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280" w:rsidRPr="00CE1B77" w:rsidRDefault="009F0A93" w:rsidP="00050FE4">
      <w:pPr>
        <w:jc w:val="center"/>
        <w:rPr>
          <w:sz w:val="18"/>
          <w:rtl/>
          <w:lang w:eastAsia="en-US"/>
        </w:rPr>
      </w:pPr>
      <w:r w:rsidRPr="009F0A93">
        <w:rPr>
          <w:noProof/>
          <w:rtl/>
          <w:lang w:eastAsia="en-US"/>
        </w:rPr>
        <w:drawing>
          <wp:inline distT="0" distB="0" distL="0" distR="0">
            <wp:extent cx="849728" cy="1202055"/>
            <wp:effectExtent l="19050" t="0" r="7522"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FB3CE2" w:rsidRPr="00CE1B77" w:rsidRDefault="00AD3313" w:rsidP="00050FE4">
      <w:pPr>
        <w:pStyle w:val="Caption"/>
        <w:rPr>
          <w:sz w:val="52"/>
          <w:szCs w:val="52"/>
          <w:rtl/>
        </w:rPr>
      </w:pPr>
      <w:r w:rsidRPr="00CE1B77">
        <w:rPr>
          <w:rFonts w:hint="cs"/>
          <w:sz w:val="52"/>
          <w:szCs w:val="52"/>
          <w:rtl/>
        </w:rPr>
        <w:t>دولة فلسطين</w:t>
      </w:r>
    </w:p>
    <w:p w:rsidR="00866280" w:rsidRPr="00CE1B77" w:rsidRDefault="00866280" w:rsidP="00050FE4">
      <w:pPr>
        <w:pStyle w:val="Caption"/>
        <w:rPr>
          <w:sz w:val="52"/>
          <w:szCs w:val="52"/>
          <w:rtl/>
        </w:rPr>
      </w:pPr>
      <w:r w:rsidRPr="00CE1B77">
        <w:rPr>
          <w:sz w:val="52"/>
          <w:szCs w:val="52"/>
          <w:rtl/>
        </w:rPr>
        <w:t>الجهاز المركزي للإحصاء الفلسطيني</w:t>
      </w:r>
    </w:p>
    <w:p w:rsidR="00866280" w:rsidRPr="00631C8B" w:rsidRDefault="00866280" w:rsidP="00050FE4">
      <w:pPr>
        <w:rPr>
          <w:sz w:val="36"/>
          <w:szCs w:val="36"/>
          <w:rtl/>
        </w:rPr>
      </w:pPr>
    </w:p>
    <w:p w:rsidR="00866280" w:rsidRPr="00631C8B" w:rsidRDefault="00866280" w:rsidP="00050FE4">
      <w:pPr>
        <w:jc w:val="lowKashida"/>
        <w:rPr>
          <w:b/>
          <w:bCs/>
          <w:sz w:val="36"/>
          <w:szCs w:val="36"/>
          <w:rtl/>
          <w:lang w:eastAsia="en-US"/>
        </w:rPr>
      </w:pPr>
    </w:p>
    <w:p w:rsidR="00866280" w:rsidRPr="00631C8B" w:rsidRDefault="00866280" w:rsidP="00050FE4">
      <w:pPr>
        <w:jc w:val="lowKashida"/>
        <w:rPr>
          <w:b/>
          <w:bCs/>
          <w:sz w:val="36"/>
          <w:szCs w:val="36"/>
          <w:rtl/>
          <w:lang w:eastAsia="en-US"/>
        </w:rPr>
      </w:pPr>
    </w:p>
    <w:p w:rsidR="00177854" w:rsidRPr="00631C8B" w:rsidRDefault="00177854" w:rsidP="00050FE4">
      <w:pPr>
        <w:jc w:val="lowKashida"/>
        <w:rPr>
          <w:b/>
          <w:bCs/>
          <w:sz w:val="36"/>
          <w:szCs w:val="36"/>
          <w:rtl/>
          <w:lang w:eastAsia="en-US"/>
        </w:rPr>
      </w:pPr>
    </w:p>
    <w:p w:rsidR="00866280" w:rsidRPr="00631C8B" w:rsidRDefault="00866280" w:rsidP="00050FE4">
      <w:pPr>
        <w:jc w:val="lowKashida"/>
        <w:rPr>
          <w:b/>
          <w:bCs/>
          <w:sz w:val="36"/>
          <w:szCs w:val="36"/>
          <w:rtl/>
          <w:lang w:eastAsia="en-US"/>
        </w:rPr>
      </w:pPr>
    </w:p>
    <w:p w:rsidR="00866280" w:rsidRPr="00631C8B" w:rsidRDefault="00866280" w:rsidP="00050FE4">
      <w:pPr>
        <w:jc w:val="lowKashida"/>
        <w:rPr>
          <w:b/>
          <w:bCs/>
          <w:sz w:val="36"/>
          <w:szCs w:val="36"/>
          <w:rtl/>
          <w:lang w:eastAsia="en-US"/>
        </w:rPr>
      </w:pPr>
    </w:p>
    <w:p w:rsidR="00050FE4" w:rsidRDefault="00866280" w:rsidP="00050FE4">
      <w:pPr>
        <w:pStyle w:val="Heading5"/>
        <w:rPr>
          <w:rFonts w:hint="cs"/>
          <w:sz w:val="40"/>
          <w:szCs w:val="40"/>
          <w:rtl/>
        </w:rPr>
      </w:pPr>
      <w:r w:rsidRPr="00631C8B">
        <w:rPr>
          <w:rFonts w:hint="cs"/>
          <w:sz w:val="40"/>
          <w:szCs w:val="40"/>
          <w:rtl/>
        </w:rPr>
        <w:t xml:space="preserve">تقرير الجودة </w:t>
      </w:r>
      <w:r w:rsidR="004429A4" w:rsidRPr="00631C8B">
        <w:rPr>
          <w:rFonts w:hint="cs"/>
          <w:sz w:val="40"/>
          <w:szCs w:val="40"/>
          <w:rtl/>
        </w:rPr>
        <w:t xml:space="preserve">لمسح </w:t>
      </w:r>
      <w:r w:rsidR="0060138F" w:rsidRPr="00631C8B">
        <w:rPr>
          <w:rFonts w:hint="cs"/>
          <w:sz w:val="40"/>
          <w:szCs w:val="40"/>
          <w:rtl/>
        </w:rPr>
        <w:t>معاصر الزيتون</w:t>
      </w:r>
    </w:p>
    <w:p w:rsidR="00866280" w:rsidRPr="00631C8B" w:rsidRDefault="008B5213" w:rsidP="00050FE4">
      <w:pPr>
        <w:pStyle w:val="Heading5"/>
        <w:rPr>
          <w:sz w:val="40"/>
          <w:szCs w:val="40"/>
          <w:rtl/>
        </w:rPr>
      </w:pPr>
      <w:r w:rsidRPr="00631C8B">
        <w:rPr>
          <w:rFonts w:hint="cs"/>
          <w:sz w:val="40"/>
          <w:szCs w:val="40"/>
          <w:rtl/>
        </w:rPr>
        <w:t>20</w:t>
      </w:r>
      <w:r w:rsidR="0060138F" w:rsidRPr="00631C8B">
        <w:rPr>
          <w:rFonts w:hint="cs"/>
          <w:sz w:val="40"/>
          <w:szCs w:val="40"/>
          <w:rtl/>
        </w:rPr>
        <w:t>10</w:t>
      </w:r>
      <w:r w:rsidRPr="00631C8B">
        <w:rPr>
          <w:rFonts w:hint="cs"/>
          <w:sz w:val="40"/>
          <w:szCs w:val="40"/>
          <w:rtl/>
        </w:rPr>
        <w:t>-201</w:t>
      </w:r>
      <w:r w:rsidR="0060138F" w:rsidRPr="00631C8B">
        <w:rPr>
          <w:rFonts w:hint="cs"/>
          <w:sz w:val="40"/>
          <w:szCs w:val="40"/>
          <w:rtl/>
        </w:rPr>
        <w:t>3</w:t>
      </w:r>
      <w:r w:rsidR="00866280" w:rsidRPr="00631C8B">
        <w:rPr>
          <w:rFonts w:hint="cs"/>
          <w:sz w:val="40"/>
          <w:szCs w:val="40"/>
          <w:rtl/>
        </w:rPr>
        <w:t xml:space="preserve"> </w:t>
      </w:r>
    </w:p>
    <w:p w:rsidR="00866280" w:rsidRPr="00631C8B" w:rsidRDefault="00866280" w:rsidP="00050FE4">
      <w:pPr>
        <w:pStyle w:val="Heading8"/>
        <w:tabs>
          <w:tab w:val="center" w:pos="4535"/>
          <w:tab w:val="left" w:pos="6925"/>
        </w:tabs>
        <w:jc w:val="left"/>
        <w:rPr>
          <w:sz w:val="36"/>
          <w:szCs w:val="36"/>
          <w:rtl/>
        </w:rPr>
      </w:pPr>
      <w:r w:rsidRPr="00631C8B">
        <w:rPr>
          <w:sz w:val="36"/>
          <w:szCs w:val="36"/>
          <w:rtl/>
        </w:rPr>
        <w:tab/>
      </w:r>
    </w:p>
    <w:p w:rsidR="00866280" w:rsidRPr="00631C8B" w:rsidRDefault="00866280" w:rsidP="00050FE4">
      <w:pPr>
        <w:pStyle w:val="Heading9"/>
        <w:rPr>
          <w:sz w:val="36"/>
          <w:szCs w:val="36"/>
          <w:rtl/>
        </w:rPr>
      </w:pPr>
    </w:p>
    <w:p w:rsidR="00866280" w:rsidRPr="00631C8B" w:rsidRDefault="00866280" w:rsidP="00050FE4">
      <w:pPr>
        <w:rPr>
          <w:sz w:val="36"/>
          <w:szCs w:val="36"/>
          <w:rtl/>
          <w:lang w:eastAsia="en-US"/>
        </w:rPr>
      </w:pPr>
    </w:p>
    <w:p w:rsidR="00507CAA" w:rsidRPr="00631C8B" w:rsidRDefault="00507CAA" w:rsidP="00050FE4">
      <w:pPr>
        <w:rPr>
          <w:sz w:val="36"/>
          <w:szCs w:val="36"/>
          <w:rtl/>
          <w:lang w:eastAsia="en-US"/>
        </w:rPr>
      </w:pPr>
    </w:p>
    <w:p w:rsidR="00507CAA" w:rsidRPr="00631C8B" w:rsidRDefault="00507CAA" w:rsidP="00050FE4">
      <w:pPr>
        <w:rPr>
          <w:sz w:val="36"/>
          <w:szCs w:val="36"/>
          <w:rtl/>
          <w:lang w:eastAsia="en-US"/>
        </w:rPr>
      </w:pPr>
    </w:p>
    <w:p w:rsidR="00631C8B" w:rsidRPr="00631C8B" w:rsidRDefault="00631C8B" w:rsidP="00050FE4">
      <w:pPr>
        <w:rPr>
          <w:sz w:val="36"/>
          <w:szCs w:val="36"/>
          <w:lang w:eastAsia="en-US"/>
        </w:rPr>
      </w:pPr>
    </w:p>
    <w:p w:rsidR="000F47D6" w:rsidRPr="00631C8B" w:rsidRDefault="000F47D6" w:rsidP="00050FE4">
      <w:pPr>
        <w:rPr>
          <w:sz w:val="36"/>
          <w:szCs w:val="36"/>
          <w:rtl/>
          <w:lang w:eastAsia="en-US"/>
        </w:rPr>
      </w:pPr>
    </w:p>
    <w:p w:rsidR="004429A4" w:rsidRPr="00631C8B" w:rsidRDefault="004429A4" w:rsidP="00050FE4">
      <w:pPr>
        <w:rPr>
          <w:sz w:val="36"/>
          <w:szCs w:val="36"/>
          <w:lang w:eastAsia="en-US"/>
        </w:rPr>
      </w:pPr>
    </w:p>
    <w:p w:rsidR="00866280" w:rsidRPr="00CE1B77" w:rsidRDefault="00880BF6" w:rsidP="00050FE4">
      <w:pPr>
        <w:jc w:val="center"/>
        <w:rPr>
          <w:b/>
          <w:bCs/>
          <w:sz w:val="28"/>
          <w:szCs w:val="28"/>
          <w:rtl/>
        </w:rPr>
      </w:pPr>
      <w:proofErr w:type="spellStart"/>
      <w:r>
        <w:rPr>
          <w:rFonts w:hint="cs"/>
          <w:b/>
          <w:bCs/>
          <w:sz w:val="28"/>
          <w:szCs w:val="28"/>
          <w:rtl/>
        </w:rPr>
        <w:t>تموز</w:t>
      </w:r>
      <w:r w:rsidR="00866280" w:rsidRPr="00CE1B77">
        <w:rPr>
          <w:rFonts w:hint="cs"/>
          <w:b/>
          <w:bCs/>
          <w:sz w:val="28"/>
          <w:szCs w:val="28"/>
          <w:rtl/>
        </w:rPr>
        <w:t>/</w:t>
      </w:r>
      <w:proofErr w:type="spellEnd"/>
      <w:r w:rsidR="008A7085">
        <w:rPr>
          <w:rFonts w:hint="cs"/>
          <w:b/>
          <w:bCs/>
          <w:sz w:val="28"/>
          <w:szCs w:val="28"/>
          <w:rtl/>
        </w:rPr>
        <w:t xml:space="preserve"> </w:t>
      </w:r>
      <w:proofErr w:type="spellStart"/>
      <w:r>
        <w:rPr>
          <w:rFonts w:hint="cs"/>
          <w:b/>
          <w:bCs/>
          <w:sz w:val="28"/>
          <w:szCs w:val="28"/>
          <w:rtl/>
        </w:rPr>
        <w:t>يوليو</w:t>
      </w:r>
      <w:r w:rsidR="00866280" w:rsidRPr="00CE1B77">
        <w:rPr>
          <w:rFonts w:hint="cs"/>
          <w:b/>
          <w:bCs/>
          <w:sz w:val="28"/>
          <w:szCs w:val="28"/>
          <w:rtl/>
        </w:rPr>
        <w:t>،</w:t>
      </w:r>
      <w:proofErr w:type="spellEnd"/>
      <w:r w:rsidR="00866280" w:rsidRPr="00CE1B77">
        <w:rPr>
          <w:b/>
          <w:bCs/>
          <w:sz w:val="28"/>
          <w:szCs w:val="28"/>
          <w:rtl/>
        </w:rPr>
        <w:t xml:space="preserve"> </w:t>
      </w:r>
      <w:r w:rsidR="00866280" w:rsidRPr="00CE1B77">
        <w:rPr>
          <w:rFonts w:hint="cs"/>
          <w:b/>
          <w:bCs/>
          <w:sz w:val="28"/>
          <w:szCs w:val="28"/>
          <w:rtl/>
        </w:rPr>
        <w:t>201</w:t>
      </w:r>
      <w:r w:rsidR="00341122">
        <w:rPr>
          <w:rFonts w:hint="cs"/>
          <w:b/>
          <w:bCs/>
          <w:sz w:val="28"/>
          <w:szCs w:val="28"/>
          <w:rtl/>
        </w:rPr>
        <w:t>4</w:t>
      </w:r>
    </w:p>
    <w:p w:rsidR="00866280" w:rsidRPr="00CE1B77" w:rsidRDefault="00866280" w:rsidP="00050FE4">
      <w:pPr>
        <w:jc w:val="center"/>
        <w:rPr>
          <w:b/>
          <w:bCs/>
          <w:sz w:val="28"/>
          <w:szCs w:val="28"/>
          <w:rtl/>
        </w:rPr>
      </w:pPr>
    </w:p>
    <w:p w:rsidR="00866280" w:rsidRPr="00CE1B77" w:rsidRDefault="00881BDF" w:rsidP="00050FE4">
      <w:pPr>
        <w:jc w:val="center"/>
        <w:rPr>
          <w:b/>
          <w:bCs/>
          <w:sz w:val="28"/>
          <w:szCs w:val="28"/>
          <w:rtl/>
        </w:rPr>
      </w:pPr>
      <w:r w:rsidRPr="00881BDF">
        <w:rPr>
          <w:b/>
          <w:bCs/>
          <w:noProof/>
          <w:sz w:val="28"/>
          <w:szCs w:val="28"/>
          <w:rtl/>
          <w:lang w:val="en-GB" w:eastAsia="en-GB"/>
        </w:rPr>
        <w:lastRenderedPageBreak/>
        <w:pict>
          <v:shapetype id="_x0000_t202" coordsize="21600,21600" o:spt="202" path="m,l,21600r21600,l21600,xe">
            <v:stroke joinstyle="miter"/>
            <v:path gradientshapeok="t" o:connecttype="rect"/>
          </v:shapetype>
          <v:shape id="_x0000_s1026" type="#_x0000_t202" style="position:absolute;left:0;text-align:left;margin-left:10.3pt;margin-top:110.7pt;width:425.55pt;height:63.45pt;z-index:251658240" strokeweight="6pt">
            <v:stroke linestyle="thickBetweenThin"/>
            <v:textbox style="mso-next-textbox:#_x0000_s1026">
              <w:txbxContent>
                <w:p w:rsidR="00D43A1A" w:rsidRPr="0043279C" w:rsidRDefault="00D43A1A" w:rsidP="00CD2254">
                  <w:pPr>
                    <w:pStyle w:val="BodyText"/>
                    <w:jc w:val="left"/>
                    <w:rPr>
                      <w:b/>
                      <w:bCs/>
                      <w:sz w:val="32"/>
                      <w:szCs w:val="32"/>
                      <w:rtl/>
                    </w:rPr>
                  </w:pPr>
                  <w:r w:rsidRPr="0043279C">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Pr="00CE1B77" w:rsidRDefault="00866280" w:rsidP="00050FE4">
      <w:pPr>
        <w:jc w:val="center"/>
        <w:rPr>
          <w:b/>
          <w:bCs/>
          <w:sz w:val="28"/>
          <w:szCs w:val="28"/>
          <w:rtl/>
        </w:rPr>
      </w:pPr>
    </w:p>
    <w:p w:rsidR="00866280" w:rsidRDefault="00866280" w:rsidP="00050FE4">
      <w:pPr>
        <w:pStyle w:val="Caption"/>
        <w:jc w:val="lowKashida"/>
        <w:rPr>
          <w:b w:val="0"/>
          <w:bCs w:val="0"/>
          <w:szCs w:val="20"/>
        </w:rPr>
      </w:pPr>
    </w:p>
    <w:p w:rsidR="00631C8B" w:rsidRDefault="00631C8B" w:rsidP="00050FE4">
      <w:pPr>
        <w:rPr>
          <w:lang w:eastAsia="en-US"/>
        </w:rPr>
      </w:pPr>
    </w:p>
    <w:p w:rsidR="00631C8B" w:rsidRDefault="00631C8B" w:rsidP="00050FE4">
      <w:pPr>
        <w:rPr>
          <w:lang w:eastAsia="en-US"/>
        </w:rPr>
      </w:pPr>
    </w:p>
    <w:p w:rsidR="0096604B" w:rsidRPr="00CE1B77" w:rsidRDefault="0096604B" w:rsidP="00050FE4">
      <w:pPr>
        <w:rPr>
          <w:lang w:eastAsia="en-US"/>
        </w:rPr>
      </w:pPr>
    </w:p>
    <w:p w:rsidR="00866280" w:rsidRPr="00CE1B77" w:rsidRDefault="00866280" w:rsidP="00050FE4">
      <w:pPr>
        <w:pStyle w:val="Caption"/>
        <w:jc w:val="lowKashida"/>
        <w:rPr>
          <w:b w:val="0"/>
          <w:bCs w:val="0"/>
          <w:szCs w:val="20"/>
        </w:rPr>
      </w:pPr>
    </w:p>
    <w:p w:rsidR="00866280" w:rsidRPr="00CE1B77" w:rsidRDefault="00866280" w:rsidP="00050FE4">
      <w:pPr>
        <w:pStyle w:val="Caption"/>
        <w:jc w:val="lowKashida"/>
        <w:rPr>
          <w:b w:val="0"/>
          <w:bCs w:val="0"/>
          <w:szCs w:val="20"/>
          <w:rtl/>
        </w:rPr>
      </w:pPr>
    </w:p>
    <w:p w:rsidR="00866280" w:rsidRPr="00CE1B77" w:rsidRDefault="00866280" w:rsidP="00050FE4">
      <w:pPr>
        <w:rPr>
          <w:rtl/>
          <w:lang w:eastAsia="en-US"/>
        </w:rPr>
      </w:pPr>
    </w:p>
    <w:p w:rsidR="00DD2785" w:rsidRPr="00CE1B77" w:rsidRDefault="00DD2785" w:rsidP="00050FE4">
      <w:pPr>
        <w:rPr>
          <w:rtl/>
          <w:lang w:eastAsia="en-US"/>
        </w:rPr>
      </w:pPr>
    </w:p>
    <w:p w:rsidR="00DD2785" w:rsidRPr="00CE1B77" w:rsidRDefault="00DD2785" w:rsidP="00050FE4">
      <w:pPr>
        <w:rPr>
          <w:lang w:eastAsia="en-US"/>
        </w:rPr>
      </w:pPr>
    </w:p>
    <w:p w:rsidR="00866280" w:rsidRDefault="00866280" w:rsidP="00050FE4">
      <w:pPr>
        <w:pStyle w:val="Caption"/>
        <w:jc w:val="lowKashida"/>
        <w:rPr>
          <w:rFonts w:hint="cs"/>
          <w:b w:val="0"/>
          <w:bCs w:val="0"/>
          <w:szCs w:val="20"/>
          <w:rtl/>
        </w:rPr>
      </w:pPr>
    </w:p>
    <w:p w:rsidR="00050FE4" w:rsidRPr="00050FE4" w:rsidRDefault="00050FE4" w:rsidP="00050FE4">
      <w:pPr>
        <w:rPr>
          <w:rtl/>
          <w:lang w:eastAsia="en-US"/>
        </w:rPr>
      </w:pPr>
    </w:p>
    <w:p w:rsidR="00DE52FE" w:rsidRDefault="00DE52FE" w:rsidP="00050FE4">
      <w:pPr>
        <w:rPr>
          <w:lang w:eastAsia="en-US"/>
        </w:rPr>
      </w:pPr>
    </w:p>
    <w:p w:rsidR="00631C8B" w:rsidRPr="00CE1B77" w:rsidRDefault="00631C8B" w:rsidP="00050FE4">
      <w:pPr>
        <w:rPr>
          <w:lang w:eastAsia="en-US"/>
        </w:rPr>
      </w:pPr>
    </w:p>
    <w:p w:rsidR="00866280" w:rsidRPr="00CE1B77" w:rsidRDefault="00866280" w:rsidP="00050FE4">
      <w:pPr>
        <w:pStyle w:val="Caption"/>
        <w:jc w:val="lowKashida"/>
        <w:rPr>
          <w:b w:val="0"/>
          <w:bCs w:val="0"/>
          <w:szCs w:val="20"/>
        </w:rPr>
      </w:pPr>
    </w:p>
    <w:p w:rsidR="00866280" w:rsidRPr="00CE1B77" w:rsidRDefault="00866280" w:rsidP="00050FE4">
      <w:pPr>
        <w:pStyle w:val="Caption"/>
        <w:jc w:val="lowKashida"/>
        <w:rPr>
          <w:b w:val="0"/>
          <w:bCs w:val="0"/>
          <w:szCs w:val="20"/>
          <w:rtl/>
        </w:rPr>
      </w:pPr>
      <w:r w:rsidRPr="00CE1B77">
        <w:rPr>
          <w:b w:val="0"/>
          <w:bCs w:val="0"/>
          <w:szCs w:val="20"/>
        </w:rPr>
        <w:sym w:font="Symbol" w:char="F0E3"/>
      </w:r>
      <w:r w:rsidRPr="00CE1B77">
        <w:rPr>
          <w:b w:val="0"/>
          <w:bCs w:val="0"/>
          <w:szCs w:val="20"/>
          <w:rtl/>
        </w:rPr>
        <w:t xml:space="preserve"> </w:t>
      </w:r>
      <w:proofErr w:type="spellStart"/>
      <w:r w:rsidR="00880BF6">
        <w:rPr>
          <w:rFonts w:hint="cs"/>
          <w:b w:val="0"/>
          <w:bCs w:val="0"/>
          <w:szCs w:val="20"/>
          <w:rtl/>
        </w:rPr>
        <w:t>رمضان</w:t>
      </w:r>
      <w:r w:rsidRPr="00CE1B77">
        <w:rPr>
          <w:b w:val="0"/>
          <w:bCs w:val="0"/>
          <w:szCs w:val="20"/>
          <w:rtl/>
        </w:rPr>
        <w:t>،</w:t>
      </w:r>
      <w:proofErr w:type="spellEnd"/>
      <w:r w:rsidRPr="00CE1B77">
        <w:rPr>
          <w:b w:val="0"/>
          <w:bCs w:val="0"/>
          <w:szCs w:val="20"/>
          <w:rtl/>
        </w:rPr>
        <w:t xml:space="preserve"> </w:t>
      </w:r>
      <w:proofErr w:type="spellStart"/>
      <w:r w:rsidRPr="00CE1B77">
        <w:rPr>
          <w:b w:val="0"/>
          <w:bCs w:val="0"/>
          <w:szCs w:val="20"/>
          <w:rtl/>
        </w:rPr>
        <w:t>14</w:t>
      </w:r>
      <w:r w:rsidRPr="00CE1B77">
        <w:rPr>
          <w:rFonts w:hint="cs"/>
          <w:b w:val="0"/>
          <w:bCs w:val="0"/>
          <w:szCs w:val="20"/>
          <w:rtl/>
        </w:rPr>
        <w:t>3</w:t>
      </w:r>
      <w:r w:rsidR="00341122">
        <w:rPr>
          <w:rFonts w:hint="cs"/>
          <w:b w:val="0"/>
          <w:bCs w:val="0"/>
          <w:szCs w:val="20"/>
          <w:rtl/>
        </w:rPr>
        <w:t>5</w:t>
      </w:r>
      <w:r w:rsidRPr="00CE1B77">
        <w:rPr>
          <w:b w:val="0"/>
          <w:bCs w:val="0"/>
          <w:szCs w:val="20"/>
          <w:rtl/>
        </w:rPr>
        <w:t>هـ-</w:t>
      </w:r>
      <w:proofErr w:type="spellEnd"/>
      <w:r w:rsidR="0027459B">
        <w:rPr>
          <w:rFonts w:hint="cs"/>
          <w:b w:val="0"/>
          <w:bCs w:val="0"/>
          <w:szCs w:val="20"/>
          <w:rtl/>
        </w:rPr>
        <w:t xml:space="preserve"> </w:t>
      </w:r>
      <w:proofErr w:type="spellStart"/>
      <w:r w:rsidR="00880BF6">
        <w:rPr>
          <w:rFonts w:hint="cs"/>
          <w:b w:val="0"/>
          <w:bCs w:val="0"/>
          <w:szCs w:val="20"/>
          <w:rtl/>
        </w:rPr>
        <w:t>تموز</w:t>
      </w:r>
      <w:r w:rsidRPr="00CE1B77">
        <w:rPr>
          <w:b w:val="0"/>
          <w:bCs w:val="0"/>
          <w:szCs w:val="20"/>
          <w:rtl/>
        </w:rPr>
        <w:t>،</w:t>
      </w:r>
      <w:proofErr w:type="spellEnd"/>
      <w:r w:rsidRPr="00CE1B77">
        <w:rPr>
          <w:b w:val="0"/>
          <w:bCs w:val="0"/>
          <w:szCs w:val="20"/>
          <w:rtl/>
        </w:rPr>
        <w:t xml:space="preserve"> </w:t>
      </w:r>
      <w:r w:rsidRPr="00CE1B77">
        <w:rPr>
          <w:rFonts w:hint="cs"/>
          <w:b w:val="0"/>
          <w:bCs w:val="0"/>
          <w:szCs w:val="20"/>
          <w:rtl/>
        </w:rPr>
        <w:t>201</w:t>
      </w:r>
      <w:r w:rsidR="00341122">
        <w:rPr>
          <w:rFonts w:hint="cs"/>
          <w:b w:val="0"/>
          <w:bCs w:val="0"/>
          <w:szCs w:val="20"/>
          <w:rtl/>
        </w:rPr>
        <w:t>4</w:t>
      </w:r>
      <w:r w:rsidRPr="00CE1B77">
        <w:rPr>
          <w:b w:val="0"/>
          <w:bCs w:val="0"/>
          <w:szCs w:val="20"/>
          <w:rtl/>
        </w:rPr>
        <w:t>.</w:t>
      </w:r>
    </w:p>
    <w:p w:rsidR="00866280" w:rsidRPr="00CE1B77" w:rsidRDefault="00866280" w:rsidP="00050FE4">
      <w:pPr>
        <w:rPr>
          <w:b/>
          <w:bCs/>
          <w:sz w:val="20"/>
          <w:szCs w:val="20"/>
          <w:rtl/>
        </w:rPr>
      </w:pPr>
      <w:r w:rsidRPr="00CE1B77">
        <w:rPr>
          <w:b/>
          <w:bCs/>
          <w:sz w:val="20"/>
          <w:szCs w:val="20"/>
          <w:rtl/>
        </w:rPr>
        <w:t>جميع الحقوق محفوظة.</w:t>
      </w:r>
    </w:p>
    <w:p w:rsidR="00866280" w:rsidRPr="00CE1B77" w:rsidRDefault="00866280" w:rsidP="00050FE4">
      <w:pPr>
        <w:rPr>
          <w:b/>
          <w:bCs/>
          <w:sz w:val="20"/>
          <w:szCs w:val="20"/>
          <w:rtl/>
        </w:rPr>
      </w:pPr>
    </w:p>
    <w:p w:rsidR="00866280" w:rsidRPr="00CE1B77" w:rsidRDefault="00866280" w:rsidP="00050FE4">
      <w:pPr>
        <w:pStyle w:val="Caption"/>
        <w:jc w:val="lowKashida"/>
        <w:rPr>
          <w:szCs w:val="20"/>
          <w:rtl/>
        </w:rPr>
      </w:pPr>
      <w:r w:rsidRPr="00CE1B77">
        <w:rPr>
          <w:szCs w:val="20"/>
          <w:rtl/>
        </w:rPr>
        <w:t xml:space="preserve">في حالة </w:t>
      </w:r>
      <w:proofErr w:type="spellStart"/>
      <w:r w:rsidRPr="00CE1B77">
        <w:rPr>
          <w:szCs w:val="20"/>
          <w:rtl/>
        </w:rPr>
        <w:t>الاقتباس،</w:t>
      </w:r>
      <w:proofErr w:type="spellEnd"/>
      <w:r w:rsidRPr="00CE1B77">
        <w:rPr>
          <w:szCs w:val="20"/>
          <w:rtl/>
        </w:rPr>
        <w:t xml:space="preserve"> يرجى الإشارة إلى هذه المطبوعة كالتالي:</w:t>
      </w:r>
    </w:p>
    <w:p w:rsidR="00866280" w:rsidRPr="00CE1B77" w:rsidRDefault="00866280" w:rsidP="00050FE4">
      <w:pPr>
        <w:jc w:val="lowKashida"/>
        <w:rPr>
          <w:b/>
          <w:bCs/>
          <w:sz w:val="20"/>
          <w:szCs w:val="20"/>
          <w:rtl/>
        </w:rPr>
      </w:pPr>
    </w:p>
    <w:p w:rsidR="00866280" w:rsidRPr="00CE1B77" w:rsidRDefault="00866280" w:rsidP="00050FE4">
      <w:pPr>
        <w:jc w:val="lowKashida"/>
        <w:rPr>
          <w:rtl/>
        </w:rPr>
      </w:pPr>
      <w:r w:rsidRPr="00CE1B77">
        <w:rPr>
          <w:rFonts w:hint="cs"/>
          <w:b/>
          <w:bCs/>
          <w:rtl/>
        </w:rPr>
        <w:t xml:space="preserve">الجهاز المركزي للإحصاء </w:t>
      </w:r>
      <w:proofErr w:type="spellStart"/>
      <w:r w:rsidRPr="00CE1B77">
        <w:rPr>
          <w:rFonts w:hint="cs"/>
          <w:b/>
          <w:bCs/>
          <w:rtl/>
        </w:rPr>
        <w:t>الفلسطيني،</w:t>
      </w:r>
      <w:proofErr w:type="spellEnd"/>
      <w:r w:rsidRPr="00CE1B77">
        <w:rPr>
          <w:rFonts w:hint="cs"/>
          <w:b/>
          <w:bCs/>
          <w:rtl/>
        </w:rPr>
        <w:t xml:space="preserve"> </w:t>
      </w:r>
      <w:r w:rsidR="00CF1432">
        <w:rPr>
          <w:rFonts w:hint="cs"/>
          <w:b/>
          <w:bCs/>
          <w:rtl/>
        </w:rPr>
        <w:t>201</w:t>
      </w:r>
      <w:r w:rsidR="00341122">
        <w:rPr>
          <w:rFonts w:hint="cs"/>
          <w:b/>
          <w:bCs/>
          <w:rtl/>
        </w:rPr>
        <w:t>4</w:t>
      </w:r>
      <w:r w:rsidRPr="00CE1B77">
        <w:rPr>
          <w:b/>
          <w:bCs/>
          <w:rtl/>
        </w:rPr>
        <w:t>.</w:t>
      </w:r>
      <w:r w:rsidRPr="00CE1B77">
        <w:rPr>
          <w:rtl/>
        </w:rPr>
        <w:t xml:space="preserve"> </w:t>
      </w:r>
      <w:r w:rsidRPr="00CE1B77">
        <w:rPr>
          <w:i/>
          <w:iCs/>
          <w:rtl/>
        </w:rPr>
        <w:t xml:space="preserve"> </w:t>
      </w:r>
      <w:r w:rsidRPr="00CE1B77">
        <w:rPr>
          <w:rFonts w:hint="cs"/>
          <w:i/>
          <w:iCs/>
          <w:rtl/>
        </w:rPr>
        <w:t xml:space="preserve">تقرير الجودة </w:t>
      </w:r>
      <w:r w:rsidR="004429A4" w:rsidRPr="00CE1B77">
        <w:rPr>
          <w:rFonts w:hint="cs"/>
          <w:i/>
          <w:iCs/>
          <w:rtl/>
        </w:rPr>
        <w:t xml:space="preserve"> لمسح</w:t>
      </w:r>
      <w:r w:rsidR="00341122">
        <w:rPr>
          <w:rFonts w:hint="cs"/>
          <w:i/>
          <w:iCs/>
          <w:rtl/>
        </w:rPr>
        <w:t xml:space="preserve"> معاصر الزيتون </w:t>
      </w:r>
      <w:r w:rsidR="004429A4" w:rsidRPr="00CE1B77">
        <w:rPr>
          <w:rFonts w:hint="cs"/>
          <w:i/>
          <w:iCs/>
          <w:rtl/>
        </w:rPr>
        <w:t>20</w:t>
      </w:r>
      <w:r w:rsidR="00341122">
        <w:rPr>
          <w:rFonts w:hint="cs"/>
          <w:i/>
          <w:iCs/>
          <w:rtl/>
        </w:rPr>
        <w:t>10</w:t>
      </w:r>
      <w:r w:rsidR="008B5213" w:rsidRPr="00CE1B77">
        <w:rPr>
          <w:rFonts w:hint="cs"/>
          <w:i/>
          <w:iCs/>
          <w:rtl/>
        </w:rPr>
        <w:t xml:space="preserve"> </w:t>
      </w:r>
      <w:proofErr w:type="spellStart"/>
      <w:r w:rsidR="008B5213" w:rsidRPr="00CE1B77">
        <w:rPr>
          <w:rFonts w:hint="cs"/>
          <w:i/>
          <w:iCs/>
          <w:rtl/>
        </w:rPr>
        <w:t>-</w:t>
      </w:r>
      <w:proofErr w:type="spellEnd"/>
      <w:r w:rsidR="008B5213" w:rsidRPr="00CE1B77">
        <w:rPr>
          <w:rFonts w:hint="cs"/>
          <w:i/>
          <w:iCs/>
          <w:rtl/>
        </w:rPr>
        <w:t xml:space="preserve"> 201</w:t>
      </w:r>
      <w:r w:rsidR="00341122">
        <w:rPr>
          <w:rFonts w:hint="cs"/>
          <w:i/>
          <w:iCs/>
          <w:rtl/>
        </w:rPr>
        <w:t>3</w:t>
      </w:r>
      <w:r w:rsidRPr="00CE1B77">
        <w:rPr>
          <w:rFonts w:hint="cs"/>
          <w:i/>
          <w:iCs/>
          <w:rtl/>
        </w:rPr>
        <w:t>.</w:t>
      </w:r>
      <w:r w:rsidR="008B5213" w:rsidRPr="00CE1B77">
        <w:rPr>
          <w:i/>
          <w:iCs/>
          <w:rtl/>
        </w:rPr>
        <w:br/>
      </w:r>
      <w:r w:rsidRPr="00CE1B77">
        <w:rPr>
          <w:rtl/>
        </w:rPr>
        <w:t xml:space="preserve">رام الله </w:t>
      </w:r>
      <w:proofErr w:type="spellStart"/>
      <w:r w:rsidRPr="00CE1B77">
        <w:rPr>
          <w:rtl/>
        </w:rPr>
        <w:t>-</w:t>
      </w:r>
      <w:proofErr w:type="spellEnd"/>
      <w:r w:rsidRPr="00CE1B77">
        <w:rPr>
          <w:rtl/>
        </w:rPr>
        <w:t xml:space="preserve"> فلسطين.</w:t>
      </w:r>
    </w:p>
    <w:p w:rsidR="00866280" w:rsidRPr="00CE1B77" w:rsidRDefault="00866280" w:rsidP="00050FE4">
      <w:pPr>
        <w:rPr>
          <w:sz w:val="20"/>
          <w:szCs w:val="20"/>
        </w:rPr>
      </w:pPr>
    </w:p>
    <w:p w:rsidR="00866280" w:rsidRPr="00CE1B77" w:rsidRDefault="00866280" w:rsidP="00050FE4">
      <w:pPr>
        <w:pStyle w:val="BodyText"/>
        <w:jc w:val="both"/>
        <w:rPr>
          <w:rtl/>
        </w:rPr>
      </w:pPr>
      <w:r w:rsidRPr="00CE1B77">
        <w:rPr>
          <w:rtl/>
        </w:rPr>
        <w:t>جميع المراسلات توجه إلى</w:t>
      </w:r>
      <w:r w:rsidRPr="00CE1B77">
        <w:rPr>
          <w:rFonts w:hint="cs"/>
          <w:rtl/>
        </w:rPr>
        <w:t>:</w:t>
      </w:r>
      <w:r w:rsidRPr="00CE1B77">
        <w:t xml:space="preserve"> </w:t>
      </w:r>
      <w:r w:rsidRPr="00CE1B77">
        <w:rPr>
          <w:rFonts w:hint="cs"/>
          <w:rtl/>
        </w:rPr>
        <w:t xml:space="preserve"> </w:t>
      </w:r>
    </w:p>
    <w:p w:rsidR="00866280" w:rsidRPr="00CE1B77" w:rsidRDefault="00866280" w:rsidP="00050FE4">
      <w:pPr>
        <w:jc w:val="lowKashida"/>
        <w:rPr>
          <w:b/>
          <w:bCs/>
          <w:sz w:val="20"/>
          <w:szCs w:val="20"/>
          <w:rtl/>
        </w:rPr>
      </w:pPr>
      <w:r w:rsidRPr="00CE1B77">
        <w:rPr>
          <w:b/>
          <w:bCs/>
          <w:sz w:val="20"/>
          <w:szCs w:val="20"/>
          <w:rtl/>
        </w:rPr>
        <w:t xml:space="preserve">الجهاز المركزي </w:t>
      </w:r>
      <w:r w:rsidRPr="00CE1B77">
        <w:rPr>
          <w:rFonts w:hint="cs"/>
          <w:b/>
          <w:bCs/>
          <w:sz w:val="20"/>
          <w:szCs w:val="20"/>
          <w:rtl/>
        </w:rPr>
        <w:t>للإحصاء</w:t>
      </w:r>
      <w:r w:rsidRPr="00CE1B77">
        <w:rPr>
          <w:b/>
          <w:bCs/>
          <w:sz w:val="20"/>
          <w:szCs w:val="20"/>
          <w:rtl/>
        </w:rPr>
        <w:t xml:space="preserve"> الفلسطيني</w:t>
      </w:r>
    </w:p>
    <w:p w:rsidR="00866280" w:rsidRPr="00CE1B77" w:rsidRDefault="00B553A9" w:rsidP="00050FE4">
      <w:pPr>
        <w:jc w:val="lowKashida"/>
        <w:rPr>
          <w:b/>
          <w:bCs/>
          <w:sz w:val="20"/>
          <w:szCs w:val="20"/>
          <w:rtl/>
        </w:rPr>
      </w:pPr>
      <w:r>
        <w:rPr>
          <w:b/>
          <w:bCs/>
          <w:sz w:val="20"/>
          <w:szCs w:val="20"/>
          <w:rtl/>
        </w:rPr>
        <w:t>ص.ب.</w:t>
      </w:r>
      <w:r w:rsidR="00721F33">
        <w:rPr>
          <w:b/>
          <w:bCs/>
          <w:sz w:val="20"/>
          <w:szCs w:val="20"/>
        </w:rPr>
        <w:t xml:space="preserve"> </w:t>
      </w:r>
      <w:proofErr w:type="spellStart"/>
      <w:r w:rsidR="00866280" w:rsidRPr="00CE1B77">
        <w:rPr>
          <w:b/>
          <w:bCs/>
          <w:sz w:val="20"/>
          <w:szCs w:val="20"/>
          <w:rtl/>
        </w:rPr>
        <w:t>1647</w:t>
      </w:r>
      <w:r w:rsidR="00866280" w:rsidRPr="00CE1B77">
        <w:rPr>
          <w:rFonts w:hint="cs"/>
          <w:b/>
          <w:bCs/>
          <w:sz w:val="20"/>
          <w:szCs w:val="20"/>
          <w:rtl/>
        </w:rPr>
        <w:t>،</w:t>
      </w:r>
      <w:proofErr w:type="spellEnd"/>
      <w:r w:rsidR="00866280" w:rsidRPr="00CE1B77">
        <w:rPr>
          <w:rFonts w:hint="cs"/>
          <w:b/>
          <w:bCs/>
          <w:sz w:val="20"/>
          <w:szCs w:val="20"/>
          <w:rtl/>
        </w:rPr>
        <w:t xml:space="preserve"> رام الله </w:t>
      </w:r>
      <w:proofErr w:type="spellStart"/>
      <w:r w:rsidR="00866280" w:rsidRPr="00CE1B77">
        <w:rPr>
          <w:b/>
          <w:bCs/>
          <w:sz w:val="20"/>
          <w:szCs w:val="20"/>
          <w:rtl/>
        </w:rPr>
        <w:t>–</w:t>
      </w:r>
      <w:proofErr w:type="spellEnd"/>
      <w:r w:rsidR="00866280" w:rsidRPr="00CE1B77">
        <w:rPr>
          <w:rFonts w:hint="cs"/>
          <w:b/>
          <w:bCs/>
          <w:sz w:val="20"/>
          <w:szCs w:val="20"/>
          <w:rtl/>
        </w:rPr>
        <w:t xml:space="preserve"> فلسطين.</w:t>
      </w:r>
    </w:p>
    <w:p w:rsidR="00866280" w:rsidRPr="00CE1B77" w:rsidRDefault="00866280" w:rsidP="00050FE4">
      <w:pPr>
        <w:jc w:val="lowKashida"/>
        <w:rPr>
          <w:b/>
          <w:bCs/>
          <w:sz w:val="20"/>
          <w:szCs w:val="20"/>
          <w:rtl/>
        </w:rPr>
      </w:pPr>
    </w:p>
    <w:p w:rsidR="00866280" w:rsidRPr="00CE1B77" w:rsidRDefault="00866280" w:rsidP="00050FE4">
      <w:pPr>
        <w:autoSpaceDE w:val="0"/>
        <w:autoSpaceDN w:val="0"/>
        <w:adjustRightInd w:val="0"/>
        <w:rPr>
          <w:sz w:val="20"/>
          <w:szCs w:val="20"/>
          <w:rtl/>
          <w:lang w:eastAsia="en-US"/>
        </w:rPr>
      </w:pPr>
      <w:r w:rsidRPr="00CE1B77">
        <w:rPr>
          <w:rFonts w:hint="cs"/>
          <w:sz w:val="20"/>
          <w:szCs w:val="20"/>
          <w:rtl/>
          <w:lang w:eastAsia="en-US"/>
        </w:rPr>
        <w:t xml:space="preserve">هاتف: </w:t>
      </w:r>
      <w:r w:rsidRPr="00CE1B77">
        <w:rPr>
          <w:rFonts w:hint="cs"/>
          <w:sz w:val="20"/>
          <w:szCs w:val="20"/>
          <w:lang w:eastAsia="en-US"/>
        </w:rPr>
        <w:t>(970/972)  2 298 2700</w:t>
      </w:r>
    </w:p>
    <w:p w:rsidR="00866280" w:rsidRPr="00CE1B77" w:rsidRDefault="00866280" w:rsidP="00050FE4">
      <w:pPr>
        <w:rPr>
          <w:sz w:val="20"/>
          <w:szCs w:val="20"/>
          <w:rtl/>
          <w:lang w:eastAsia="en-US"/>
        </w:rPr>
      </w:pPr>
      <w:r w:rsidRPr="00CE1B77">
        <w:rPr>
          <w:rFonts w:hint="cs"/>
          <w:sz w:val="20"/>
          <w:szCs w:val="20"/>
          <w:rtl/>
          <w:lang w:eastAsia="en-US"/>
        </w:rPr>
        <w:t xml:space="preserve">فاكس: </w:t>
      </w:r>
      <w:r w:rsidRPr="00CE1B77">
        <w:rPr>
          <w:rFonts w:hint="cs"/>
          <w:sz w:val="20"/>
          <w:szCs w:val="20"/>
          <w:lang w:eastAsia="en-US"/>
        </w:rPr>
        <w:t>(970/972)  2 298 2710</w:t>
      </w:r>
    </w:p>
    <w:p w:rsidR="00866280" w:rsidRPr="00CE1B77" w:rsidRDefault="00866280" w:rsidP="00050FE4">
      <w:pPr>
        <w:rPr>
          <w:sz w:val="20"/>
          <w:szCs w:val="20"/>
          <w:lang w:eastAsia="en-US"/>
        </w:rPr>
      </w:pPr>
      <w:r w:rsidRPr="00CE1B77">
        <w:rPr>
          <w:rFonts w:hint="cs"/>
          <w:sz w:val="20"/>
          <w:szCs w:val="20"/>
          <w:rtl/>
          <w:lang w:eastAsia="en-US"/>
        </w:rPr>
        <w:t xml:space="preserve">الرقم </w:t>
      </w:r>
      <w:proofErr w:type="spellStart"/>
      <w:r w:rsidRPr="00CE1B77">
        <w:rPr>
          <w:rFonts w:hint="cs"/>
          <w:sz w:val="20"/>
          <w:szCs w:val="20"/>
          <w:rtl/>
          <w:lang w:eastAsia="en-US"/>
        </w:rPr>
        <w:t>المجاني:</w:t>
      </w:r>
      <w:proofErr w:type="spellEnd"/>
      <w:r w:rsidRPr="00CE1B77">
        <w:rPr>
          <w:rFonts w:hint="cs"/>
          <w:sz w:val="20"/>
          <w:szCs w:val="20"/>
          <w:rtl/>
          <w:lang w:eastAsia="en-US"/>
        </w:rPr>
        <w:t xml:space="preserve"> 1800300300</w:t>
      </w:r>
    </w:p>
    <w:p w:rsidR="00866280" w:rsidRPr="00CE1B77" w:rsidRDefault="00866280" w:rsidP="00050FE4">
      <w:pPr>
        <w:rPr>
          <w:sz w:val="20"/>
          <w:szCs w:val="20"/>
          <w:rtl/>
        </w:rPr>
      </w:pPr>
      <w:r w:rsidRPr="00CE1B77">
        <w:rPr>
          <w:sz w:val="20"/>
          <w:szCs w:val="20"/>
          <w:rtl/>
        </w:rPr>
        <w:t>بريد إلكتروني</w:t>
      </w:r>
      <w:r w:rsidRPr="00CE1B77">
        <w:rPr>
          <w:rFonts w:hint="cs"/>
          <w:sz w:val="20"/>
          <w:szCs w:val="20"/>
          <w:rtl/>
        </w:rPr>
        <w:t xml:space="preserve">: </w:t>
      </w:r>
      <w:r w:rsidRPr="00CE1B77">
        <w:rPr>
          <w:sz w:val="20"/>
          <w:szCs w:val="20"/>
        </w:rPr>
        <w:t xml:space="preserve">  </w:t>
      </w:r>
      <w:hyperlink r:id="rId9" w:history="1">
        <w:r w:rsidRPr="00CE1B77">
          <w:rPr>
            <w:sz w:val="20"/>
            <w:szCs w:val="20"/>
          </w:rPr>
          <w:t>diwan@pcbs.gov.ps</w:t>
        </w:r>
      </w:hyperlink>
    </w:p>
    <w:p w:rsidR="00F72CCC" w:rsidRPr="00CE1B77" w:rsidRDefault="00866280" w:rsidP="00050FE4">
      <w:pPr>
        <w:rPr>
          <w:sz w:val="20"/>
          <w:szCs w:val="20"/>
          <w:rtl/>
        </w:rPr>
      </w:pPr>
      <w:r w:rsidRPr="00CE1B77">
        <w:rPr>
          <w:sz w:val="20"/>
          <w:szCs w:val="20"/>
          <w:rtl/>
        </w:rPr>
        <w:t>صفحة إلكترونية:</w:t>
      </w:r>
      <w:r w:rsidRPr="00CE1B77">
        <w:rPr>
          <w:sz w:val="20"/>
          <w:szCs w:val="20"/>
        </w:rPr>
        <w:t xml:space="preserve"> </w:t>
      </w:r>
      <w:r w:rsidRPr="00CE1B77">
        <w:rPr>
          <w:rFonts w:hint="cs"/>
          <w:sz w:val="20"/>
          <w:szCs w:val="20"/>
          <w:rtl/>
        </w:rPr>
        <w:t xml:space="preserve"> </w:t>
      </w:r>
      <w:hyperlink r:id="rId10" w:history="1">
        <w:r w:rsidRPr="00CE1B77">
          <w:rPr>
            <w:sz w:val="20"/>
            <w:szCs w:val="20"/>
          </w:rPr>
          <w:t>http://www.pcbs.gov.ps</w:t>
        </w:r>
      </w:hyperlink>
      <w:r w:rsidR="00464E73" w:rsidRPr="00CE1B77">
        <w:rPr>
          <w:rFonts w:hint="cs"/>
          <w:sz w:val="20"/>
          <w:szCs w:val="20"/>
          <w:rtl/>
        </w:rPr>
        <w:t xml:space="preserve">                     </w:t>
      </w:r>
      <w:r w:rsidR="004429A4" w:rsidRPr="00CE1B77">
        <w:rPr>
          <w:rFonts w:hint="cs"/>
          <w:sz w:val="20"/>
          <w:szCs w:val="20"/>
          <w:rtl/>
        </w:rPr>
        <w:t xml:space="preserve">                         </w:t>
      </w:r>
      <w:r w:rsidR="00464E73" w:rsidRPr="00CE1B77">
        <w:rPr>
          <w:rFonts w:hint="cs"/>
          <w:sz w:val="20"/>
          <w:szCs w:val="20"/>
          <w:rtl/>
        </w:rPr>
        <w:t xml:space="preserve"> </w:t>
      </w:r>
      <w:r w:rsidR="006B3848">
        <w:rPr>
          <w:sz w:val="20"/>
          <w:szCs w:val="20"/>
        </w:rPr>
        <w:t xml:space="preserve">         </w:t>
      </w:r>
      <w:r w:rsidR="00464E73" w:rsidRPr="00CE1B77">
        <w:rPr>
          <w:rFonts w:hint="cs"/>
          <w:sz w:val="20"/>
          <w:szCs w:val="20"/>
          <w:rtl/>
        </w:rPr>
        <w:t xml:space="preserve">  </w:t>
      </w:r>
      <w:r w:rsidR="00341122">
        <w:rPr>
          <w:rFonts w:hint="cs"/>
          <w:b/>
          <w:bCs/>
          <w:sz w:val="20"/>
          <w:szCs w:val="20"/>
          <w:rtl/>
        </w:rPr>
        <w:t>الرمز المرجعي:</w:t>
      </w:r>
      <w:r w:rsidR="00A113A5">
        <w:rPr>
          <w:rFonts w:hint="cs"/>
          <w:b/>
          <w:bCs/>
          <w:sz w:val="20"/>
          <w:szCs w:val="20"/>
          <w:rtl/>
        </w:rPr>
        <w:t>2064</w:t>
      </w:r>
    </w:p>
    <w:p w:rsidR="00DE52FE" w:rsidRPr="00CE1B77" w:rsidRDefault="00D76D92" w:rsidP="00050FE4">
      <w:pPr>
        <w:tabs>
          <w:tab w:val="left" w:pos="3831"/>
        </w:tabs>
        <w:rPr>
          <w:b/>
          <w:bCs/>
          <w:sz w:val="28"/>
          <w:szCs w:val="28"/>
          <w:rtl/>
        </w:rPr>
      </w:pPr>
      <w:r w:rsidRPr="00CE1B77">
        <w:rPr>
          <w:sz w:val="20"/>
          <w:szCs w:val="20"/>
          <w:rtl/>
        </w:rPr>
        <w:lastRenderedPageBreak/>
        <w:tab/>
      </w:r>
      <w:r w:rsidR="00DE52FE" w:rsidRPr="00CE1B77">
        <w:rPr>
          <w:rFonts w:hint="cs"/>
          <w:b/>
          <w:bCs/>
          <w:sz w:val="28"/>
          <w:szCs w:val="28"/>
          <w:rtl/>
        </w:rPr>
        <w:t>شكر وتقدير</w:t>
      </w:r>
    </w:p>
    <w:p w:rsidR="00DE52FE" w:rsidRPr="00CE1B77" w:rsidRDefault="00DE52FE" w:rsidP="00050FE4">
      <w:pPr>
        <w:pStyle w:val="Header"/>
        <w:tabs>
          <w:tab w:val="clear" w:pos="4153"/>
          <w:tab w:val="clear" w:pos="8306"/>
        </w:tabs>
        <w:jc w:val="center"/>
        <w:rPr>
          <w:b/>
          <w:bCs/>
          <w:rtl/>
        </w:rPr>
      </w:pPr>
    </w:p>
    <w:p w:rsidR="00050FE4" w:rsidRDefault="00DE52FE" w:rsidP="00050FE4">
      <w:pPr>
        <w:ind w:firstLine="1416"/>
        <w:rPr>
          <w:rFonts w:hint="cs"/>
          <w:b/>
          <w:bCs/>
          <w:rtl/>
        </w:rPr>
      </w:pPr>
      <w:r w:rsidRPr="00CE1B77">
        <w:rPr>
          <w:rFonts w:hint="cs"/>
          <w:b/>
          <w:bCs/>
          <w:rtl/>
        </w:rPr>
        <w:t xml:space="preserve">يتقدم الجهاز المركزي للإحصاء الفلسطيني بشكل عام ودائرة الجودة بشكل </w:t>
      </w:r>
      <w:proofErr w:type="spellStart"/>
      <w:r w:rsidRPr="00CE1B77">
        <w:rPr>
          <w:rFonts w:hint="cs"/>
          <w:b/>
          <w:bCs/>
          <w:rtl/>
        </w:rPr>
        <w:t>خاص</w:t>
      </w:r>
      <w:r w:rsidR="006D0B75">
        <w:rPr>
          <w:rFonts w:hint="cs"/>
          <w:b/>
          <w:bCs/>
          <w:rtl/>
        </w:rPr>
        <w:t>،</w:t>
      </w:r>
      <w:proofErr w:type="spellEnd"/>
      <w:r w:rsidRPr="00CE1B77">
        <w:rPr>
          <w:rFonts w:hint="cs"/>
          <w:b/>
          <w:bCs/>
          <w:rtl/>
        </w:rPr>
        <w:t xml:space="preserve"> </w:t>
      </w:r>
    </w:p>
    <w:p w:rsidR="00DE52FE" w:rsidRPr="00CE1B77" w:rsidRDefault="00DE52FE" w:rsidP="00050FE4">
      <w:pPr>
        <w:ind w:firstLine="1416"/>
        <w:rPr>
          <w:b/>
          <w:bCs/>
          <w:rtl/>
        </w:rPr>
      </w:pPr>
      <w:r w:rsidRPr="00CE1B77">
        <w:rPr>
          <w:rFonts w:hint="cs"/>
          <w:b/>
          <w:bCs/>
          <w:rtl/>
        </w:rPr>
        <w:t xml:space="preserve">بالشكر والتقدير إلى كل من </w:t>
      </w:r>
      <w:r w:rsidR="008A0522">
        <w:rPr>
          <w:rFonts w:hint="cs"/>
          <w:b/>
          <w:bCs/>
          <w:rtl/>
        </w:rPr>
        <w:t xml:space="preserve">ساعد </w:t>
      </w:r>
      <w:r w:rsidRPr="00CE1B77">
        <w:rPr>
          <w:rFonts w:hint="cs"/>
          <w:b/>
          <w:bCs/>
          <w:rtl/>
        </w:rPr>
        <w:t xml:space="preserve">في إعداد تقرير الجودة لمسح </w:t>
      </w:r>
      <w:r w:rsidR="00341122">
        <w:rPr>
          <w:rFonts w:hint="cs"/>
          <w:b/>
          <w:bCs/>
          <w:rtl/>
        </w:rPr>
        <w:t>معاصر الزيتون</w:t>
      </w:r>
      <w:r w:rsidRPr="00CE1B77">
        <w:rPr>
          <w:rFonts w:hint="cs"/>
          <w:b/>
          <w:bCs/>
          <w:rtl/>
        </w:rPr>
        <w:t>.</w:t>
      </w:r>
    </w:p>
    <w:p w:rsidR="00DE52FE" w:rsidRPr="00CE1B77" w:rsidRDefault="00DE52FE" w:rsidP="00050FE4">
      <w:pPr>
        <w:tabs>
          <w:tab w:val="left" w:pos="6615"/>
        </w:tabs>
        <w:jc w:val="both"/>
        <w:rPr>
          <w:b/>
          <w:bCs/>
          <w:rtl/>
        </w:rPr>
      </w:pPr>
      <w:r w:rsidRPr="00CE1B77">
        <w:rPr>
          <w:b/>
          <w:bCs/>
          <w:rtl/>
        </w:rPr>
        <w:tab/>
      </w: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Default="00DE52FE"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Default="00631C8B" w:rsidP="00050FE4">
      <w:pPr>
        <w:rPr>
          <w:sz w:val="20"/>
          <w:szCs w:val="20"/>
        </w:rPr>
      </w:pPr>
    </w:p>
    <w:p w:rsidR="00631C8B" w:rsidRPr="00CE1B77" w:rsidRDefault="00631C8B"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034A7" w:rsidRDefault="00D034A7" w:rsidP="00050FE4">
      <w:pPr>
        <w:rPr>
          <w:sz w:val="20"/>
          <w:szCs w:val="20"/>
          <w:rtl/>
        </w:rPr>
      </w:pPr>
    </w:p>
    <w:p w:rsidR="008A0522" w:rsidRDefault="008A0522" w:rsidP="00050FE4">
      <w:pPr>
        <w:rPr>
          <w:sz w:val="20"/>
          <w:szCs w:val="20"/>
          <w:rtl/>
        </w:rPr>
      </w:pPr>
    </w:p>
    <w:p w:rsidR="008A0522" w:rsidRDefault="008A0522" w:rsidP="00050FE4">
      <w:pPr>
        <w:rPr>
          <w:sz w:val="20"/>
          <w:szCs w:val="20"/>
          <w:rtl/>
        </w:rPr>
      </w:pPr>
    </w:p>
    <w:p w:rsidR="008A0522" w:rsidRPr="00CE1B77" w:rsidRDefault="008A0522" w:rsidP="00050FE4">
      <w:pPr>
        <w:rPr>
          <w:sz w:val="20"/>
          <w:szCs w:val="20"/>
          <w:rtl/>
        </w:rPr>
      </w:pPr>
    </w:p>
    <w:p w:rsidR="00DE52FE" w:rsidRPr="00CE1B77" w:rsidRDefault="009E442E" w:rsidP="00050FE4">
      <w:pPr>
        <w:jc w:val="center"/>
        <w:rPr>
          <w:rFonts w:ascii="Simplified Arabic"/>
          <w:b/>
          <w:bCs/>
          <w:sz w:val="28"/>
          <w:szCs w:val="28"/>
          <w:rtl/>
          <w:lang w:eastAsia="en-US"/>
        </w:rPr>
      </w:pPr>
      <w:r w:rsidRPr="00CE1B77">
        <w:rPr>
          <w:rFonts w:ascii="Simplified Arabic" w:hint="cs"/>
          <w:b/>
          <w:bCs/>
          <w:sz w:val="28"/>
          <w:szCs w:val="28"/>
          <w:rtl/>
          <w:lang w:eastAsia="en-US"/>
        </w:rPr>
        <w:lastRenderedPageBreak/>
        <w:t xml:space="preserve">فريق </w:t>
      </w:r>
      <w:r w:rsidR="00DE52FE" w:rsidRPr="00CE1B77">
        <w:rPr>
          <w:rFonts w:ascii="Simplified Arabic" w:hint="cs"/>
          <w:b/>
          <w:bCs/>
          <w:sz w:val="28"/>
          <w:szCs w:val="28"/>
          <w:rtl/>
          <w:lang w:eastAsia="en-US"/>
        </w:rPr>
        <w:t>العمل</w:t>
      </w:r>
    </w:p>
    <w:p w:rsidR="00DE52FE" w:rsidRPr="00CE1B77" w:rsidRDefault="00DE52FE" w:rsidP="00050FE4">
      <w:pPr>
        <w:jc w:val="center"/>
        <w:rPr>
          <w:rFonts w:ascii="Simplified Arabic"/>
          <w:b/>
          <w:bCs/>
          <w:sz w:val="28"/>
          <w:szCs w:val="28"/>
          <w:lang w:eastAsia="en-US"/>
        </w:rPr>
      </w:pPr>
    </w:p>
    <w:p w:rsidR="00DE52FE" w:rsidRPr="00CE1B77" w:rsidRDefault="00DE52FE" w:rsidP="00050FE4">
      <w:pPr>
        <w:numPr>
          <w:ilvl w:val="0"/>
          <w:numId w:val="1"/>
        </w:numPr>
        <w:autoSpaceDE w:val="0"/>
        <w:autoSpaceDN w:val="0"/>
        <w:adjustRightInd w:val="0"/>
        <w:ind w:left="281" w:right="0" w:hanging="283"/>
        <w:rPr>
          <w:rFonts w:ascii="Simplified Arabic"/>
          <w:b/>
          <w:bCs/>
          <w:lang w:eastAsia="en-US"/>
        </w:rPr>
      </w:pPr>
      <w:r w:rsidRPr="00CE1B77">
        <w:rPr>
          <w:rFonts w:ascii="Simplified Arabic" w:hint="cs"/>
          <w:b/>
          <w:bCs/>
          <w:rtl/>
          <w:lang w:eastAsia="en-US"/>
        </w:rPr>
        <w:t>إعداد</w:t>
      </w:r>
      <w:r w:rsidRPr="00CE1B77">
        <w:rPr>
          <w:rFonts w:ascii="Simplified Arabic"/>
          <w:b/>
          <w:bCs/>
          <w:lang w:eastAsia="en-US"/>
        </w:rPr>
        <w:t xml:space="preserve"> </w:t>
      </w:r>
      <w:r w:rsidRPr="00CE1B77">
        <w:rPr>
          <w:rFonts w:ascii="Simplified Arabic" w:hint="cs"/>
          <w:b/>
          <w:bCs/>
          <w:rtl/>
          <w:lang w:eastAsia="en-US"/>
        </w:rPr>
        <w:t>التقرير</w:t>
      </w:r>
    </w:p>
    <w:p w:rsidR="00DE52FE" w:rsidRPr="00CE1B77" w:rsidRDefault="00DE52FE" w:rsidP="00050FE4">
      <w:pPr>
        <w:autoSpaceDE w:val="0"/>
        <w:autoSpaceDN w:val="0"/>
        <w:adjustRightInd w:val="0"/>
        <w:ind w:left="281"/>
        <w:rPr>
          <w:rFonts w:ascii="Simplified Arabic"/>
          <w:rtl/>
          <w:lang w:eastAsia="en-US"/>
        </w:rPr>
      </w:pPr>
      <w:r w:rsidRPr="00CE1B77">
        <w:rPr>
          <w:rFonts w:ascii="Simplified Arabic" w:hint="cs"/>
          <w:rtl/>
          <w:lang w:eastAsia="en-US"/>
        </w:rPr>
        <w:t>محمد مرعي</w:t>
      </w:r>
    </w:p>
    <w:p w:rsidR="00932176" w:rsidRDefault="00B83303" w:rsidP="00050FE4">
      <w:pPr>
        <w:autoSpaceDE w:val="0"/>
        <w:autoSpaceDN w:val="0"/>
        <w:adjustRightInd w:val="0"/>
        <w:ind w:left="281"/>
        <w:rPr>
          <w:rFonts w:ascii="Simplified Arabic"/>
          <w:lang w:eastAsia="en-US"/>
        </w:rPr>
      </w:pPr>
      <w:r>
        <w:rPr>
          <w:rFonts w:ascii="Simplified Arabic" w:hint="cs"/>
          <w:rtl/>
          <w:lang w:eastAsia="en-US"/>
        </w:rPr>
        <w:t>باسل</w:t>
      </w:r>
      <w:r w:rsidR="005E22F8">
        <w:rPr>
          <w:rFonts w:ascii="Simplified Arabic" w:hint="cs"/>
          <w:rtl/>
          <w:lang w:eastAsia="en-US"/>
        </w:rPr>
        <w:t>ة</w:t>
      </w:r>
      <w:r>
        <w:rPr>
          <w:rFonts w:ascii="Simplified Arabic" w:hint="cs"/>
          <w:rtl/>
          <w:lang w:eastAsia="en-US"/>
        </w:rPr>
        <w:t xml:space="preserve"> </w:t>
      </w:r>
      <w:proofErr w:type="spellStart"/>
      <w:r>
        <w:rPr>
          <w:rFonts w:ascii="Simplified Arabic" w:hint="cs"/>
          <w:rtl/>
          <w:lang w:eastAsia="en-US"/>
        </w:rPr>
        <w:t>مفارج</w:t>
      </w:r>
      <w:r w:rsidR="005E22F8">
        <w:rPr>
          <w:rFonts w:ascii="Simplified Arabic" w:hint="cs"/>
          <w:rtl/>
          <w:lang w:eastAsia="en-US"/>
        </w:rPr>
        <w:t>ة</w:t>
      </w:r>
      <w:proofErr w:type="spellEnd"/>
    </w:p>
    <w:p w:rsidR="00665720" w:rsidRPr="00CE1B77" w:rsidRDefault="00665720" w:rsidP="00050FE4">
      <w:pPr>
        <w:autoSpaceDE w:val="0"/>
        <w:autoSpaceDN w:val="0"/>
        <w:adjustRightInd w:val="0"/>
        <w:ind w:left="281"/>
        <w:rPr>
          <w:rFonts w:ascii="Simplified Arabic"/>
          <w:rtl/>
          <w:lang w:eastAsia="en-US"/>
        </w:rPr>
      </w:pPr>
    </w:p>
    <w:p w:rsidR="00665720" w:rsidRPr="00665720" w:rsidRDefault="00665720" w:rsidP="00050FE4">
      <w:pPr>
        <w:numPr>
          <w:ilvl w:val="0"/>
          <w:numId w:val="1"/>
        </w:numPr>
        <w:autoSpaceDE w:val="0"/>
        <w:autoSpaceDN w:val="0"/>
        <w:adjustRightInd w:val="0"/>
        <w:ind w:left="281" w:right="0" w:hanging="283"/>
        <w:rPr>
          <w:rFonts w:ascii="Simplified Arabic"/>
          <w:b/>
          <w:bCs/>
          <w:rtl/>
          <w:lang w:eastAsia="en-US"/>
        </w:rPr>
      </w:pPr>
      <w:r w:rsidRPr="00665720">
        <w:rPr>
          <w:rFonts w:ascii="Simplified Arabic" w:hint="cs"/>
          <w:b/>
          <w:bCs/>
          <w:rtl/>
          <w:lang w:eastAsia="en-US"/>
        </w:rPr>
        <w:t>تدقيق معايير النشر</w:t>
      </w:r>
    </w:p>
    <w:p w:rsidR="00665720" w:rsidRPr="00665720" w:rsidRDefault="00665720" w:rsidP="00050FE4">
      <w:pPr>
        <w:autoSpaceDE w:val="0"/>
        <w:autoSpaceDN w:val="0"/>
        <w:adjustRightInd w:val="0"/>
        <w:ind w:left="281"/>
        <w:rPr>
          <w:rFonts w:ascii="Simplified Arabic"/>
          <w:rtl/>
          <w:lang w:eastAsia="en-US"/>
        </w:rPr>
      </w:pPr>
      <w:r w:rsidRPr="00665720">
        <w:rPr>
          <w:rFonts w:ascii="Simplified Arabic" w:hint="cs"/>
          <w:rtl/>
          <w:lang w:eastAsia="en-US"/>
        </w:rPr>
        <w:t>حنان جناجره</w:t>
      </w:r>
    </w:p>
    <w:p w:rsidR="00DE52FE" w:rsidRPr="00CE1B77" w:rsidRDefault="00DE52FE" w:rsidP="00050FE4">
      <w:pPr>
        <w:autoSpaceDE w:val="0"/>
        <w:autoSpaceDN w:val="0"/>
        <w:adjustRightInd w:val="0"/>
        <w:rPr>
          <w:rFonts w:ascii="Simplified Arabic"/>
          <w:rtl/>
          <w:lang w:eastAsia="en-US"/>
        </w:rPr>
      </w:pPr>
    </w:p>
    <w:p w:rsidR="00DE52FE" w:rsidRPr="00CE1B77" w:rsidRDefault="00DE52FE" w:rsidP="00050FE4">
      <w:pPr>
        <w:numPr>
          <w:ilvl w:val="0"/>
          <w:numId w:val="1"/>
        </w:numPr>
        <w:autoSpaceDE w:val="0"/>
        <w:autoSpaceDN w:val="0"/>
        <w:adjustRightInd w:val="0"/>
        <w:ind w:left="281" w:right="0" w:hanging="283"/>
        <w:rPr>
          <w:rFonts w:ascii="Simplified Arabic"/>
          <w:b/>
          <w:bCs/>
          <w:lang w:eastAsia="en-US"/>
        </w:rPr>
      </w:pPr>
      <w:r w:rsidRPr="00CE1B77">
        <w:rPr>
          <w:rFonts w:ascii="Simplified Arabic" w:hint="cs"/>
          <w:b/>
          <w:bCs/>
          <w:rtl/>
          <w:lang w:eastAsia="en-US"/>
        </w:rPr>
        <w:t>المراجعة الأولية</w:t>
      </w:r>
    </w:p>
    <w:p w:rsidR="00DE52FE" w:rsidRDefault="00341122" w:rsidP="00050FE4">
      <w:pPr>
        <w:autoSpaceDE w:val="0"/>
        <w:autoSpaceDN w:val="0"/>
        <w:adjustRightInd w:val="0"/>
        <w:ind w:left="281"/>
        <w:rPr>
          <w:rFonts w:ascii="Simplified Arabic"/>
          <w:rtl/>
          <w:lang w:eastAsia="en-US"/>
        </w:rPr>
      </w:pPr>
      <w:r>
        <w:rPr>
          <w:rFonts w:ascii="Simplified Arabic" w:hint="cs"/>
          <w:rtl/>
          <w:lang w:eastAsia="en-US"/>
        </w:rPr>
        <w:t>علي حسين</w:t>
      </w:r>
    </w:p>
    <w:p w:rsidR="00D60775" w:rsidRPr="00CE1B77" w:rsidRDefault="00D60775" w:rsidP="00050FE4">
      <w:pPr>
        <w:autoSpaceDE w:val="0"/>
        <w:autoSpaceDN w:val="0"/>
        <w:adjustRightInd w:val="0"/>
        <w:ind w:left="281"/>
        <w:rPr>
          <w:rFonts w:ascii="Simplified Arabic"/>
          <w:rtl/>
          <w:lang w:eastAsia="en-US"/>
        </w:rPr>
      </w:pPr>
      <w:proofErr w:type="spellStart"/>
      <w:r>
        <w:rPr>
          <w:rFonts w:ascii="Simplified Arabic" w:hint="cs"/>
          <w:rtl/>
          <w:lang w:eastAsia="en-US"/>
        </w:rPr>
        <w:t>نايف</w:t>
      </w:r>
      <w:proofErr w:type="spellEnd"/>
      <w:r>
        <w:rPr>
          <w:rFonts w:ascii="Simplified Arabic" w:hint="cs"/>
          <w:rtl/>
          <w:lang w:eastAsia="en-US"/>
        </w:rPr>
        <w:t xml:space="preserve"> عابد</w:t>
      </w:r>
    </w:p>
    <w:p w:rsidR="00DE52FE" w:rsidRPr="00CE1B77" w:rsidRDefault="00DE52FE" w:rsidP="00050FE4">
      <w:pPr>
        <w:autoSpaceDE w:val="0"/>
        <w:autoSpaceDN w:val="0"/>
        <w:adjustRightInd w:val="0"/>
        <w:ind w:left="281"/>
        <w:rPr>
          <w:rFonts w:ascii="Simplified Arabic"/>
          <w:rtl/>
          <w:lang w:eastAsia="en-US"/>
        </w:rPr>
      </w:pPr>
    </w:p>
    <w:p w:rsidR="00DE52FE" w:rsidRPr="00CE1B77" w:rsidRDefault="00DE52FE" w:rsidP="00050FE4">
      <w:pPr>
        <w:numPr>
          <w:ilvl w:val="0"/>
          <w:numId w:val="1"/>
        </w:numPr>
        <w:autoSpaceDE w:val="0"/>
        <w:autoSpaceDN w:val="0"/>
        <w:adjustRightInd w:val="0"/>
        <w:ind w:left="281" w:right="0" w:hanging="283"/>
        <w:rPr>
          <w:rFonts w:ascii="Simplified Arabic"/>
          <w:lang w:eastAsia="en-US"/>
        </w:rPr>
      </w:pPr>
      <w:r w:rsidRPr="00CE1B77">
        <w:rPr>
          <w:rFonts w:ascii="Simplified Arabic" w:hint="cs"/>
          <w:b/>
          <w:bCs/>
          <w:rtl/>
          <w:lang w:eastAsia="en-US"/>
        </w:rPr>
        <w:t>المراجعة</w:t>
      </w:r>
      <w:r w:rsidRPr="00CE1B77">
        <w:rPr>
          <w:rFonts w:ascii="Simplified Arabic"/>
          <w:b/>
          <w:bCs/>
          <w:lang w:eastAsia="en-US"/>
        </w:rPr>
        <w:t xml:space="preserve"> </w:t>
      </w:r>
      <w:r w:rsidRPr="00CE1B77">
        <w:rPr>
          <w:rFonts w:ascii="Simplified Arabic" w:hint="cs"/>
          <w:b/>
          <w:bCs/>
          <w:rtl/>
          <w:lang w:eastAsia="en-US"/>
        </w:rPr>
        <w:t>النهائية</w:t>
      </w:r>
    </w:p>
    <w:p w:rsidR="00DE52FE" w:rsidRPr="00CE1B77" w:rsidRDefault="00341122" w:rsidP="00050FE4">
      <w:pPr>
        <w:autoSpaceDE w:val="0"/>
        <w:autoSpaceDN w:val="0"/>
        <w:adjustRightInd w:val="0"/>
        <w:ind w:left="281"/>
        <w:rPr>
          <w:rFonts w:ascii="Simplified Arabic"/>
          <w:rtl/>
          <w:lang w:eastAsia="en-US"/>
        </w:rPr>
      </w:pPr>
      <w:r w:rsidRPr="00CE1B77">
        <w:rPr>
          <w:rFonts w:ascii="Simplified Arabic" w:hint="cs"/>
          <w:rtl/>
          <w:lang w:eastAsia="en-US"/>
        </w:rPr>
        <w:t>عناية زيدان</w:t>
      </w:r>
    </w:p>
    <w:p w:rsidR="00DE52FE" w:rsidRPr="00CE1B77" w:rsidRDefault="00DE52FE" w:rsidP="00050FE4">
      <w:pPr>
        <w:autoSpaceDE w:val="0"/>
        <w:autoSpaceDN w:val="0"/>
        <w:adjustRightInd w:val="0"/>
        <w:rPr>
          <w:rFonts w:ascii="Simplified Arabic"/>
          <w:rtl/>
          <w:lang w:eastAsia="en-US"/>
        </w:rPr>
      </w:pPr>
    </w:p>
    <w:p w:rsidR="00DE52FE" w:rsidRPr="00CE1B77" w:rsidRDefault="00DE52FE" w:rsidP="00050FE4">
      <w:pPr>
        <w:numPr>
          <w:ilvl w:val="0"/>
          <w:numId w:val="1"/>
        </w:numPr>
        <w:autoSpaceDE w:val="0"/>
        <w:autoSpaceDN w:val="0"/>
        <w:adjustRightInd w:val="0"/>
        <w:ind w:left="281" w:right="0" w:hanging="283"/>
        <w:rPr>
          <w:rFonts w:ascii="Simplified Arabic"/>
          <w:lang w:eastAsia="en-US"/>
        </w:rPr>
      </w:pPr>
      <w:r w:rsidRPr="00CE1B77">
        <w:rPr>
          <w:rFonts w:ascii="Simplified Arabic" w:hint="cs"/>
          <w:b/>
          <w:bCs/>
          <w:rtl/>
          <w:lang w:eastAsia="en-US"/>
        </w:rPr>
        <w:t>الإشراف العام</w:t>
      </w:r>
    </w:p>
    <w:p w:rsidR="00DE52FE" w:rsidRPr="00CE1B77" w:rsidRDefault="00DE52FE" w:rsidP="00050FE4">
      <w:pPr>
        <w:autoSpaceDE w:val="0"/>
        <w:autoSpaceDN w:val="0"/>
        <w:adjustRightInd w:val="0"/>
        <w:rPr>
          <w:rFonts w:ascii="Simplified Arabic"/>
          <w:sz w:val="20"/>
          <w:szCs w:val="20"/>
          <w:lang w:eastAsia="en-US"/>
        </w:rPr>
      </w:pPr>
      <w:r w:rsidRPr="00CE1B77">
        <w:rPr>
          <w:rFonts w:ascii="Simplified Arabic" w:hint="cs"/>
          <w:rtl/>
          <w:lang w:eastAsia="en-US"/>
        </w:rPr>
        <w:t xml:space="preserve">   علا</w:t>
      </w:r>
      <w:r w:rsidRPr="00CE1B77">
        <w:rPr>
          <w:rFonts w:ascii="Simplified Arabic"/>
          <w:lang w:eastAsia="en-US"/>
        </w:rPr>
        <w:t xml:space="preserve"> </w:t>
      </w:r>
      <w:r w:rsidRPr="00CE1B77">
        <w:rPr>
          <w:rFonts w:ascii="Simplified Arabic" w:hint="cs"/>
          <w:rtl/>
          <w:lang w:eastAsia="en-US"/>
        </w:rPr>
        <w:t xml:space="preserve">عوض                            </w:t>
      </w:r>
      <w:r w:rsidR="00946574">
        <w:rPr>
          <w:rFonts w:ascii="Simplified Arabic" w:hint="cs"/>
          <w:rtl/>
          <w:lang w:eastAsia="en-US"/>
        </w:rPr>
        <w:t xml:space="preserve">       </w:t>
      </w:r>
      <w:r w:rsidRPr="00CE1B77">
        <w:rPr>
          <w:rFonts w:ascii="Simplified Arabic"/>
          <w:lang w:eastAsia="en-US"/>
        </w:rPr>
        <w:t xml:space="preserve"> </w:t>
      </w:r>
      <w:r w:rsidRPr="00CE1B77">
        <w:rPr>
          <w:rFonts w:ascii="Simplified Arabic" w:hint="cs"/>
          <w:rtl/>
          <w:lang w:eastAsia="en-US"/>
        </w:rPr>
        <w:t>رئيس</w:t>
      </w:r>
      <w:r w:rsidRPr="00CE1B77">
        <w:rPr>
          <w:rFonts w:ascii="Simplified Arabic"/>
          <w:lang w:eastAsia="en-US"/>
        </w:rPr>
        <w:t xml:space="preserve"> </w:t>
      </w:r>
      <w:r w:rsidRPr="00CE1B77">
        <w:rPr>
          <w:rFonts w:ascii="Simplified Arabic" w:hint="cs"/>
          <w:rtl/>
          <w:lang w:eastAsia="en-US"/>
        </w:rPr>
        <w:t>الجهاز</w:t>
      </w: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Default="00DE52FE" w:rsidP="00050FE4">
      <w:pPr>
        <w:rPr>
          <w:sz w:val="20"/>
          <w:szCs w:val="20"/>
          <w:rtl/>
        </w:rPr>
      </w:pPr>
    </w:p>
    <w:p w:rsidR="00DE2920" w:rsidRPr="00CE1B77" w:rsidRDefault="00DE2920"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Pr="00CE1B77" w:rsidRDefault="00DE52FE" w:rsidP="00050FE4">
      <w:pPr>
        <w:rPr>
          <w:sz w:val="20"/>
          <w:szCs w:val="20"/>
          <w:rtl/>
        </w:rPr>
      </w:pPr>
    </w:p>
    <w:p w:rsidR="00DE52FE" w:rsidRDefault="00DE52FE" w:rsidP="00050FE4">
      <w:pPr>
        <w:rPr>
          <w:sz w:val="20"/>
          <w:szCs w:val="20"/>
          <w:rtl/>
        </w:rPr>
      </w:pPr>
    </w:p>
    <w:p w:rsidR="008448D7" w:rsidRPr="00CE1B77" w:rsidRDefault="008448D7" w:rsidP="00050FE4">
      <w:pPr>
        <w:rPr>
          <w:sz w:val="20"/>
          <w:szCs w:val="20"/>
          <w:rtl/>
        </w:rPr>
      </w:pPr>
    </w:p>
    <w:p w:rsidR="00341122" w:rsidRDefault="00341122" w:rsidP="00050FE4">
      <w:pPr>
        <w:bidi w:val="0"/>
        <w:rPr>
          <w:b/>
          <w:bCs/>
          <w:sz w:val="28"/>
          <w:szCs w:val="28"/>
          <w:rtl/>
        </w:rPr>
      </w:pPr>
      <w:r>
        <w:rPr>
          <w:b/>
          <w:bCs/>
          <w:sz w:val="28"/>
          <w:szCs w:val="28"/>
          <w:rtl/>
        </w:rPr>
        <w:br w:type="page"/>
      </w:r>
    </w:p>
    <w:p w:rsidR="00866280" w:rsidRDefault="00866280" w:rsidP="00050FE4">
      <w:pPr>
        <w:jc w:val="center"/>
        <w:rPr>
          <w:rFonts w:hint="cs"/>
          <w:b/>
          <w:bCs/>
          <w:sz w:val="28"/>
          <w:szCs w:val="28"/>
          <w:rtl/>
        </w:rPr>
      </w:pPr>
      <w:r w:rsidRPr="00CE1B77">
        <w:rPr>
          <w:rFonts w:hint="cs"/>
          <w:b/>
          <w:bCs/>
          <w:sz w:val="28"/>
          <w:szCs w:val="28"/>
          <w:rtl/>
        </w:rPr>
        <w:lastRenderedPageBreak/>
        <w:t>قائمة المحتويات</w:t>
      </w:r>
    </w:p>
    <w:p w:rsidR="00050FE4" w:rsidRDefault="00050FE4" w:rsidP="00050FE4">
      <w:pPr>
        <w:jc w:val="center"/>
        <w:rPr>
          <w:b/>
          <w:bCs/>
          <w:sz w:val="28"/>
          <w:szCs w:val="28"/>
        </w:rPr>
      </w:pPr>
    </w:p>
    <w:tbl>
      <w:tblPr>
        <w:tblW w:w="9072" w:type="dxa"/>
        <w:jc w:val="center"/>
        <w:tblLayout w:type="fixed"/>
        <w:tblLook w:val="0000"/>
      </w:tblPr>
      <w:tblGrid>
        <w:gridCol w:w="1067"/>
        <w:gridCol w:w="6451"/>
        <w:gridCol w:w="1554"/>
      </w:tblGrid>
      <w:tr w:rsidR="008E095A" w:rsidTr="00050FE4">
        <w:trPr>
          <w:trHeight w:val="340"/>
          <w:jc w:val="center"/>
        </w:trPr>
        <w:tc>
          <w:tcPr>
            <w:tcW w:w="1067" w:type="dxa"/>
          </w:tcPr>
          <w:p w:rsidR="008E095A" w:rsidRDefault="008E095A" w:rsidP="00050FE4">
            <w:pPr>
              <w:pStyle w:val="Heading8"/>
              <w:rPr>
                <w:szCs w:val="24"/>
                <w:rtl/>
              </w:rPr>
            </w:pPr>
            <w:r>
              <w:rPr>
                <w:szCs w:val="24"/>
                <w:rtl/>
              </w:rPr>
              <w:t>ا</w:t>
            </w:r>
            <w:r>
              <w:rPr>
                <w:rFonts w:hint="cs"/>
                <w:szCs w:val="24"/>
                <w:rtl/>
              </w:rPr>
              <w:t>ل</w:t>
            </w:r>
            <w:r>
              <w:rPr>
                <w:szCs w:val="24"/>
                <w:rtl/>
              </w:rPr>
              <w:t>ص</w:t>
            </w:r>
            <w:r>
              <w:rPr>
                <w:rFonts w:hint="cs"/>
                <w:szCs w:val="24"/>
                <w:rtl/>
              </w:rPr>
              <w:t>فحة</w:t>
            </w:r>
          </w:p>
        </w:tc>
        <w:tc>
          <w:tcPr>
            <w:tcW w:w="6451" w:type="dxa"/>
            <w:vAlign w:val="center"/>
          </w:tcPr>
          <w:p w:rsidR="008E095A" w:rsidRDefault="008E095A" w:rsidP="00050FE4">
            <w:pPr>
              <w:rPr>
                <w:b/>
                <w:bCs/>
                <w:u w:val="single"/>
                <w:rtl/>
              </w:rPr>
            </w:pPr>
          </w:p>
        </w:tc>
        <w:tc>
          <w:tcPr>
            <w:tcW w:w="1554" w:type="dxa"/>
          </w:tcPr>
          <w:p w:rsidR="008E095A" w:rsidRDefault="008E095A" w:rsidP="00050FE4">
            <w:pPr>
              <w:rPr>
                <w:b/>
                <w:bCs/>
                <w:rtl/>
              </w:rPr>
            </w:pPr>
            <w:r>
              <w:rPr>
                <w:b/>
                <w:bCs/>
                <w:rtl/>
              </w:rPr>
              <w:t>ا</w:t>
            </w:r>
            <w:r>
              <w:rPr>
                <w:rFonts w:hint="cs"/>
                <w:b/>
                <w:bCs/>
                <w:rtl/>
              </w:rPr>
              <w:t>ل</w:t>
            </w:r>
            <w:r>
              <w:rPr>
                <w:b/>
                <w:bCs/>
                <w:rtl/>
              </w:rPr>
              <w:t>م</w:t>
            </w:r>
            <w:r>
              <w:rPr>
                <w:rFonts w:hint="cs"/>
                <w:b/>
                <w:bCs/>
                <w:rtl/>
              </w:rPr>
              <w:t>وضوع</w:t>
            </w:r>
          </w:p>
        </w:tc>
      </w:tr>
      <w:tr w:rsidR="008E095A" w:rsidTr="00050FE4">
        <w:trPr>
          <w:trHeight w:val="100"/>
          <w:jc w:val="center"/>
        </w:trPr>
        <w:tc>
          <w:tcPr>
            <w:tcW w:w="1067" w:type="dxa"/>
          </w:tcPr>
          <w:p w:rsidR="008E095A" w:rsidRDefault="008E095A" w:rsidP="00050FE4">
            <w:pPr>
              <w:jc w:val="center"/>
              <w:rPr>
                <w:b/>
                <w:bCs/>
                <w:sz w:val="8"/>
                <w:szCs w:val="8"/>
                <w:rtl/>
              </w:rPr>
            </w:pPr>
          </w:p>
        </w:tc>
        <w:tc>
          <w:tcPr>
            <w:tcW w:w="6451" w:type="dxa"/>
            <w:vAlign w:val="center"/>
          </w:tcPr>
          <w:p w:rsidR="008E095A" w:rsidRDefault="008E095A" w:rsidP="00050FE4">
            <w:pPr>
              <w:rPr>
                <w:b/>
                <w:bCs/>
                <w:sz w:val="8"/>
                <w:szCs w:val="8"/>
                <w:rtl/>
              </w:rPr>
            </w:pPr>
          </w:p>
        </w:tc>
        <w:tc>
          <w:tcPr>
            <w:tcW w:w="1554" w:type="dxa"/>
          </w:tcPr>
          <w:p w:rsidR="008E095A" w:rsidRDefault="008E095A" w:rsidP="00050FE4">
            <w:pPr>
              <w:rPr>
                <w:sz w:val="8"/>
                <w:szCs w:val="8"/>
                <w:rtl/>
              </w:rPr>
            </w:pPr>
          </w:p>
        </w:tc>
      </w:tr>
      <w:tr w:rsidR="008E095A" w:rsidTr="00050FE4">
        <w:trPr>
          <w:trHeight w:val="100"/>
          <w:jc w:val="center"/>
        </w:trPr>
        <w:tc>
          <w:tcPr>
            <w:tcW w:w="1067" w:type="dxa"/>
          </w:tcPr>
          <w:p w:rsidR="008E095A" w:rsidRDefault="008E095A" w:rsidP="00050FE4">
            <w:pPr>
              <w:jc w:val="center"/>
              <w:rPr>
                <w:b/>
                <w:bCs/>
                <w:sz w:val="8"/>
                <w:szCs w:val="8"/>
                <w:rtl/>
              </w:rPr>
            </w:pPr>
          </w:p>
        </w:tc>
        <w:tc>
          <w:tcPr>
            <w:tcW w:w="6451" w:type="dxa"/>
          </w:tcPr>
          <w:p w:rsidR="008E095A" w:rsidRDefault="008E095A" w:rsidP="00050FE4">
            <w:pPr>
              <w:rPr>
                <w:b/>
                <w:bCs/>
                <w:sz w:val="8"/>
                <w:szCs w:val="8"/>
                <w:rtl/>
              </w:rPr>
            </w:pPr>
          </w:p>
        </w:tc>
        <w:tc>
          <w:tcPr>
            <w:tcW w:w="1554" w:type="dxa"/>
          </w:tcPr>
          <w:p w:rsidR="008E095A" w:rsidRDefault="008E095A" w:rsidP="00050FE4">
            <w:pPr>
              <w:rPr>
                <w:sz w:val="8"/>
                <w:szCs w:val="8"/>
                <w:rtl/>
              </w:rPr>
            </w:pPr>
          </w:p>
        </w:tc>
      </w:tr>
      <w:tr w:rsidR="008E095A" w:rsidTr="00050FE4">
        <w:trPr>
          <w:trHeight w:val="340"/>
          <w:jc w:val="center"/>
        </w:trPr>
        <w:tc>
          <w:tcPr>
            <w:tcW w:w="1067" w:type="dxa"/>
            <w:vAlign w:val="center"/>
          </w:tcPr>
          <w:p w:rsidR="008E095A" w:rsidRDefault="00A113A5" w:rsidP="00050FE4">
            <w:pPr>
              <w:jc w:val="center"/>
              <w:rPr>
                <w:b/>
                <w:bCs/>
                <w:rtl/>
              </w:rPr>
            </w:pPr>
            <w:r>
              <w:rPr>
                <w:rFonts w:hint="cs"/>
                <w:b/>
                <w:bCs/>
                <w:rtl/>
              </w:rPr>
              <w:t>9</w:t>
            </w:r>
          </w:p>
        </w:tc>
        <w:tc>
          <w:tcPr>
            <w:tcW w:w="6451" w:type="dxa"/>
          </w:tcPr>
          <w:p w:rsidR="008E095A" w:rsidRDefault="008E095A" w:rsidP="00050FE4">
            <w:pPr>
              <w:rPr>
                <w:b/>
                <w:bCs/>
                <w:rtl/>
              </w:rPr>
            </w:pPr>
            <w:r w:rsidRPr="008E095A">
              <w:rPr>
                <w:rFonts w:hint="eastAsia"/>
                <w:b/>
                <w:bCs/>
                <w:rtl/>
              </w:rPr>
              <w:t>المقدمة</w:t>
            </w:r>
          </w:p>
        </w:tc>
        <w:tc>
          <w:tcPr>
            <w:tcW w:w="1554" w:type="dxa"/>
          </w:tcPr>
          <w:p w:rsidR="008E095A" w:rsidRDefault="008E095A" w:rsidP="00050FE4">
            <w:pPr>
              <w:rPr>
                <w:rtl/>
              </w:rPr>
            </w:pPr>
            <w:r>
              <w:rPr>
                <w:rFonts w:hint="cs"/>
                <w:rtl/>
              </w:rPr>
              <w:t>الفصل الأول:</w:t>
            </w:r>
            <w:r>
              <w:rPr>
                <w:rtl/>
              </w:rPr>
              <w:t xml:space="preserve">  </w:t>
            </w:r>
            <w:r>
              <w:rPr>
                <w:rFonts w:hint="cs"/>
                <w:rtl/>
              </w:rPr>
              <w:t xml:space="preserve">    </w:t>
            </w:r>
          </w:p>
        </w:tc>
      </w:tr>
      <w:tr w:rsidR="008E095A" w:rsidTr="00050FE4">
        <w:trPr>
          <w:trHeight w:val="340"/>
          <w:jc w:val="center"/>
        </w:trPr>
        <w:tc>
          <w:tcPr>
            <w:tcW w:w="1067" w:type="dxa"/>
            <w:vAlign w:val="center"/>
          </w:tcPr>
          <w:p w:rsidR="008E095A" w:rsidRDefault="00A113A5" w:rsidP="00050FE4">
            <w:pPr>
              <w:jc w:val="center"/>
              <w:rPr>
                <w:rtl/>
              </w:rPr>
            </w:pPr>
            <w:r>
              <w:rPr>
                <w:rFonts w:hint="cs"/>
                <w:rtl/>
              </w:rPr>
              <w:t>9</w:t>
            </w:r>
          </w:p>
        </w:tc>
        <w:tc>
          <w:tcPr>
            <w:tcW w:w="6451" w:type="dxa"/>
          </w:tcPr>
          <w:p w:rsidR="008E095A" w:rsidRDefault="008E095A" w:rsidP="00050FE4">
            <w:pPr>
              <w:ind w:left="370" w:hanging="370"/>
              <w:rPr>
                <w:rtl/>
              </w:rPr>
            </w:pPr>
            <w:r w:rsidRPr="008E095A">
              <w:rPr>
                <w:rtl/>
              </w:rPr>
              <w:t xml:space="preserve">1.1 </w:t>
            </w:r>
            <w:r w:rsidRPr="008E095A">
              <w:rPr>
                <w:rFonts w:hint="eastAsia"/>
                <w:rtl/>
              </w:rPr>
              <w:t>المقدمة</w:t>
            </w:r>
          </w:p>
        </w:tc>
        <w:tc>
          <w:tcPr>
            <w:tcW w:w="1554" w:type="dxa"/>
          </w:tcPr>
          <w:p w:rsidR="008E095A" w:rsidRDefault="008E095A" w:rsidP="00050FE4">
            <w:pPr>
              <w:tabs>
                <w:tab w:val="left" w:pos="849"/>
              </w:tabs>
              <w:ind w:firstLine="1504"/>
              <w:rPr>
                <w:rtl/>
              </w:rPr>
            </w:pPr>
          </w:p>
        </w:tc>
      </w:tr>
      <w:tr w:rsidR="008E095A" w:rsidTr="00050FE4">
        <w:trPr>
          <w:trHeight w:val="340"/>
          <w:jc w:val="center"/>
        </w:trPr>
        <w:tc>
          <w:tcPr>
            <w:tcW w:w="1067" w:type="dxa"/>
            <w:vAlign w:val="center"/>
          </w:tcPr>
          <w:p w:rsidR="008E095A" w:rsidRDefault="00A113A5" w:rsidP="00050FE4">
            <w:pPr>
              <w:jc w:val="center"/>
            </w:pPr>
            <w:r>
              <w:rPr>
                <w:rFonts w:hint="cs"/>
                <w:rtl/>
              </w:rPr>
              <w:t>9</w:t>
            </w:r>
          </w:p>
        </w:tc>
        <w:tc>
          <w:tcPr>
            <w:tcW w:w="6451" w:type="dxa"/>
          </w:tcPr>
          <w:p w:rsidR="008E095A" w:rsidRDefault="008E095A" w:rsidP="00050FE4">
            <w:pPr>
              <w:ind w:left="370" w:hanging="370"/>
              <w:rPr>
                <w:rtl/>
              </w:rPr>
            </w:pPr>
            <w:r w:rsidRPr="008E095A">
              <w:rPr>
                <w:rtl/>
              </w:rPr>
              <w:t xml:space="preserve">2.1 </w:t>
            </w:r>
            <w:r w:rsidRPr="008E095A">
              <w:rPr>
                <w:rFonts w:hint="eastAsia"/>
                <w:rtl/>
              </w:rPr>
              <w:t>هيكلية</w:t>
            </w:r>
            <w:r w:rsidRPr="008E095A">
              <w:rPr>
                <w:rtl/>
              </w:rPr>
              <w:t xml:space="preserve"> </w:t>
            </w:r>
            <w:r w:rsidRPr="008E095A">
              <w:rPr>
                <w:rFonts w:hint="eastAsia"/>
                <w:rtl/>
              </w:rPr>
              <w:t>التقرير</w:t>
            </w:r>
          </w:p>
        </w:tc>
        <w:tc>
          <w:tcPr>
            <w:tcW w:w="1554" w:type="dxa"/>
          </w:tcPr>
          <w:p w:rsidR="008E095A" w:rsidRDefault="008E095A" w:rsidP="00050FE4">
            <w:pPr>
              <w:tabs>
                <w:tab w:val="left" w:pos="849"/>
              </w:tabs>
              <w:ind w:firstLine="1504"/>
              <w:rPr>
                <w:rtl/>
              </w:rPr>
            </w:pPr>
          </w:p>
        </w:tc>
      </w:tr>
      <w:tr w:rsidR="008E095A" w:rsidTr="00050FE4">
        <w:trPr>
          <w:trHeight w:val="100"/>
          <w:jc w:val="center"/>
        </w:trPr>
        <w:tc>
          <w:tcPr>
            <w:tcW w:w="1067" w:type="dxa"/>
            <w:vAlign w:val="center"/>
          </w:tcPr>
          <w:p w:rsidR="008E095A" w:rsidRDefault="008E095A" w:rsidP="00050FE4">
            <w:pPr>
              <w:jc w:val="center"/>
              <w:rPr>
                <w:b/>
                <w:bCs/>
                <w:sz w:val="8"/>
                <w:szCs w:val="8"/>
                <w:rtl/>
              </w:rPr>
            </w:pPr>
          </w:p>
        </w:tc>
        <w:tc>
          <w:tcPr>
            <w:tcW w:w="6451" w:type="dxa"/>
          </w:tcPr>
          <w:p w:rsidR="008E095A" w:rsidRDefault="008E095A" w:rsidP="00050FE4">
            <w:pPr>
              <w:rPr>
                <w:b/>
                <w:bCs/>
                <w:sz w:val="8"/>
                <w:szCs w:val="8"/>
                <w:rtl/>
              </w:rPr>
            </w:pPr>
          </w:p>
        </w:tc>
        <w:tc>
          <w:tcPr>
            <w:tcW w:w="1554" w:type="dxa"/>
          </w:tcPr>
          <w:p w:rsidR="008E095A" w:rsidRDefault="008E095A" w:rsidP="00050FE4">
            <w:pPr>
              <w:rPr>
                <w:sz w:val="8"/>
                <w:szCs w:val="8"/>
                <w:rtl/>
              </w:rPr>
            </w:pPr>
          </w:p>
        </w:tc>
      </w:tr>
      <w:tr w:rsidR="008E095A" w:rsidTr="00050FE4">
        <w:trPr>
          <w:trHeight w:val="340"/>
          <w:jc w:val="center"/>
        </w:trPr>
        <w:tc>
          <w:tcPr>
            <w:tcW w:w="1067" w:type="dxa"/>
            <w:vAlign w:val="center"/>
          </w:tcPr>
          <w:p w:rsidR="008E095A" w:rsidRDefault="00A113A5" w:rsidP="00050FE4">
            <w:pPr>
              <w:jc w:val="center"/>
              <w:rPr>
                <w:b/>
                <w:bCs/>
                <w:rtl/>
              </w:rPr>
            </w:pPr>
            <w:r>
              <w:rPr>
                <w:rFonts w:hint="cs"/>
                <w:b/>
                <w:bCs/>
                <w:rtl/>
              </w:rPr>
              <w:t>11</w:t>
            </w:r>
          </w:p>
        </w:tc>
        <w:tc>
          <w:tcPr>
            <w:tcW w:w="6451" w:type="dxa"/>
          </w:tcPr>
          <w:p w:rsidR="008E095A" w:rsidRDefault="008E095A" w:rsidP="00050FE4">
            <w:pPr>
              <w:tabs>
                <w:tab w:val="left" w:pos="282"/>
                <w:tab w:val="left" w:pos="424"/>
              </w:tabs>
              <w:rPr>
                <w:b/>
                <w:bCs/>
                <w:rtl/>
              </w:rPr>
            </w:pPr>
            <w:r w:rsidRPr="008E095A">
              <w:rPr>
                <w:rFonts w:hint="eastAsia"/>
                <w:b/>
                <w:bCs/>
                <w:rtl/>
              </w:rPr>
              <w:t>منهجية</w:t>
            </w:r>
            <w:r w:rsidRPr="008E095A">
              <w:rPr>
                <w:b/>
                <w:bCs/>
                <w:rtl/>
              </w:rPr>
              <w:t xml:space="preserve"> </w:t>
            </w:r>
            <w:r w:rsidRPr="008E095A">
              <w:rPr>
                <w:rFonts w:hint="eastAsia"/>
                <w:b/>
                <w:bCs/>
                <w:rtl/>
              </w:rPr>
              <w:t>مسح</w:t>
            </w:r>
            <w:r w:rsidRPr="008E095A">
              <w:rPr>
                <w:b/>
                <w:bCs/>
                <w:rtl/>
              </w:rPr>
              <w:t xml:space="preserve"> </w:t>
            </w:r>
            <w:r w:rsidRPr="008E095A">
              <w:rPr>
                <w:rFonts w:hint="eastAsia"/>
                <w:b/>
                <w:bCs/>
                <w:rtl/>
              </w:rPr>
              <w:t>معاصر</w:t>
            </w:r>
            <w:r w:rsidRPr="008E095A">
              <w:rPr>
                <w:b/>
                <w:bCs/>
                <w:rtl/>
              </w:rPr>
              <w:t xml:space="preserve"> </w:t>
            </w:r>
            <w:r w:rsidRPr="008E095A">
              <w:rPr>
                <w:rFonts w:hint="eastAsia"/>
                <w:b/>
                <w:bCs/>
                <w:rtl/>
              </w:rPr>
              <w:t>الزيتون</w:t>
            </w:r>
          </w:p>
        </w:tc>
        <w:tc>
          <w:tcPr>
            <w:tcW w:w="1554" w:type="dxa"/>
          </w:tcPr>
          <w:p w:rsidR="008E095A" w:rsidRDefault="008E095A" w:rsidP="00050FE4">
            <w:pPr>
              <w:tabs>
                <w:tab w:val="left" w:pos="282"/>
                <w:tab w:val="left" w:pos="424"/>
              </w:tabs>
              <w:rPr>
                <w:rtl/>
              </w:rPr>
            </w:pPr>
            <w:r>
              <w:rPr>
                <w:rFonts w:hint="cs"/>
                <w:rtl/>
              </w:rPr>
              <w:t>الفصل الثاني:</w:t>
            </w:r>
            <w:r>
              <w:rPr>
                <w:rtl/>
              </w:rPr>
              <w:t xml:space="preserve">  </w:t>
            </w:r>
            <w:r>
              <w:rPr>
                <w:rFonts w:hint="cs"/>
                <w:rtl/>
              </w:rPr>
              <w:t xml:space="preserve">   </w:t>
            </w:r>
          </w:p>
        </w:tc>
      </w:tr>
      <w:tr w:rsidR="008E095A" w:rsidTr="00050FE4">
        <w:trPr>
          <w:trHeight w:val="340"/>
          <w:jc w:val="center"/>
        </w:trPr>
        <w:tc>
          <w:tcPr>
            <w:tcW w:w="1067" w:type="dxa"/>
            <w:vAlign w:val="center"/>
          </w:tcPr>
          <w:p w:rsidR="008E095A" w:rsidRDefault="00A113A5" w:rsidP="00050FE4">
            <w:pPr>
              <w:jc w:val="center"/>
              <w:rPr>
                <w:rtl/>
              </w:rPr>
            </w:pPr>
            <w:r>
              <w:rPr>
                <w:rFonts w:hint="cs"/>
                <w:rtl/>
              </w:rPr>
              <w:t>11</w:t>
            </w:r>
          </w:p>
        </w:tc>
        <w:tc>
          <w:tcPr>
            <w:tcW w:w="6451" w:type="dxa"/>
          </w:tcPr>
          <w:p w:rsidR="008E095A" w:rsidRPr="00F708E0" w:rsidRDefault="00881BDF" w:rsidP="00050FE4">
            <w:pPr>
              <w:ind w:left="38"/>
              <w:rPr>
                <w:rtl/>
              </w:rPr>
            </w:pPr>
            <w:hyperlink w:anchor="_Toc391374207" w:history="1">
              <w:r w:rsidR="008E095A" w:rsidRPr="008E095A">
                <w:rPr>
                  <w:rtl/>
                </w:rPr>
                <w:t xml:space="preserve">1.2 </w:t>
              </w:r>
              <w:r w:rsidR="008E095A" w:rsidRPr="008E095A">
                <w:rPr>
                  <w:rFonts w:hint="eastAsia"/>
                  <w:rtl/>
                </w:rPr>
                <w:t>أهداف</w:t>
              </w:r>
              <w:r w:rsidR="008E095A" w:rsidRPr="008E095A">
                <w:rPr>
                  <w:rtl/>
                </w:rPr>
                <w:t xml:space="preserve"> </w:t>
              </w:r>
              <w:r w:rsidR="008E095A" w:rsidRPr="008E095A">
                <w:rPr>
                  <w:rFonts w:hint="eastAsia"/>
                  <w:rtl/>
                </w:rPr>
                <w:t>المسح</w:t>
              </w:r>
              <w:r w:rsidR="008E095A" w:rsidRPr="00F708E0">
                <w:rPr>
                  <w:webHidden/>
                  <w:rtl/>
                </w:rPr>
                <w:tab/>
              </w:r>
            </w:hyperlink>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pPr>
            <w:r>
              <w:rPr>
                <w:rFonts w:hint="cs"/>
                <w:rtl/>
              </w:rPr>
              <w:t>11</w:t>
            </w:r>
          </w:p>
        </w:tc>
        <w:tc>
          <w:tcPr>
            <w:tcW w:w="6451" w:type="dxa"/>
          </w:tcPr>
          <w:p w:rsidR="008E095A" w:rsidRPr="00F708E0" w:rsidRDefault="00881BDF" w:rsidP="00050FE4">
            <w:pPr>
              <w:ind w:left="38"/>
              <w:rPr>
                <w:rtl/>
              </w:rPr>
            </w:pPr>
            <w:hyperlink w:anchor="_Toc391374208" w:history="1">
              <w:r w:rsidR="008E095A" w:rsidRPr="008E095A">
                <w:rPr>
                  <w:rtl/>
                </w:rPr>
                <w:t xml:space="preserve">2.2  </w:t>
              </w:r>
              <w:r w:rsidR="008E095A" w:rsidRPr="008E095A">
                <w:rPr>
                  <w:rFonts w:hint="eastAsia"/>
                  <w:rtl/>
                </w:rPr>
                <w:t>استمارة</w:t>
              </w:r>
              <w:r w:rsidR="008E095A" w:rsidRPr="008E095A">
                <w:rPr>
                  <w:rtl/>
                </w:rPr>
                <w:t xml:space="preserve"> </w:t>
              </w:r>
              <w:r w:rsidR="008E095A" w:rsidRPr="008E095A">
                <w:rPr>
                  <w:rFonts w:hint="eastAsia"/>
                  <w:rtl/>
                </w:rPr>
                <w:t>المسح</w:t>
              </w:r>
            </w:hyperlink>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rPr>
                <w:rtl/>
              </w:rPr>
            </w:pPr>
            <w:r>
              <w:rPr>
                <w:rFonts w:hint="cs"/>
                <w:rtl/>
              </w:rPr>
              <w:t>11</w:t>
            </w:r>
          </w:p>
        </w:tc>
        <w:tc>
          <w:tcPr>
            <w:tcW w:w="6451" w:type="dxa"/>
          </w:tcPr>
          <w:p w:rsidR="008E095A" w:rsidRPr="00F708E0" w:rsidRDefault="00881BDF" w:rsidP="00050FE4">
            <w:pPr>
              <w:ind w:left="38"/>
              <w:rPr>
                <w:rtl/>
              </w:rPr>
            </w:pPr>
            <w:hyperlink w:anchor="_Toc391374209" w:history="1">
              <w:r w:rsidR="008E095A" w:rsidRPr="008E095A">
                <w:rPr>
                  <w:rtl/>
                </w:rPr>
                <w:t xml:space="preserve">3.2 </w:t>
              </w:r>
              <w:r w:rsidR="008E095A" w:rsidRPr="008E095A">
                <w:rPr>
                  <w:rFonts w:hint="eastAsia"/>
                  <w:rtl/>
                </w:rPr>
                <w:t>الإطار</w:t>
              </w:r>
              <w:r w:rsidR="008E095A" w:rsidRPr="008E095A">
                <w:rPr>
                  <w:rtl/>
                </w:rPr>
                <w:t xml:space="preserve"> </w:t>
              </w:r>
              <w:r w:rsidR="008E095A" w:rsidRPr="008E095A">
                <w:rPr>
                  <w:rFonts w:hint="eastAsia"/>
                  <w:rtl/>
                </w:rPr>
                <w:t>وشمولية</w:t>
              </w:r>
              <w:r w:rsidR="008E095A" w:rsidRPr="008E095A">
                <w:rPr>
                  <w:rtl/>
                </w:rPr>
                <w:t xml:space="preserve"> </w:t>
              </w:r>
              <w:r w:rsidR="008E095A" w:rsidRPr="008E095A">
                <w:rPr>
                  <w:rFonts w:hint="eastAsia"/>
                  <w:rtl/>
                </w:rPr>
                <w:t>المسح</w:t>
              </w:r>
            </w:hyperlink>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rPr>
                <w:rtl/>
              </w:rPr>
            </w:pPr>
            <w:r>
              <w:rPr>
                <w:rFonts w:hint="cs"/>
                <w:rtl/>
              </w:rPr>
              <w:t>1</w:t>
            </w:r>
            <w:proofErr w:type="spellStart"/>
            <w:r w:rsidR="009C3DF1">
              <w:t>1</w:t>
            </w:r>
            <w:proofErr w:type="spellEnd"/>
          </w:p>
        </w:tc>
        <w:tc>
          <w:tcPr>
            <w:tcW w:w="6451" w:type="dxa"/>
          </w:tcPr>
          <w:p w:rsidR="008E095A" w:rsidRPr="00F708E0" w:rsidRDefault="00881BDF" w:rsidP="00050FE4">
            <w:pPr>
              <w:ind w:left="38"/>
              <w:rPr>
                <w:rtl/>
              </w:rPr>
            </w:pPr>
            <w:hyperlink w:anchor="_Toc391374210" w:history="1">
              <w:r w:rsidR="008E095A" w:rsidRPr="008E095A">
                <w:rPr>
                  <w:rtl/>
                </w:rPr>
                <w:t xml:space="preserve">4.2  </w:t>
              </w:r>
              <w:r w:rsidR="008E095A" w:rsidRPr="008E095A">
                <w:rPr>
                  <w:rFonts w:hint="eastAsia"/>
                  <w:rtl/>
                </w:rPr>
                <w:t>دورية</w:t>
              </w:r>
              <w:r w:rsidR="008E095A" w:rsidRPr="008E095A">
                <w:rPr>
                  <w:rtl/>
                </w:rPr>
                <w:t xml:space="preserve"> </w:t>
              </w:r>
              <w:r w:rsidR="008E095A" w:rsidRPr="008E095A">
                <w:rPr>
                  <w:rFonts w:hint="eastAsia"/>
                  <w:rtl/>
                </w:rPr>
                <w:t>المسح</w:t>
              </w:r>
              <w:r w:rsidR="008E095A" w:rsidRPr="00F708E0">
                <w:rPr>
                  <w:webHidden/>
                  <w:rtl/>
                </w:rPr>
                <w:tab/>
              </w:r>
            </w:hyperlink>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rPr>
                <w:rtl/>
              </w:rPr>
            </w:pPr>
            <w:r>
              <w:rPr>
                <w:rFonts w:hint="cs"/>
                <w:rtl/>
              </w:rPr>
              <w:t>12</w:t>
            </w:r>
          </w:p>
        </w:tc>
        <w:tc>
          <w:tcPr>
            <w:tcW w:w="6451" w:type="dxa"/>
          </w:tcPr>
          <w:p w:rsidR="008E095A" w:rsidRPr="00F708E0" w:rsidRDefault="00881BDF" w:rsidP="00050FE4">
            <w:pPr>
              <w:ind w:left="38"/>
              <w:rPr>
                <w:rtl/>
              </w:rPr>
            </w:pPr>
            <w:hyperlink w:anchor="_Toc391374211" w:history="1">
              <w:r w:rsidR="008E095A" w:rsidRPr="008E095A">
                <w:rPr>
                  <w:rtl/>
                </w:rPr>
                <w:t xml:space="preserve">5.2  </w:t>
              </w:r>
              <w:r w:rsidR="008E095A" w:rsidRPr="008E095A">
                <w:rPr>
                  <w:rFonts w:hint="eastAsia"/>
                  <w:rtl/>
                </w:rPr>
                <w:t>العمليات</w:t>
              </w:r>
              <w:r w:rsidR="008E095A" w:rsidRPr="008E095A">
                <w:rPr>
                  <w:rtl/>
                </w:rPr>
                <w:t xml:space="preserve"> </w:t>
              </w:r>
              <w:r w:rsidR="008E095A" w:rsidRPr="008E095A">
                <w:rPr>
                  <w:rFonts w:hint="eastAsia"/>
                  <w:rtl/>
                </w:rPr>
                <w:t>الميدانية</w:t>
              </w:r>
            </w:hyperlink>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9C3DF1" w:rsidP="00050FE4">
            <w:pPr>
              <w:jc w:val="center"/>
              <w:rPr>
                <w:rtl/>
              </w:rPr>
            </w:pPr>
            <w:r>
              <w:t>12</w:t>
            </w:r>
          </w:p>
        </w:tc>
        <w:tc>
          <w:tcPr>
            <w:tcW w:w="6451" w:type="dxa"/>
          </w:tcPr>
          <w:p w:rsidR="008E095A" w:rsidRPr="00F708E0" w:rsidRDefault="00881BDF" w:rsidP="00050FE4">
            <w:pPr>
              <w:ind w:left="38"/>
              <w:rPr>
                <w:rtl/>
              </w:rPr>
            </w:pPr>
            <w:hyperlink w:anchor="_Toc391374212" w:history="1">
              <w:r w:rsidR="008E095A" w:rsidRPr="008E095A">
                <w:rPr>
                  <w:rtl/>
                </w:rPr>
                <w:t xml:space="preserve">6.2  </w:t>
              </w:r>
              <w:r w:rsidR="008E095A" w:rsidRPr="008E095A">
                <w:rPr>
                  <w:rFonts w:hint="eastAsia"/>
                  <w:rtl/>
                </w:rPr>
                <w:t>معالجة</w:t>
              </w:r>
              <w:r w:rsidR="008E095A" w:rsidRPr="008E095A">
                <w:rPr>
                  <w:rtl/>
                </w:rPr>
                <w:t xml:space="preserve"> </w:t>
              </w:r>
              <w:r w:rsidR="008E095A" w:rsidRPr="008E095A">
                <w:rPr>
                  <w:rFonts w:hint="eastAsia"/>
                  <w:rtl/>
                </w:rPr>
                <w:t>البيانات</w:t>
              </w:r>
            </w:hyperlink>
          </w:p>
        </w:tc>
        <w:tc>
          <w:tcPr>
            <w:tcW w:w="1554" w:type="dxa"/>
          </w:tcPr>
          <w:p w:rsidR="008E095A" w:rsidRDefault="008E095A" w:rsidP="00050FE4">
            <w:pPr>
              <w:tabs>
                <w:tab w:val="right" w:pos="795"/>
              </w:tabs>
              <w:ind w:left="370" w:firstLine="1134"/>
              <w:rPr>
                <w:rtl/>
              </w:rPr>
            </w:pPr>
          </w:p>
        </w:tc>
      </w:tr>
      <w:tr w:rsidR="008E095A" w:rsidTr="00050FE4">
        <w:trPr>
          <w:trHeight w:val="93"/>
          <w:jc w:val="center"/>
        </w:trPr>
        <w:tc>
          <w:tcPr>
            <w:tcW w:w="1067" w:type="dxa"/>
            <w:vAlign w:val="center"/>
          </w:tcPr>
          <w:p w:rsidR="008E095A" w:rsidRPr="008E095A" w:rsidRDefault="008E095A" w:rsidP="00050FE4">
            <w:pPr>
              <w:jc w:val="center"/>
              <w:rPr>
                <w:b/>
                <w:bCs/>
                <w:sz w:val="8"/>
                <w:szCs w:val="8"/>
              </w:rPr>
            </w:pPr>
          </w:p>
        </w:tc>
        <w:tc>
          <w:tcPr>
            <w:tcW w:w="6451" w:type="dxa"/>
          </w:tcPr>
          <w:p w:rsidR="008E095A" w:rsidRPr="008E095A" w:rsidRDefault="008E095A" w:rsidP="00050FE4">
            <w:pPr>
              <w:ind w:left="38"/>
              <w:rPr>
                <w:b/>
                <w:bCs/>
                <w:sz w:val="8"/>
                <w:szCs w:val="8"/>
              </w:rPr>
            </w:pPr>
          </w:p>
        </w:tc>
        <w:tc>
          <w:tcPr>
            <w:tcW w:w="1554" w:type="dxa"/>
          </w:tcPr>
          <w:p w:rsidR="008E095A" w:rsidRPr="008E095A" w:rsidRDefault="008E095A" w:rsidP="00050FE4">
            <w:pPr>
              <w:tabs>
                <w:tab w:val="right" w:pos="795"/>
              </w:tabs>
              <w:ind w:left="370" w:firstLine="1134"/>
              <w:rPr>
                <w:b/>
                <w:bCs/>
                <w:sz w:val="8"/>
                <w:szCs w:val="8"/>
                <w:rtl/>
              </w:rPr>
            </w:pPr>
          </w:p>
        </w:tc>
      </w:tr>
      <w:tr w:rsidR="008E095A" w:rsidTr="00050FE4">
        <w:trPr>
          <w:trHeight w:val="340"/>
          <w:jc w:val="center"/>
        </w:trPr>
        <w:tc>
          <w:tcPr>
            <w:tcW w:w="1067" w:type="dxa"/>
            <w:vAlign w:val="center"/>
          </w:tcPr>
          <w:p w:rsidR="008E095A" w:rsidRDefault="00A113A5" w:rsidP="00050FE4">
            <w:pPr>
              <w:jc w:val="center"/>
            </w:pPr>
            <w:r>
              <w:rPr>
                <w:rFonts w:hint="cs"/>
                <w:b/>
                <w:bCs/>
                <w:rtl/>
              </w:rPr>
              <w:t>15</w:t>
            </w:r>
          </w:p>
        </w:tc>
        <w:tc>
          <w:tcPr>
            <w:tcW w:w="6451" w:type="dxa"/>
          </w:tcPr>
          <w:p w:rsidR="008E095A" w:rsidRPr="008E095A" w:rsidRDefault="008E095A" w:rsidP="00050FE4">
            <w:pPr>
              <w:tabs>
                <w:tab w:val="left" w:pos="282"/>
                <w:tab w:val="left" w:pos="424"/>
              </w:tabs>
              <w:rPr>
                <w:b/>
                <w:bCs/>
              </w:rPr>
            </w:pPr>
            <w:r w:rsidRPr="008E095A">
              <w:rPr>
                <w:rFonts w:hint="eastAsia"/>
                <w:b/>
                <w:bCs/>
                <w:rtl/>
              </w:rPr>
              <w:t>أبعاد</w:t>
            </w:r>
            <w:r w:rsidRPr="008E095A">
              <w:rPr>
                <w:b/>
                <w:bCs/>
                <w:rtl/>
              </w:rPr>
              <w:t xml:space="preserve"> </w:t>
            </w:r>
            <w:r w:rsidRPr="008E095A">
              <w:rPr>
                <w:rFonts w:hint="eastAsia"/>
                <w:b/>
                <w:bCs/>
                <w:rtl/>
              </w:rPr>
              <w:t>ومؤشرات</w:t>
            </w:r>
            <w:r w:rsidRPr="008E095A">
              <w:rPr>
                <w:b/>
                <w:bCs/>
                <w:rtl/>
              </w:rPr>
              <w:t xml:space="preserve"> </w:t>
            </w:r>
            <w:r w:rsidRPr="008E095A">
              <w:rPr>
                <w:rFonts w:hint="eastAsia"/>
                <w:b/>
                <w:bCs/>
                <w:rtl/>
              </w:rPr>
              <w:t>جودة</w:t>
            </w:r>
            <w:r w:rsidRPr="008E095A">
              <w:rPr>
                <w:b/>
                <w:bCs/>
                <w:rtl/>
              </w:rPr>
              <w:t xml:space="preserve"> </w:t>
            </w:r>
            <w:r w:rsidRPr="008E095A">
              <w:rPr>
                <w:rFonts w:hint="eastAsia"/>
                <w:b/>
                <w:bCs/>
                <w:rtl/>
              </w:rPr>
              <w:t>البيانات</w:t>
            </w:r>
            <w:r w:rsidRPr="008E095A">
              <w:rPr>
                <w:b/>
                <w:bCs/>
                <w:rtl/>
              </w:rPr>
              <w:t xml:space="preserve"> </w:t>
            </w:r>
            <w:r w:rsidRPr="008E095A">
              <w:rPr>
                <w:rFonts w:hint="eastAsia"/>
                <w:b/>
                <w:bCs/>
                <w:rtl/>
              </w:rPr>
              <w:t>لمسح</w:t>
            </w:r>
            <w:r w:rsidRPr="008E095A">
              <w:rPr>
                <w:b/>
                <w:bCs/>
                <w:rtl/>
              </w:rPr>
              <w:t xml:space="preserve"> </w:t>
            </w:r>
            <w:r w:rsidRPr="008E095A">
              <w:rPr>
                <w:rFonts w:hint="eastAsia"/>
                <w:b/>
                <w:bCs/>
                <w:rtl/>
              </w:rPr>
              <w:t>معاصر</w:t>
            </w:r>
            <w:r w:rsidRPr="008E095A">
              <w:rPr>
                <w:b/>
                <w:bCs/>
                <w:rtl/>
              </w:rPr>
              <w:t xml:space="preserve"> </w:t>
            </w:r>
            <w:r w:rsidRPr="008E095A">
              <w:rPr>
                <w:rFonts w:hint="eastAsia"/>
                <w:b/>
                <w:bCs/>
                <w:rtl/>
              </w:rPr>
              <w:t>الزيتون</w:t>
            </w:r>
          </w:p>
        </w:tc>
        <w:tc>
          <w:tcPr>
            <w:tcW w:w="1554" w:type="dxa"/>
          </w:tcPr>
          <w:p w:rsidR="008E095A" w:rsidRDefault="008E095A" w:rsidP="00050FE4">
            <w:pPr>
              <w:tabs>
                <w:tab w:val="left" w:pos="282"/>
                <w:tab w:val="left" w:pos="424"/>
              </w:tabs>
              <w:rPr>
                <w:rtl/>
              </w:rPr>
            </w:pPr>
            <w:r>
              <w:rPr>
                <w:rFonts w:hint="cs"/>
                <w:rtl/>
              </w:rPr>
              <w:t xml:space="preserve">الفصل الثالث: </w:t>
            </w:r>
          </w:p>
        </w:tc>
      </w:tr>
      <w:tr w:rsidR="008E095A" w:rsidTr="00050FE4">
        <w:trPr>
          <w:trHeight w:val="340"/>
          <w:jc w:val="center"/>
        </w:trPr>
        <w:tc>
          <w:tcPr>
            <w:tcW w:w="1067" w:type="dxa"/>
            <w:vAlign w:val="center"/>
          </w:tcPr>
          <w:p w:rsidR="008E095A" w:rsidRDefault="00A113A5" w:rsidP="00050FE4">
            <w:pPr>
              <w:jc w:val="center"/>
            </w:pPr>
            <w:r>
              <w:rPr>
                <w:rFonts w:hint="cs"/>
                <w:rtl/>
              </w:rPr>
              <w:t>15</w:t>
            </w:r>
          </w:p>
        </w:tc>
        <w:tc>
          <w:tcPr>
            <w:tcW w:w="6451" w:type="dxa"/>
          </w:tcPr>
          <w:p w:rsidR="008E095A" w:rsidRPr="00F708E0" w:rsidRDefault="008E095A" w:rsidP="00050FE4">
            <w:pPr>
              <w:ind w:left="38"/>
            </w:pPr>
            <w:r w:rsidRPr="008E095A">
              <w:rPr>
                <w:rtl/>
              </w:rPr>
              <w:t xml:space="preserve">1.3 </w:t>
            </w:r>
            <w:r w:rsidRPr="008E095A">
              <w:rPr>
                <w:rFonts w:hint="eastAsia"/>
                <w:rtl/>
              </w:rPr>
              <w:t>الصلة</w:t>
            </w:r>
            <w:r w:rsidRPr="008E095A">
              <w:rPr>
                <w:rtl/>
              </w:rPr>
              <w:t xml:space="preserve"> </w:t>
            </w:r>
            <w:r w:rsidRPr="008E095A">
              <w:rPr>
                <w:rFonts w:hint="eastAsia"/>
                <w:rtl/>
              </w:rPr>
              <w:t>بالواقع</w:t>
            </w:r>
          </w:p>
        </w:tc>
        <w:tc>
          <w:tcPr>
            <w:tcW w:w="1554" w:type="dxa"/>
          </w:tcPr>
          <w:p w:rsidR="008E095A" w:rsidRDefault="008E095A" w:rsidP="00050FE4">
            <w:pPr>
              <w:tabs>
                <w:tab w:val="right" w:pos="795"/>
              </w:tabs>
              <w:ind w:left="370" w:firstLine="1134"/>
              <w:rPr>
                <w:rFonts w:hint="cs"/>
                <w:rtl/>
              </w:rPr>
            </w:pPr>
          </w:p>
        </w:tc>
      </w:tr>
      <w:tr w:rsidR="008E095A" w:rsidTr="00050FE4">
        <w:trPr>
          <w:trHeight w:val="340"/>
          <w:jc w:val="center"/>
        </w:trPr>
        <w:tc>
          <w:tcPr>
            <w:tcW w:w="1067" w:type="dxa"/>
            <w:vAlign w:val="center"/>
          </w:tcPr>
          <w:p w:rsidR="008E095A" w:rsidRDefault="00A113A5" w:rsidP="00050FE4">
            <w:pPr>
              <w:jc w:val="center"/>
            </w:pPr>
            <w:r>
              <w:rPr>
                <w:rFonts w:hint="cs"/>
                <w:rtl/>
              </w:rPr>
              <w:t>17</w:t>
            </w:r>
          </w:p>
        </w:tc>
        <w:tc>
          <w:tcPr>
            <w:tcW w:w="6451" w:type="dxa"/>
          </w:tcPr>
          <w:p w:rsidR="008E095A" w:rsidRPr="00F708E0" w:rsidRDefault="008E095A" w:rsidP="00050FE4">
            <w:pPr>
              <w:ind w:left="38"/>
            </w:pPr>
            <w:r w:rsidRPr="008E095A">
              <w:rPr>
                <w:rtl/>
              </w:rPr>
              <w:t xml:space="preserve">2.3 </w:t>
            </w:r>
            <w:r w:rsidRPr="008E095A">
              <w:rPr>
                <w:rFonts w:hint="eastAsia"/>
                <w:rtl/>
              </w:rPr>
              <w:t>الدقة</w:t>
            </w:r>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pPr>
            <w:r>
              <w:rPr>
                <w:rFonts w:hint="cs"/>
                <w:rtl/>
              </w:rPr>
              <w:t>18</w:t>
            </w:r>
          </w:p>
        </w:tc>
        <w:tc>
          <w:tcPr>
            <w:tcW w:w="6451" w:type="dxa"/>
          </w:tcPr>
          <w:p w:rsidR="008E095A" w:rsidRPr="00F708E0" w:rsidRDefault="008E095A" w:rsidP="00050FE4">
            <w:pPr>
              <w:ind w:left="38"/>
            </w:pPr>
            <w:r w:rsidRPr="008E095A">
              <w:rPr>
                <w:rtl/>
              </w:rPr>
              <w:t xml:space="preserve">3.3 </w:t>
            </w:r>
            <w:r w:rsidRPr="008E095A">
              <w:rPr>
                <w:rFonts w:hint="eastAsia"/>
                <w:rtl/>
              </w:rPr>
              <w:t>الوقتية</w:t>
            </w:r>
            <w:r w:rsidRPr="008E095A">
              <w:rPr>
                <w:rtl/>
              </w:rPr>
              <w:t xml:space="preserve"> </w:t>
            </w:r>
            <w:proofErr w:type="spellStart"/>
            <w:r w:rsidRPr="008E095A">
              <w:rPr>
                <w:rFonts w:hint="eastAsia"/>
                <w:rtl/>
              </w:rPr>
              <w:t>والإنتظام</w:t>
            </w:r>
            <w:proofErr w:type="spellEnd"/>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9C3DF1" w:rsidP="00050FE4">
            <w:pPr>
              <w:jc w:val="center"/>
            </w:pPr>
            <w:r>
              <w:t>19</w:t>
            </w:r>
          </w:p>
        </w:tc>
        <w:tc>
          <w:tcPr>
            <w:tcW w:w="6451" w:type="dxa"/>
          </w:tcPr>
          <w:p w:rsidR="008E095A" w:rsidRPr="00F708E0" w:rsidRDefault="008E095A" w:rsidP="00050FE4">
            <w:pPr>
              <w:ind w:left="38"/>
            </w:pPr>
            <w:r w:rsidRPr="008E095A">
              <w:rPr>
                <w:rtl/>
              </w:rPr>
              <w:t xml:space="preserve">4.3 </w:t>
            </w:r>
            <w:r w:rsidRPr="008E095A">
              <w:rPr>
                <w:rFonts w:hint="eastAsia"/>
                <w:rtl/>
              </w:rPr>
              <w:t>إمكانية</w:t>
            </w:r>
            <w:r w:rsidRPr="008E095A">
              <w:rPr>
                <w:rtl/>
              </w:rPr>
              <w:t xml:space="preserve"> </w:t>
            </w:r>
            <w:r w:rsidRPr="008E095A">
              <w:rPr>
                <w:rFonts w:hint="eastAsia"/>
                <w:rtl/>
              </w:rPr>
              <w:t>الوصول</w:t>
            </w:r>
            <w:r w:rsidRPr="008E095A">
              <w:rPr>
                <w:rtl/>
              </w:rPr>
              <w:t xml:space="preserve"> </w:t>
            </w:r>
            <w:r w:rsidRPr="008E095A">
              <w:rPr>
                <w:rFonts w:hint="eastAsia"/>
                <w:rtl/>
              </w:rPr>
              <w:t>والوضوح</w:t>
            </w:r>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pPr>
            <w:r>
              <w:rPr>
                <w:rFonts w:hint="cs"/>
                <w:rtl/>
              </w:rPr>
              <w:t>22</w:t>
            </w:r>
          </w:p>
        </w:tc>
        <w:tc>
          <w:tcPr>
            <w:tcW w:w="6451" w:type="dxa"/>
          </w:tcPr>
          <w:p w:rsidR="008E095A" w:rsidRPr="00F708E0" w:rsidRDefault="008E095A" w:rsidP="00050FE4">
            <w:pPr>
              <w:ind w:left="38"/>
            </w:pPr>
            <w:r w:rsidRPr="008E095A">
              <w:rPr>
                <w:rtl/>
              </w:rPr>
              <w:t xml:space="preserve">5.3 </w:t>
            </w:r>
            <w:r w:rsidRPr="008E095A">
              <w:rPr>
                <w:rFonts w:hint="eastAsia"/>
                <w:rtl/>
              </w:rPr>
              <w:t>القابلية</w:t>
            </w:r>
            <w:r w:rsidRPr="008E095A">
              <w:rPr>
                <w:rtl/>
              </w:rPr>
              <w:t xml:space="preserve"> </w:t>
            </w:r>
            <w:r w:rsidRPr="008E095A">
              <w:rPr>
                <w:rFonts w:hint="eastAsia"/>
                <w:rtl/>
              </w:rPr>
              <w:t>للمقارنة</w:t>
            </w:r>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A113A5" w:rsidP="00050FE4">
            <w:pPr>
              <w:jc w:val="center"/>
            </w:pPr>
            <w:r>
              <w:rPr>
                <w:rFonts w:hint="cs"/>
                <w:rtl/>
              </w:rPr>
              <w:t>23</w:t>
            </w:r>
          </w:p>
        </w:tc>
        <w:tc>
          <w:tcPr>
            <w:tcW w:w="6451" w:type="dxa"/>
          </w:tcPr>
          <w:p w:rsidR="008E095A" w:rsidRPr="00F708E0" w:rsidRDefault="008E095A" w:rsidP="00050FE4">
            <w:pPr>
              <w:ind w:left="38"/>
            </w:pPr>
            <w:r w:rsidRPr="008E095A">
              <w:rPr>
                <w:rtl/>
              </w:rPr>
              <w:t xml:space="preserve">6.3 </w:t>
            </w:r>
            <w:r w:rsidRPr="008E095A">
              <w:rPr>
                <w:rFonts w:hint="eastAsia"/>
                <w:rtl/>
              </w:rPr>
              <w:t>الاتساق</w:t>
            </w:r>
          </w:p>
        </w:tc>
        <w:tc>
          <w:tcPr>
            <w:tcW w:w="1554" w:type="dxa"/>
          </w:tcPr>
          <w:p w:rsidR="008E095A" w:rsidRDefault="008E095A" w:rsidP="00050FE4">
            <w:pPr>
              <w:tabs>
                <w:tab w:val="right" w:pos="795"/>
              </w:tabs>
              <w:ind w:left="370" w:firstLine="1134"/>
              <w:rPr>
                <w:rtl/>
              </w:rPr>
            </w:pPr>
          </w:p>
        </w:tc>
      </w:tr>
      <w:tr w:rsidR="008E095A" w:rsidTr="00050FE4">
        <w:trPr>
          <w:trHeight w:val="340"/>
          <w:jc w:val="center"/>
        </w:trPr>
        <w:tc>
          <w:tcPr>
            <w:tcW w:w="1067" w:type="dxa"/>
            <w:vAlign w:val="center"/>
          </w:tcPr>
          <w:p w:rsidR="008E095A" w:rsidRDefault="009C3DF1" w:rsidP="00050FE4">
            <w:pPr>
              <w:jc w:val="center"/>
            </w:pPr>
            <w:r>
              <w:t>23</w:t>
            </w:r>
          </w:p>
        </w:tc>
        <w:tc>
          <w:tcPr>
            <w:tcW w:w="6451" w:type="dxa"/>
          </w:tcPr>
          <w:p w:rsidR="008E095A" w:rsidRPr="00F708E0" w:rsidRDefault="008E095A" w:rsidP="00050FE4">
            <w:pPr>
              <w:ind w:left="38"/>
            </w:pPr>
            <w:r w:rsidRPr="008E095A">
              <w:rPr>
                <w:rtl/>
              </w:rPr>
              <w:t xml:space="preserve">7.3 </w:t>
            </w:r>
            <w:r w:rsidRPr="008E095A">
              <w:rPr>
                <w:rFonts w:hint="eastAsia"/>
                <w:rtl/>
              </w:rPr>
              <w:t>الاكتمال</w:t>
            </w:r>
          </w:p>
        </w:tc>
        <w:tc>
          <w:tcPr>
            <w:tcW w:w="1554" w:type="dxa"/>
          </w:tcPr>
          <w:p w:rsidR="008E095A" w:rsidRDefault="008E095A" w:rsidP="00050FE4">
            <w:pPr>
              <w:tabs>
                <w:tab w:val="right" w:pos="795"/>
              </w:tabs>
              <w:ind w:left="370" w:firstLine="1134"/>
              <w:rPr>
                <w:rtl/>
              </w:rPr>
            </w:pPr>
          </w:p>
        </w:tc>
      </w:tr>
      <w:tr w:rsidR="008E095A" w:rsidTr="00050FE4">
        <w:trPr>
          <w:trHeight w:val="100"/>
          <w:jc w:val="center"/>
        </w:trPr>
        <w:tc>
          <w:tcPr>
            <w:tcW w:w="1067" w:type="dxa"/>
            <w:vAlign w:val="center"/>
          </w:tcPr>
          <w:p w:rsidR="008E095A" w:rsidRDefault="008E095A" w:rsidP="00050FE4">
            <w:pPr>
              <w:jc w:val="center"/>
              <w:rPr>
                <w:b/>
                <w:bCs/>
                <w:sz w:val="8"/>
                <w:szCs w:val="8"/>
                <w:rtl/>
              </w:rPr>
            </w:pPr>
          </w:p>
        </w:tc>
        <w:tc>
          <w:tcPr>
            <w:tcW w:w="6451" w:type="dxa"/>
          </w:tcPr>
          <w:p w:rsidR="008E095A" w:rsidRDefault="008E095A" w:rsidP="00050FE4">
            <w:pPr>
              <w:rPr>
                <w:b/>
                <w:bCs/>
                <w:sz w:val="8"/>
                <w:szCs w:val="8"/>
                <w:rtl/>
              </w:rPr>
            </w:pPr>
          </w:p>
        </w:tc>
        <w:tc>
          <w:tcPr>
            <w:tcW w:w="1554" w:type="dxa"/>
          </w:tcPr>
          <w:p w:rsidR="008E095A" w:rsidRDefault="008E095A" w:rsidP="00050FE4">
            <w:pPr>
              <w:rPr>
                <w:sz w:val="8"/>
                <w:szCs w:val="8"/>
                <w:rtl/>
              </w:rPr>
            </w:pPr>
          </w:p>
        </w:tc>
      </w:tr>
      <w:tr w:rsidR="008E095A" w:rsidTr="00050FE4">
        <w:trPr>
          <w:trHeight w:val="340"/>
          <w:jc w:val="center"/>
        </w:trPr>
        <w:tc>
          <w:tcPr>
            <w:tcW w:w="1067" w:type="dxa"/>
            <w:vAlign w:val="center"/>
          </w:tcPr>
          <w:p w:rsidR="008E095A" w:rsidRDefault="009C3DF1" w:rsidP="00050FE4">
            <w:pPr>
              <w:jc w:val="center"/>
              <w:rPr>
                <w:b/>
                <w:bCs/>
                <w:rtl/>
              </w:rPr>
            </w:pPr>
            <w:r>
              <w:rPr>
                <w:b/>
                <w:bCs/>
              </w:rPr>
              <w:t>25</w:t>
            </w:r>
          </w:p>
        </w:tc>
        <w:tc>
          <w:tcPr>
            <w:tcW w:w="6451" w:type="dxa"/>
          </w:tcPr>
          <w:p w:rsidR="008E095A" w:rsidRDefault="008E095A" w:rsidP="00050FE4">
            <w:pPr>
              <w:rPr>
                <w:b/>
                <w:bCs/>
                <w:rtl/>
              </w:rPr>
            </w:pPr>
            <w:r w:rsidRPr="008E095A">
              <w:rPr>
                <w:rFonts w:hint="eastAsia"/>
                <w:b/>
                <w:bCs/>
                <w:rtl/>
              </w:rPr>
              <w:t>آلية</w:t>
            </w:r>
            <w:r w:rsidRPr="008E095A">
              <w:rPr>
                <w:b/>
                <w:bCs/>
                <w:rtl/>
              </w:rPr>
              <w:t xml:space="preserve"> </w:t>
            </w:r>
            <w:r w:rsidRPr="008E095A">
              <w:rPr>
                <w:rFonts w:hint="eastAsia"/>
                <w:b/>
                <w:bCs/>
                <w:rtl/>
              </w:rPr>
              <w:t>احتساب</w:t>
            </w:r>
            <w:r w:rsidRPr="008E095A">
              <w:rPr>
                <w:b/>
                <w:bCs/>
                <w:rtl/>
              </w:rPr>
              <w:t xml:space="preserve"> </w:t>
            </w:r>
            <w:r w:rsidRPr="008E095A">
              <w:rPr>
                <w:rFonts w:hint="eastAsia"/>
                <w:b/>
                <w:bCs/>
                <w:rtl/>
              </w:rPr>
              <w:t>أهم</w:t>
            </w:r>
            <w:r w:rsidRPr="008E095A">
              <w:rPr>
                <w:b/>
                <w:bCs/>
                <w:rtl/>
              </w:rPr>
              <w:t xml:space="preserve"> </w:t>
            </w:r>
            <w:r w:rsidRPr="008E095A">
              <w:rPr>
                <w:rFonts w:hint="eastAsia"/>
                <w:b/>
                <w:bCs/>
                <w:rtl/>
              </w:rPr>
              <w:t>مؤشرات</w:t>
            </w:r>
            <w:r w:rsidRPr="008E095A">
              <w:rPr>
                <w:b/>
                <w:bCs/>
                <w:rtl/>
              </w:rPr>
              <w:t xml:space="preserve"> </w:t>
            </w:r>
            <w:r w:rsidRPr="008E095A">
              <w:rPr>
                <w:rFonts w:hint="eastAsia"/>
                <w:b/>
                <w:bCs/>
                <w:rtl/>
              </w:rPr>
              <w:t>مسح</w:t>
            </w:r>
            <w:r w:rsidRPr="008E095A">
              <w:rPr>
                <w:b/>
                <w:bCs/>
                <w:rtl/>
              </w:rPr>
              <w:t xml:space="preserve"> </w:t>
            </w:r>
            <w:r w:rsidRPr="008E095A">
              <w:rPr>
                <w:rFonts w:hint="eastAsia"/>
                <w:b/>
                <w:bCs/>
                <w:rtl/>
              </w:rPr>
              <w:t>معاصر</w:t>
            </w:r>
            <w:r w:rsidRPr="008E095A">
              <w:rPr>
                <w:b/>
                <w:bCs/>
                <w:rtl/>
              </w:rPr>
              <w:t xml:space="preserve"> </w:t>
            </w:r>
            <w:r w:rsidRPr="008E095A">
              <w:rPr>
                <w:rFonts w:hint="eastAsia"/>
                <w:b/>
                <w:bCs/>
                <w:rtl/>
              </w:rPr>
              <w:t>الزيتون</w:t>
            </w:r>
          </w:p>
        </w:tc>
        <w:tc>
          <w:tcPr>
            <w:tcW w:w="1554" w:type="dxa"/>
          </w:tcPr>
          <w:p w:rsidR="008E095A" w:rsidRDefault="008E095A" w:rsidP="00050FE4">
            <w:pPr>
              <w:rPr>
                <w:rtl/>
              </w:rPr>
            </w:pPr>
            <w:r>
              <w:rPr>
                <w:rFonts w:hint="cs"/>
                <w:rtl/>
              </w:rPr>
              <w:t xml:space="preserve">الفصل </w:t>
            </w:r>
            <w:r>
              <w:rPr>
                <w:rFonts w:hint="cs"/>
                <w:rtl/>
                <w:lang w:bidi="ar-AE"/>
              </w:rPr>
              <w:t>الرابع</w:t>
            </w:r>
            <w:r>
              <w:rPr>
                <w:rFonts w:hint="cs"/>
                <w:rtl/>
              </w:rPr>
              <w:t xml:space="preserve">:   </w:t>
            </w:r>
          </w:p>
        </w:tc>
      </w:tr>
      <w:tr w:rsidR="00050FE4" w:rsidRPr="00050FE4" w:rsidTr="00050FE4">
        <w:trPr>
          <w:trHeight w:val="70"/>
          <w:jc w:val="center"/>
        </w:trPr>
        <w:tc>
          <w:tcPr>
            <w:tcW w:w="1067" w:type="dxa"/>
            <w:vAlign w:val="center"/>
          </w:tcPr>
          <w:p w:rsidR="00050FE4" w:rsidRPr="00050FE4" w:rsidRDefault="00050FE4" w:rsidP="00050FE4">
            <w:pPr>
              <w:jc w:val="center"/>
              <w:rPr>
                <w:b/>
                <w:bCs/>
                <w:sz w:val="8"/>
                <w:szCs w:val="8"/>
              </w:rPr>
            </w:pPr>
          </w:p>
        </w:tc>
        <w:tc>
          <w:tcPr>
            <w:tcW w:w="6451" w:type="dxa"/>
          </w:tcPr>
          <w:p w:rsidR="00050FE4" w:rsidRPr="00050FE4" w:rsidRDefault="00050FE4" w:rsidP="00050FE4">
            <w:pPr>
              <w:rPr>
                <w:rFonts w:hint="cs"/>
                <w:b/>
                <w:bCs/>
                <w:sz w:val="8"/>
                <w:szCs w:val="8"/>
                <w:rtl/>
              </w:rPr>
            </w:pPr>
          </w:p>
        </w:tc>
        <w:tc>
          <w:tcPr>
            <w:tcW w:w="1554" w:type="dxa"/>
          </w:tcPr>
          <w:p w:rsidR="00050FE4" w:rsidRPr="00050FE4" w:rsidRDefault="00050FE4" w:rsidP="00050FE4">
            <w:pPr>
              <w:rPr>
                <w:rFonts w:hint="cs"/>
                <w:sz w:val="8"/>
                <w:szCs w:val="8"/>
                <w:rtl/>
              </w:rPr>
            </w:pPr>
          </w:p>
        </w:tc>
      </w:tr>
      <w:tr w:rsidR="008E095A" w:rsidTr="00050FE4">
        <w:trPr>
          <w:trHeight w:val="340"/>
          <w:jc w:val="center"/>
        </w:trPr>
        <w:tc>
          <w:tcPr>
            <w:tcW w:w="1067" w:type="dxa"/>
            <w:vAlign w:val="center"/>
          </w:tcPr>
          <w:p w:rsidR="008E095A" w:rsidRDefault="009C3DF1" w:rsidP="00050FE4">
            <w:pPr>
              <w:jc w:val="center"/>
              <w:rPr>
                <w:b/>
                <w:bCs/>
                <w:rtl/>
              </w:rPr>
            </w:pPr>
            <w:r>
              <w:rPr>
                <w:b/>
                <w:bCs/>
              </w:rPr>
              <w:t>27</w:t>
            </w:r>
          </w:p>
        </w:tc>
        <w:tc>
          <w:tcPr>
            <w:tcW w:w="6451" w:type="dxa"/>
          </w:tcPr>
          <w:p w:rsidR="008E095A" w:rsidRPr="008E095A" w:rsidRDefault="008E095A" w:rsidP="00050FE4">
            <w:pPr>
              <w:rPr>
                <w:b/>
                <w:bCs/>
                <w:rtl/>
              </w:rPr>
            </w:pPr>
            <w:r>
              <w:rPr>
                <w:rFonts w:hint="cs"/>
                <w:b/>
                <w:bCs/>
                <w:rtl/>
              </w:rPr>
              <w:t>التوصيات</w:t>
            </w:r>
          </w:p>
        </w:tc>
        <w:tc>
          <w:tcPr>
            <w:tcW w:w="1554" w:type="dxa"/>
          </w:tcPr>
          <w:p w:rsidR="008E095A" w:rsidRDefault="008E095A" w:rsidP="00050FE4">
            <w:pPr>
              <w:rPr>
                <w:rtl/>
              </w:rPr>
            </w:pPr>
            <w:r>
              <w:rPr>
                <w:rFonts w:hint="cs"/>
                <w:rtl/>
              </w:rPr>
              <w:t>الفصل الخامس:</w:t>
            </w:r>
          </w:p>
        </w:tc>
      </w:tr>
      <w:tr w:rsidR="008E095A" w:rsidTr="00050FE4">
        <w:trPr>
          <w:trHeight w:val="100"/>
          <w:jc w:val="center"/>
        </w:trPr>
        <w:tc>
          <w:tcPr>
            <w:tcW w:w="1067" w:type="dxa"/>
            <w:vAlign w:val="center"/>
          </w:tcPr>
          <w:p w:rsidR="008E095A" w:rsidRDefault="008E095A" w:rsidP="00050FE4">
            <w:pPr>
              <w:jc w:val="center"/>
              <w:rPr>
                <w:b/>
                <w:bCs/>
                <w:sz w:val="8"/>
                <w:szCs w:val="8"/>
                <w:rtl/>
              </w:rPr>
            </w:pPr>
          </w:p>
        </w:tc>
        <w:tc>
          <w:tcPr>
            <w:tcW w:w="6451" w:type="dxa"/>
          </w:tcPr>
          <w:p w:rsidR="008E095A" w:rsidRDefault="008E095A" w:rsidP="00050FE4">
            <w:pPr>
              <w:rPr>
                <w:b/>
                <w:bCs/>
                <w:sz w:val="8"/>
                <w:szCs w:val="8"/>
                <w:rtl/>
              </w:rPr>
            </w:pPr>
          </w:p>
        </w:tc>
        <w:tc>
          <w:tcPr>
            <w:tcW w:w="1554" w:type="dxa"/>
          </w:tcPr>
          <w:p w:rsidR="008E095A" w:rsidRDefault="008E095A" w:rsidP="00050FE4">
            <w:pPr>
              <w:rPr>
                <w:sz w:val="8"/>
                <w:szCs w:val="8"/>
                <w:rtl/>
              </w:rPr>
            </w:pPr>
          </w:p>
        </w:tc>
      </w:tr>
      <w:tr w:rsidR="008E095A" w:rsidTr="00050FE4">
        <w:trPr>
          <w:trHeight w:val="340"/>
          <w:jc w:val="center"/>
        </w:trPr>
        <w:tc>
          <w:tcPr>
            <w:tcW w:w="1067" w:type="dxa"/>
            <w:vAlign w:val="center"/>
          </w:tcPr>
          <w:p w:rsidR="008E095A" w:rsidRDefault="009C3DF1" w:rsidP="00050FE4">
            <w:pPr>
              <w:jc w:val="center"/>
              <w:rPr>
                <w:b/>
                <w:bCs/>
                <w:rtl/>
              </w:rPr>
            </w:pPr>
            <w:r>
              <w:rPr>
                <w:b/>
                <w:bCs/>
              </w:rPr>
              <w:t>29</w:t>
            </w:r>
          </w:p>
        </w:tc>
        <w:tc>
          <w:tcPr>
            <w:tcW w:w="6451" w:type="dxa"/>
          </w:tcPr>
          <w:p w:rsidR="008E095A" w:rsidRDefault="008E095A" w:rsidP="00050FE4">
            <w:pPr>
              <w:rPr>
                <w:b/>
                <w:bCs/>
                <w:rtl/>
              </w:rPr>
            </w:pPr>
            <w:r>
              <w:rPr>
                <w:b/>
                <w:bCs/>
                <w:rtl/>
              </w:rPr>
              <w:t>ا</w:t>
            </w:r>
            <w:r w:rsidR="009D1F45">
              <w:rPr>
                <w:rFonts w:hint="cs"/>
                <w:b/>
                <w:bCs/>
                <w:rtl/>
              </w:rPr>
              <w:t>لمراجع</w:t>
            </w:r>
            <w:r>
              <w:rPr>
                <w:rFonts w:hint="cs"/>
                <w:b/>
                <w:bCs/>
                <w:rtl/>
              </w:rPr>
              <w:t xml:space="preserve"> </w:t>
            </w:r>
          </w:p>
        </w:tc>
        <w:tc>
          <w:tcPr>
            <w:tcW w:w="1554" w:type="dxa"/>
          </w:tcPr>
          <w:p w:rsidR="008E095A" w:rsidRDefault="008E095A" w:rsidP="00050FE4">
            <w:pPr>
              <w:ind w:firstLine="1504"/>
              <w:rPr>
                <w:rtl/>
              </w:rPr>
            </w:pPr>
          </w:p>
        </w:tc>
      </w:tr>
      <w:tr w:rsidR="009D1F45" w:rsidTr="00050FE4">
        <w:trPr>
          <w:trHeight w:val="340"/>
          <w:jc w:val="center"/>
        </w:trPr>
        <w:tc>
          <w:tcPr>
            <w:tcW w:w="1067" w:type="dxa"/>
            <w:vAlign w:val="center"/>
          </w:tcPr>
          <w:p w:rsidR="009D1F45" w:rsidRDefault="009C3DF1" w:rsidP="00050FE4">
            <w:pPr>
              <w:jc w:val="center"/>
              <w:rPr>
                <w:b/>
                <w:bCs/>
                <w:rtl/>
              </w:rPr>
            </w:pPr>
            <w:r>
              <w:rPr>
                <w:b/>
                <w:bCs/>
              </w:rPr>
              <w:t>31</w:t>
            </w:r>
          </w:p>
        </w:tc>
        <w:tc>
          <w:tcPr>
            <w:tcW w:w="6451" w:type="dxa"/>
          </w:tcPr>
          <w:p w:rsidR="009D1F45" w:rsidRDefault="009D1F45" w:rsidP="00050FE4">
            <w:pPr>
              <w:rPr>
                <w:b/>
                <w:bCs/>
                <w:rtl/>
              </w:rPr>
            </w:pPr>
            <w:r>
              <w:rPr>
                <w:rFonts w:hint="cs"/>
                <w:b/>
                <w:bCs/>
                <w:rtl/>
              </w:rPr>
              <w:t>ملحق 1</w:t>
            </w:r>
          </w:p>
        </w:tc>
        <w:tc>
          <w:tcPr>
            <w:tcW w:w="1554" w:type="dxa"/>
          </w:tcPr>
          <w:p w:rsidR="009D1F45" w:rsidRDefault="009D1F45" w:rsidP="00050FE4">
            <w:pPr>
              <w:ind w:firstLine="1504"/>
              <w:rPr>
                <w:rtl/>
              </w:rPr>
            </w:pPr>
          </w:p>
        </w:tc>
      </w:tr>
    </w:tbl>
    <w:p w:rsidR="00D66B00" w:rsidRPr="00CE1B77" w:rsidRDefault="00D66B00" w:rsidP="00050FE4"/>
    <w:p w:rsidR="00866280" w:rsidRPr="00CE1B77" w:rsidRDefault="00866280" w:rsidP="00050FE4">
      <w:pPr>
        <w:pStyle w:val="Header"/>
        <w:tabs>
          <w:tab w:val="clear" w:pos="4153"/>
          <w:tab w:val="clear" w:pos="8306"/>
        </w:tabs>
        <w:jc w:val="center"/>
        <w:rPr>
          <w:b/>
          <w:bCs/>
        </w:rPr>
      </w:pPr>
    </w:p>
    <w:p w:rsidR="00D76D92" w:rsidRPr="00CE1B77" w:rsidRDefault="00D76D92" w:rsidP="00050FE4">
      <w:pPr>
        <w:jc w:val="center"/>
        <w:rPr>
          <w:b/>
          <w:bCs/>
          <w:sz w:val="28"/>
          <w:szCs w:val="28"/>
          <w:rtl/>
        </w:rPr>
      </w:pPr>
    </w:p>
    <w:p w:rsidR="00D76D92" w:rsidRPr="00CE1B77" w:rsidRDefault="00D76D92" w:rsidP="00050FE4">
      <w:pPr>
        <w:rPr>
          <w:sz w:val="28"/>
          <w:szCs w:val="28"/>
          <w:rtl/>
        </w:rPr>
      </w:pPr>
    </w:p>
    <w:p w:rsidR="00D76D92" w:rsidRPr="00CE1B77" w:rsidRDefault="00D76D92" w:rsidP="00050FE4">
      <w:pPr>
        <w:rPr>
          <w:sz w:val="28"/>
          <w:szCs w:val="28"/>
          <w:rtl/>
        </w:rPr>
      </w:pPr>
    </w:p>
    <w:p w:rsidR="00D76D92" w:rsidRPr="00CE1B77" w:rsidRDefault="00D76D92" w:rsidP="00050FE4">
      <w:pPr>
        <w:rPr>
          <w:sz w:val="28"/>
          <w:szCs w:val="28"/>
          <w:rtl/>
        </w:rPr>
      </w:pPr>
    </w:p>
    <w:p w:rsidR="00774C4A" w:rsidRDefault="00774C4A" w:rsidP="00050FE4">
      <w:pPr>
        <w:bidi w:val="0"/>
        <w:rPr>
          <w:b/>
          <w:bCs/>
          <w:sz w:val="28"/>
          <w:szCs w:val="28"/>
          <w:rtl/>
        </w:rPr>
      </w:pPr>
      <w:r>
        <w:rPr>
          <w:b/>
          <w:bCs/>
          <w:sz w:val="28"/>
          <w:szCs w:val="28"/>
          <w:rtl/>
        </w:rPr>
        <w:br w:type="page"/>
      </w:r>
    </w:p>
    <w:p w:rsidR="00774C4A" w:rsidRDefault="00774C4A" w:rsidP="00050FE4">
      <w:pPr>
        <w:bidi w:val="0"/>
        <w:rPr>
          <w:b/>
          <w:bCs/>
          <w:sz w:val="28"/>
          <w:szCs w:val="28"/>
          <w:rtl/>
        </w:rPr>
      </w:pPr>
      <w:r>
        <w:rPr>
          <w:b/>
          <w:bCs/>
          <w:sz w:val="28"/>
          <w:szCs w:val="28"/>
          <w:rtl/>
        </w:rPr>
        <w:lastRenderedPageBreak/>
        <w:br w:type="page"/>
      </w:r>
    </w:p>
    <w:p w:rsidR="005F792F" w:rsidRDefault="005F792F" w:rsidP="00050FE4">
      <w:pPr>
        <w:rPr>
          <w:b/>
          <w:bCs/>
          <w:sz w:val="28"/>
          <w:szCs w:val="28"/>
        </w:rPr>
        <w:sectPr w:rsidR="005F792F" w:rsidSect="00050FE4">
          <w:headerReference w:type="default" r:id="rId11"/>
          <w:footerReference w:type="default" r:id="rId12"/>
          <w:pgSz w:w="11907" w:h="16840" w:code="9"/>
          <w:pgMar w:top="1418" w:right="1418" w:bottom="1418" w:left="1418" w:header="720" w:footer="720" w:gutter="0"/>
          <w:cols w:space="708"/>
          <w:bidi/>
          <w:rtlGutter/>
          <w:docGrid w:linePitch="360"/>
        </w:sectPr>
      </w:pPr>
    </w:p>
    <w:p w:rsidR="00866280" w:rsidRPr="00D71254" w:rsidRDefault="00866280" w:rsidP="00050FE4">
      <w:pPr>
        <w:pStyle w:val="Heading1"/>
        <w:jc w:val="center"/>
        <w:rPr>
          <w:rStyle w:val="longtext"/>
          <w:rFonts w:ascii="Arial" w:hAnsi="Arial"/>
          <w:shd w:val="clear" w:color="auto" w:fill="FFFFFF"/>
          <w:rtl/>
        </w:rPr>
      </w:pPr>
      <w:bookmarkStart w:id="0" w:name="_Toc391374203"/>
      <w:r w:rsidRPr="00BB5EC4">
        <w:rPr>
          <w:rStyle w:val="longtext"/>
          <w:rFonts w:ascii="Arial" w:hAnsi="Arial" w:hint="cs"/>
          <w:b w:val="0"/>
          <w:bCs w:val="0"/>
          <w:shd w:val="clear" w:color="auto" w:fill="FFFFFF"/>
          <w:rtl/>
        </w:rPr>
        <w:lastRenderedPageBreak/>
        <w:t>الفصل الأول</w:t>
      </w:r>
      <w:r w:rsidR="00EB2044" w:rsidRPr="00BB5EC4">
        <w:rPr>
          <w:rStyle w:val="longtext"/>
          <w:rFonts w:ascii="Arial" w:hAnsi="Arial"/>
          <w:b w:val="0"/>
          <w:bCs w:val="0"/>
          <w:shd w:val="clear" w:color="auto" w:fill="FFFFFF"/>
          <w:rtl/>
        </w:rPr>
        <w:br/>
      </w:r>
      <w:r w:rsidR="00EB2044" w:rsidRPr="00D71254">
        <w:rPr>
          <w:rStyle w:val="longtext"/>
          <w:rFonts w:ascii="Arial" w:hAnsi="Arial" w:hint="cs"/>
          <w:shd w:val="clear" w:color="auto" w:fill="FFFFFF"/>
          <w:rtl/>
        </w:rPr>
        <w:br/>
      </w:r>
      <w:r w:rsidRPr="00D71254">
        <w:rPr>
          <w:rStyle w:val="longtext"/>
          <w:rFonts w:ascii="Arial" w:hAnsi="Arial" w:hint="cs"/>
          <w:sz w:val="28"/>
          <w:szCs w:val="28"/>
          <w:shd w:val="clear" w:color="auto" w:fill="FFFFFF"/>
          <w:rtl/>
        </w:rPr>
        <w:t>المقدمة</w:t>
      </w:r>
      <w:bookmarkEnd w:id="0"/>
    </w:p>
    <w:p w:rsidR="00866280" w:rsidRPr="00CE1B77" w:rsidRDefault="00866280" w:rsidP="00050FE4">
      <w:pPr>
        <w:jc w:val="both"/>
        <w:rPr>
          <w:rStyle w:val="longtext"/>
          <w:rFonts w:ascii="Arial" w:hAnsi="Arial"/>
          <w:b/>
          <w:bCs/>
          <w:shd w:val="clear" w:color="auto" w:fill="FFFFFF"/>
          <w:rtl/>
        </w:rPr>
      </w:pPr>
    </w:p>
    <w:p w:rsidR="00866280" w:rsidRPr="00CE1B77" w:rsidRDefault="00866280" w:rsidP="00050FE4">
      <w:pPr>
        <w:pStyle w:val="Heading2"/>
        <w:rPr>
          <w:rtl/>
          <w:lang w:eastAsia="en-US"/>
        </w:rPr>
      </w:pPr>
      <w:bookmarkStart w:id="1" w:name="_Toc391374204"/>
      <w:r w:rsidRPr="00CE1B77">
        <w:rPr>
          <w:rFonts w:hint="cs"/>
          <w:rtl/>
          <w:lang w:eastAsia="en-US"/>
        </w:rPr>
        <w:t>1.1 المقدمة</w:t>
      </w:r>
      <w:bookmarkEnd w:id="1"/>
    </w:p>
    <w:p w:rsidR="00866280" w:rsidRPr="00CE1B77" w:rsidRDefault="00866280" w:rsidP="00050FE4">
      <w:pPr>
        <w:jc w:val="both"/>
        <w:rPr>
          <w:rtl/>
        </w:rPr>
      </w:pPr>
      <w:r w:rsidRPr="00CE1B77">
        <w:rPr>
          <w:rFonts w:hint="cs"/>
          <w:rtl/>
        </w:rPr>
        <w:t>تشير الجودة بشكل عام إلى</w:t>
      </w:r>
      <w:r w:rsidR="001A6B1A" w:rsidRPr="00CE1B77">
        <w:rPr>
          <w:rFonts w:hint="cs"/>
          <w:rtl/>
        </w:rPr>
        <w:t xml:space="preserve"> قياس</w:t>
      </w:r>
      <w:r w:rsidRPr="00CE1B77">
        <w:rPr>
          <w:rFonts w:hint="cs"/>
          <w:rtl/>
        </w:rPr>
        <w:t xml:space="preserve"> درجة استيفاء مجموعة من </w:t>
      </w:r>
      <w:r w:rsidR="00DB3C55" w:rsidRPr="00CE1B77">
        <w:rPr>
          <w:rFonts w:hint="cs"/>
          <w:rtl/>
        </w:rPr>
        <w:t xml:space="preserve">الخواص المتلازمة لمتطلبات </w:t>
      </w:r>
      <w:proofErr w:type="spellStart"/>
      <w:r w:rsidR="00DB3C55" w:rsidRPr="00CE1B77">
        <w:rPr>
          <w:rFonts w:hint="cs"/>
          <w:rtl/>
        </w:rPr>
        <w:t>محددة</w:t>
      </w:r>
      <w:r w:rsidRPr="00CE1B77">
        <w:rPr>
          <w:rFonts w:hint="cs"/>
          <w:rtl/>
        </w:rPr>
        <w:t>،</w:t>
      </w:r>
      <w:proofErr w:type="spellEnd"/>
      <w:r w:rsidRPr="00CE1B77">
        <w:rPr>
          <w:rFonts w:hint="cs"/>
          <w:rtl/>
        </w:rPr>
        <w:t xml:space="preserve"> ومن هنا ف</w:t>
      </w:r>
      <w:r w:rsidR="00DE2BD6" w:rsidRPr="00CE1B77">
        <w:rPr>
          <w:rFonts w:hint="cs"/>
          <w:rtl/>
        </w:rPr>
        <w:t>إ</w:t>
      </w:r>
      <w:r w:rsidRPr="00CE1B77">
        <w:rPr>
          <w:rFonts w:hint="cs"/>
          <w:rtl/>
        </w:rPr>
        <w:t>ن جودة البيانات/الإحصاءات تشير إلى جميع المجالات المتعلقة بمدى تلبية الإحصاءات لحاج</w:t>
      </w:r>
      <w:r w:rsidR="006961E7" w:rsidRPr="00CE1B77">
        <w:rPr>
          <w:rFonts w:hint="cs"/>
          <w:rtl/>
        </w:rPr>
        <w:t>ات</w:t>
      </w:r>
      <w:r w:rsidRPr="00CE1B77">
        <w:rPr>
          <w:rFonts w:hint="cs"/>
          <w:rtl/>
        </w:rPr>
        <w:t xml:space="preserve"> المستخدم</w:t>
      </w:r>
      <w:r w:rsidR="006961E7" w:rsidRPr="00CE1B77">
        <w:rPr>
          <w:rFonts w:hint="cs"/>
          <w:rtl/>
        </w:rPr>
        <w:t>ين</w:t>
      </w:r>
      <w:r w:rsidRPr="00CE1B77">
        <w:rPr>
          <w:rFonts w:hint="cs"/>
          <w:rtl/>
        </w:rPr>
        <w:t xml:space="preserve"> واستجابتها لتوقعاته</w:t>
      </w:r>
      <w:r w:rsidR="006961E7" w:rsidRPr="00CE1B77">
        <w:rPr>
          <w:rFonts w:hint="cs"/>
          <w:rtl/>
        </w:rPr>
        <w:t>م</w:t>
      </w:r>
      <w:r w:rsidRPr="00CE1B77">
        <w:rPr>
          <w:rFonts w:hint="cs"/>
          <w:rtl/>
        </w:rPr>
        <w:t xml:space="preserve"> من حيث المحتوى والشكل وطريقة العرض.</w:t>
      </w:r>
    </w:p>
    <w:p w:rsidR="00866280" w:rsidRPr="00CE1B77" w:rsidRDefault="00866280" w:rsidP="00050FE4">
      <w:pPr>
        <w:jc w:val="both"/>
        <w:rPr>
          <w:rtl/>
        </w:rPr>
      </w:pPr>
    </w:p>
    <w:p w:rsidR="00866280" w:rsidRPr="00CE1B77" w:rsidRDefault="00247709" w:rsidP="00050FE4">
      <w:pPr>
        <w:jc w:val="both"/>
        <w:rPr>
          <w:rtl/>
        </w:rPr>
      </w:pPr>
      <w:r w:rsidRPr="00CE1B77">
        <w:rPr>
          <w:rFonts w:hint="cs"/>
          <w:rtl/>
        </w:rPr>
        <w:t xml:space="preserve">تقاس </w:t>
      </w:r>
      <w:r w:rsidR="00866280" w:rsidRPr="00CE1B77">
        <w:rPr>
          <w:rFonts w:hint="cs"/>
          <w:rtl/>
        </w:rPr>
        <w:t>جودة البيانات بمجموعة من الأبعاد (العناصر</w:t>
      </w:r>
      <w:proofErr w:type="spellStart"/>
      <w:r w:rsidR="00866280" w:rsidRPr="00CE1B77">
        <w:rPr>
          <w:rFonts w:hint="cs"/>
          <w:rtl/>
        </w:rPr>
        <w:t>)</w:t>
      </w:r>
      <w:proofErr w:type="spellEnd"/>
      <w:r w:rsidR="00866280" w:rsidRPr="00CE1B77">
        <w:rPr>
          <w:rFonts w:hint="cs"/>
          <w:rtl/>
        </w:rPr>
        <w:t xml:space="preserve"> </w:t>
      </w:r>
      <w:proofErr w:type="spellStart"/>
      <w:r w:rsidR="00866280" w:rsidRPr="00CE1B77">
        <w:rPr>
          <w:rFonts w:hint="cs"/>
          <w:rtl/>
        </w:rPr>
        <w:t>هي:</w:t>
      </w:r>
      <w:proofErr w:type="spellEnd"/>
      <w:r w:rsidR="00866280" w:rsidRPr="00CE1B77">
        <w:rPr>
          <w:rFonts w:hint="cs"/>
          <w:rtl/>
        </w:rPr>
        <w:t xml:space="preserve"> الصلة </w:t>
      </w:r>
      <w:proofErr w:type="spellStart"/>
      <w:r w:rsidR="00866280" w:rsidRPr="00CE1B77">
        <w:rPr>
          <w:rFonts w:hint="cs"/>
          <w:rtl/>
        </w:rPr>
        <w:t>با</w:t>
      </w:r>
      <w:r w:rsidR="000262FC" w:rsidRPr="00CE1B77">
        <w:rPr>
          <w:rFonts w:hint="cs"/>
          <w:rtl/>
        </w:rPr>
        <w:t>ل</w:t>
      </w:r>
      <w:r w:rsidR="00866280" w:rsidRPr="00CE1B77">
        <w:rPr>
          <w:rFonts w:hint="cs"/>
          <w:rtl/>
        </w:rPr>
        <w:t>واقع</w:t>
      </w:r>
      <w:r w:rsidR="006D0B75">
        <w:rPr>
          <w:rFonts w:hint="cs"/>
          <w:rtl/>
        </w:rPr>
        <w:t>،</w:t>
      </w:r>
      <w:proofErr w:type="spellEnd"/>
      <w:r w:rsidR="00866280" w:rsidRPr="00CE1B77">
        <w:rPr>
          <w:rFonts w:hint="cs"/>
          <w:rtl/>
        </w:rPr>
        <w:t xml:space="preserve"> </w:t>
      </w:r>
      <w:proofErr w:type="spellStart"/>
      <w:r w:rsidR="00866280" w:rsidRPr="00CE1B77">
        <w:rPr>
          <w:rFonts w:hint="cs"/>
          <w:rtl/>
        </w:rPr>
        <w:t>الدقة</w:t>
      </w:r>
      <w:r w:rsidR="006D0B75">
        <w:rPr>
          <w:rFonts w:hint="cs"/>
          <w:rtl/>
        </w:rPr>
        <w:t>،</w:t>
      </w:r>
      <w:proofErr w:type="spellEnd"/>
      <w:r w:rsidR="00866280" w:rsidRPr="00CE1B77">
        <w:rPr>
          <w:rFonts w:hint="cs"/>
          <w:rtl/>
        </w:rPr>
        <w:t xml:space="preserve"> الوقتية</w:t>
      </w:r>
      <w:r w:rsidR="00DB3C55" w:rsidRPr="00CE1B77">
        <w:rPr>
          <w:rFonts w:hint="cs"/>
          <w:rtl/>
        </w:rPr>
        <w:t xml:space="preserve"> </w:t>
      </w:r>
      <w:proofErr w:type="spellStart"/>
      <w:r w:rsidR="00DB3C55" w:rsidRPr="00CE1B77">
        <w:rPr>
          <w:rFonts w:hint="cs"/>
          <w:rtl/>
        </w:rPr>
        <w:t>والإنتظام</w:t>
      </w:r>
      <w:r w:rsidR="006D0B75">
        <w:rPr>
          <w:rFonts w:hint="cs"/>
          <w:rtl/>
        </w:rPr>
        <w:t>،</w:t>
      </w:r>
      <w:proofErr w:type="spellEnd"/>
      <w:r w:rsidR="00866280" w:rsidRPr="00CE1B77">
        <w:rPr>
          <w:rFonts w:hint="cs"/>
          <w:rtl/>
        </w:rPr>
        <w:t xml:space="preserve"> إمكانية الوصول</w:t>
      </w:r>
      <w:r w:rsidR="00DB3C55" w:rsidRPr="00CE1B77">
        <w:rPr>
          <w:rFonts w:hint="cs"/>
          <w:rtl/>
        </w:rPr>
        <w:t xml:space="preserve"> </w:t>
      </w:r>
      <w:proofErr w:type="spellStart"/>
      <w:r w:rsidR="00DB3C55" w:rsidRPr="00CE1B77">
        <w:rPr>
          <w:rFonts w:hint="cs"/>
          <w:rtl/>
        </w:rPr>
        <w:t>والوضوح</w:t>
      </w:r>
      <w:r w:rsidR="006D0B75">
        <w:rPr>
          <w:rFonts w:hint="cs"/>
          <w:rtl/>
        </w:rPr>
        <w:t>،</w:t>
      </w:r>
      <w:proofErr w:type="spellEnd"/>
      <w:r w:rsidR="00866280" w:rsidRPr="00CE1B77">
        <w:rPr>
          <w:rFonts w:hint="cs"/>
          <w:rtl/>
        </w:rPr>
        <w:t xml:space="preserve"> القابلية </w:t>
      </w:r>
      <w:proofErr w:type="spellStart"/>
      <w:r w:rsidR="00866280" w:rsidRPr="00CE1B77">
        <w:rPr>
          <w:rFonts w:hint="cs"/>
          <w:rtl/>
        </w:rPr>
        <w:t>للمقارنة</w:t>
      </w:r>
      <w:r w:rsidR="006D0B75">
        <w:rPr>
          <w:rFonts w:hint="cs"/>
          <w:rtl/>
        </w:rPr>
        <w:t>،</w:t>
      </w:r>
      <w:proofErr w:type="spellEnd"/>
      <w:r w:rsidR="00866280" w:rsidRPr="00CE1B77">
        <w:rPr>
          <w:rFonts w:hint="cs"/>
          <w:rtl/>
        </w:rPr>
        <w:t xml:space="preserve"> </w:t>
      </w:r>
      <w:proofErr w:type="spellStart"/>
      <w:r w:rsidR="00866280" w:rsidRPr="00CE1B77">
        <w:rPr>
          <w:rFonts w:hint="cs"/>
          <w:rtl/>
        </w:rPr>
        <w:t>الاتساق</w:t>
      </w:r>
      <w:r w:rsidR="006D0B75">
        <w:rPr>
          <w:rFonts w:hint="cs"/>
          <w:rtl/>
        </w:rPr>
        <w:t>،</w:t>
      </w:r>
      <w:proofErr w:type="spellEnd"/>
      <w:r w:rsidR="00866280" w:rsidRPr="00CE1B77">
        <w:rPr>
          <w:rFonts w:hint="cs"/>
          <w:rtl/>
        </w:rPr>
        <w:t xml:space="preserve"> والاكتمال.  لذلك فإنه عند الحديث عن النظام الإحصائي ومخرجاته فإنه يجب أخذ أبعاد ومؤشرات الجودة في </w:t>
      </w:r>
      <w:proofErr w:type="spellStart"/>
      <w:r w:rsidR="006961E7" w:rsidRPr="00CE1B77">
        <w:rPr>
          <w:rFonts w:hint="cs"/>
          <w:rtl/>
        </w:rPr>
        <w:t>الإعتبار</w:t>
      </w:r>
      <w:proofErr w:type="spellEnd"/>
      <w:r w:rsidR="00866280" w:rsidRPr="00CE1B77">
        <w:rPr>
          <w:rFonts w:hint="cs"/>
          <w:rtl/>
        </w:rPr>
        <w:t>.</w:t>
      </w:r>
    </w:p>
    <w:p w:rsidR="00866280" w:rsidRPr="00CE1B77" w:rsidRDefault="00866280" w:rsidP="00050FE4">
      <w:pPr>
        <w:jc w:val="both"/>
        <w:rPr>
          <w:rStyle w:val="longtext"/>
          <w:rFonts w:ascii="Arial" w:hAnsi="Arial"/>
          <w:shd w:val="clear" w:color="auto" w:fill="FFFFFF"/>
          <w:rtl/>
        </w:rPr>
      </w:pPr>
    </w:p>
    <w:p w:rsidR="00866280" w:rsidRPr="00CE1B77" w:rsidRDefault="0022545D" w:rsidP="00050FE4">
      <w:pPr>
        <w:jc w:val="both"/>
        <w:rPr>
          <w:rStyle w:val="longtext"/>
          <w:rFonts w:ascii="Arial" w:hAnsi="Arial"/>
          <w:shd w:val="clear" w:color="auto" w:fill="FFFFFF"/>
          <w:rtl/>
        </w:rPr>
      </w:pPr>
      <w:r>
        <w:rPr>
          <w:rStyle w:val="longtext"/>
          <w:rFonts w:ascii="Arial" w:hAnsi="Arial" w:hint="cs"/>
          <w:shd w:val="clear" w:color="auto" w:fill="FFFFFF"/>
          <w:rtl/>
        </w:rPr>
        <w:t>تقوم</w:t>
      </w:r>
      <w:r w:rsidR="0048792B" w:rsidRPr="00CE1B77">
        <w:rPr>
          <w:rStyle w:val="longtext"/>
          <w:rFonts w:ascii="Arial" w:hAnsi="Arial" w:hint="cs"/>
          <w:shd w:val="clear" w:color="auto" w:fill="FFFFFF"/>
          <w:rtl/>
        </w:rPr>
        <w:t xml:space="preserve"> </w:t>
      </w:r>
      <w:r w:rsidR="00866280" w:rsidRPr="00CE1B77">
        <w:rPr>
          <w:rStyle w:val="longtext"/>
          <w:rFonts w:ascii="Arial" w:hAnsi="Arial" w:hint="cs"/>
          <w:shd w:val="clear" w:color="auto" w:fill="FFFFFF"/>
          <w:rtl/>
        </w:rPr>
        <w:t xml:space="preserve">دائرة الجودة </w:t>
      </w:r>
      <w:r w:rsidR="00341122">
        <w:rPr>
          <w:rStyle w:val="longtext"/>
          <w:rFonts w:ascii="Arial" w:hAnsi="Arial" w:hint="cs"/>
          <w:shd w:val="clear" w:color="auto" w:fill="FFFFFF"/>
          <w:rtl/>
        </w:rPr>
        <w:t xml:space="preserve">على </w:t>
      </w:r>
      <w:r w:rsidR="00866280" w:rsidRPr="00CE1B77">
        <w:rPr>
          <w:rStyle w:val="longtext"/>
          <w:rFonts w:ascii="Arial" w:hAnsi="Arial" w:hint="cs"/>
          <w:shd w:val="clear" w:color="auto" w:fill="FFFFFF"/>
          <w:rtl/>
        </w:rPr>
        <w:t xml:space="preserve">إعداد تقارير حول جودة البيانات في المسوح الإحصائية </w:t>
      </w:r>
      <w:r w:rsidR="00A041B0">
        <w:rPr>
          <w:rStyle w:val="longtext"/>
          <w:rFonts w:ascii="Arial" w:hAnsi="Arial" w:hint="cs"/>
          <w:shd w:val="clear" w:color="auto" w:fill="FFFFFF"/>
          <w:rtl/>
        </w:rPr>
        <w:t>المنفذة من قبل</w:t>
      </w:r>
      <w:r w:rsidR="00FC5EFD">
        <w:rPr>
          <w:rStyle w:val="longtext"/>
          <w:rFonts w:ascii="Arial" w:hAnsi="Arial"/>
          <w:shd w:val="clear" w:color="auto" w:fill="FFFFFF"/>
        </w:rPr>
        <w:t xml:space="preserve"> </w:t>
      </w:r>
      <w:r w:rsidR="00AC3A18">
        <w:rPr>
          <w:rStyle w:val="longtext"/>
          <w:rFonts w:ascii="Arial" w:hAnsi="Arial" w:hint="cs"/>
          <w:shd w:val="clear" w:color="auto" w:fill="FFFFFF"/>
          <w:rtl/>
        </w:rPr>
        <w:t>الجهاز</w:t>
      </w:r>
      <w:r w:rsidR="00866280" w:rsidRPr="00CE1B77">
        <w:rPr>
          <w:rStyle w:val="longtext"/>
          <w:rFonts w:ascii="Arial" w:hAnsi="Arial" w:hint="cs"/>
          <w:shd w:val="clear" w:color="auto" w:fill="FFFFFF"/>
          <w:rtl/>
        </w:rPr>
        <w:t xml:space="preserve"> المركزي للإحصاء </w:t>
      </w:r>
      <w:proofErr w:type="spellStart"/>
      <w:r w:rsidR="00866280" w:rsidRPr="00CE1B77">
        <w:rPr>
          <w:rStyle w:val="longtext"/>
          <w:rFonts w:ascii="Arial" w:hAnsi="Arial" w:hint="cs"/>
          <w:shd w:val="clear" w:color="auto" w:fill="FFFFFF"/>
          <w:rtl/>
        </w:rPr>
        <w:t>الفلسطيني</w:t>
      </w:r>
      <w:r w:rsidR="006D0B75">
        <w:rPr>
          <w:rStyle w:val="longtext"/>
          <w:rFonts w:ascii="Arial" w:hAnsi="Arial" w:hint="cs"/>
          <w:shd w:val="clear" w:color="auto" w:fill="FFFFFF"/>
          <w:rtl/>
        </w:rPr>
        <w:t>،</w:t>
      </w:r>
      <w:proofErr w:type="spellEnd"/>
      <w:r w:rsidR="00866280" w:rsidRPr="00CE1B77">
        <w:rPr>
          <w:rStyle w:val="longtext"/>
          <w:rFonts w:ascii="Arial" w:hAnsi="Arial" w:hint="cs"/>
          <w:shd w:val="clear" w:color="auto" w:fill="FFFFFF"/>
          <w:rtl/>
        </w:rPr>
        <w:t xml:space="preserve"> </w:t>
      </w:r>
      <w:r w:rsidR="00E75DAA">
        <w:rPr>
          <w:rStyle w:val="longtext"/>
          <w:rFonts w:ascii="Arial" w:hAnsi="Arial" w:hint="cs"/>
          <w:shd w:val="clear" w:color="auto" w:fill="FFFFFF"/>
          <w:rtl/>
        </w:rPr>
        <w:t>و</w:t>
      </w:r>
      <w:r w:rsidR="00866280" w:rsidRPr="00CE1B77">
        <w:rPr>
          <w:rStyle w:val="longtext"/>
          <w:rFonts w:ascii="Arial" w:hAnsi="Arial" w:hint="cs"/>
          <w:shd w:val="clear" w:color="auto" w:fill="FFFFFF"/>
          <w:rtl/>
        </w:rPr>
        <w:t xml:space="preserve">تهدف هذه </w:t>
      </w:r>
      <w:r w:rsidR="00866280" w:rsidRPr="00CE1B77">
        <w:rPr>
          <w:rStyle w:val="longtext"/>
          <w:rFonts w:ascii="Arial" w:hAnsi="Arial"/>
          <w:rtl/>
        </w:rPr>
        <w:t>الت</w:t>
      </w:r>
      <w:r w:rsidR="00866280" w:rsidRPr="00CE1B77">
        <w:rPr>
          <w:rStyle w:val="longtext"/>
          <w:rFonts w:ascii="Arial" w:hAnsi="Arial" w:hint="cs"/>
          <w:rtl/>
        </w:rPr>
        <w:t>قار</w:t>
      </w:r>
      <w:r w:rsidR="00866280" w:rsidRPr="00CE1B77">
        <w:rPr>
          <w:rStyle w:val="longtext"/>
          <w:rFonts w:ascii="Arial" w:hAnsi="Arial"/>
          <w:rtl/>
        </w:rPr>
        <w:t>ير</w:t>
      </w:r>
      <w:r w:rsidR="00866280" w:rsidRPr="00CE1B77">
        <w:rPr>
          <w:rStyle w:val="longtext"/>
          <w:rFonts w:ascii="Arial" w:hAnsi="Arial" w:hint="cs"/>
          <w:rtl/>
        </w:rPr>
        <w:t xml:space="preserve"> لرسم</w:t>
      </w:r>
      <w:r w:rsidR="00866280" w:rsidRPr="00CE1B77">
        <w:rPr>
          <w:rStyle w:val="longtext"/>
          <w:rFonts w:ascii="Arial" w:hAnsi="Arial"/>
          <w:rtl/>
        </w:rPr>
        <w:t xml:space="preserve"> نظرة عامة</w:t>
      </w:r>
      <w:r w:rsidR="00866280" w:rsidRPr="00CE1B77">
        <w:rPr>
          <w:rStyle w:val="longtext"/>
          <w:rFonts w:ascii="Arial" w:hAnsi="Arial" w:hint="cs"/>
          <w:rtl/>
        </w:rPr>
        <w:t xml:space="preserve"> </w:t>
      </w:r>
      <w:r w:rsidR="00866280" w:rsidRPr="00CE1B77">
        <w:rPr>
          <w:rStyle w:val="longtext"/>
          <w:rFonts w:ascii="Arial" w:hAnsi="Arial" w:hint="cs"/>
          <w:shd w:val="clear" w:color="auto" w:fill="FFFFFF"/>
          <w:rtl/>
        </w:rPr>
        <w:t xml:space="preserve">حول مدى تطبيق </w:t>
      </w:r>
      <w:r w:rsidR="00866280" w:rsidRPr="00CE1B77">
        <w:rPr>
          <w:rStyle w:val="longtext"/>
          <w:rFonts w:ascii="Arial" w:hAnsi="Arial"/>
          <w:shd w:val="clear" w:color="auto" w:fill="FFFFFF"/>
          <w:rtl/>
        </w:rPr>
        <w:t>أبعاد</w:t>
      </w:r>
      <w:r w:rsidR="00866280" w:rsidRPr="00CE1B77">
        <w:rPr>
          <w:rStyle w:val="longtext"/>
          <w:rFonts w:ascii="Arial" w:hAnsi="Arial" w:hint="cs"/>
          <w:shd w:val="clear" w:color="auto" w:fill="FFFFFF"/>
          <w:rtl/>
        </w:rPr>
        <w:t>/عناصر ا</w:t>
      </w:r>
      <w:r w:rsidR="00866280" w:rsidRPr="00CE1B77">
        <w:rPr>
          <w:rStyle w:val="longtext"/>
          <w:rFonts w:ascii="Arial" w:hAnsi="Arial"/>
          <w:shd w:val="clear" w:color="auto" w:fill="FFFFFF"/>
          <w:rtl/>
        </w:rPr>
        <w:t xml:space="preserve">لجودة </w:t>
      </w:r>
      <w:r w:rsidR="00866280" w:rsidRPr="00CE1B77">
        <w:rPr>
          <w:rStyle w:val="longtext"/>
          <w:rFonts w:ascii="Arial" w:hAnsi="Arial" w:hint="cs"/>
          <w:shd w:val="clear" w:color="auto" w:fill="FFFFFF"/>
          <w:rtl/>
        </w:rPr>
        <w:t>ومؤشراتها في المسوح الإحصائية.</w:t>
      </w:r>
      <w:r w:rsidR="00DE2BD6" w:rsidRPr="00CE1B77">
        <w:rPr>
          <w:rStyle w:val="longtext"/>
          <w:rFonts w:ascii="Arial" w:hAnsi="Arial" w:hint="cs"/>
          <w:shd w:val="clear" w:color="auto" w:fill="FFFFFF"/>
          <w:rtl/>
        </w:rPr>
        <w:t xml:space="preserve"> </w:t>
      </w:r>
      <w:r w:rsidR="00E81D28" w:rsidRPr="00CE1B77">
        <w:rPr>
          <w:rStyle w:val="longtext"/>
          <w:rFonts w:ascii="Arial" w:hAnsi="Arial" w:hint="cs"/>
          <w:shd w:val="clear" w:color="auto" w:fill="FFFFFF"/>
          <w:rtl/>
        </w:rPr>
        <w:t xml:space="preserve"> يُ</w:t>
      </w:r>
      <w:r w:rsidR="002328CB" w:rsidRPr="00CE1B77">
        <w:rPr>
          <w:rStyle w:val="longtext"/>
          <w:rFonts w:ascii="Arial" w:hAnsi="Arial" w:hint="cs"/>
          <w:shd w:val="clear" w:color="auto" w:fill="FFFFFF"/>
          <w:rtl/>
        </w:rPr>
        <w:t>عد هذا التقرير</w:t>
      </w:r>
      <w:r w:rsidR="00DE2BD6" w:rsidRPr="00CE1B77">
        <w:rPr>
          <w:rStyle w:val="longtext"/>
          <w:rFonts w:ascii="Arial" w:hAnsi="Arial" w:hint="cs"/>
          <w:shd w:val="clear" w:color="auto" w:fill="FFFFFF"/>
          <w:rtl/>
        </w:rPr>
        <w:t xml:space="preserve"> </w:t>
      </w:r>
      <w:r w:rsidR="002328CB" w:rsidRPr="00CE1B77">
        <w:rPr>
          <w:rStyle w:val="longtext"/>
          <w:rFonts w:ascii="Arial" w:hAnsi="Arial" w:hint="cs"/>
          <w:shd w:val="clear" w:color="auto" w:fill="FFFFFF"/>
          <w:rtl/>
        </w:rPr>
        <w:t>واحداً من سلسلة تقارير الجودة الخاصة بجودة المسوح</w:t>
      </w:r>
      <w:r w:rsidR="00720658" w:rsidRPr="00CE1B77">
        <w:rPr>
          <w:rStyle w:val="longtext"/>
          <w:rFonts w:ascii="Arial" w:hAnsi="Arial" w:hint="cs"/>
          <w:shd w:val="clear" w:color="auto" w:fill="FFFFFF"/>
          <w:rtl/>
        </w:rPr>
        <w:t xml:space="preserve"> </w:t>
      </w:r>
      <w:proofErr w:type="spellStart"/>
      <w:r w:rsidR="00720658" w:rsidRPr="00CE1B77">
        <w:rPr>
          <w:rStyle w:val="longtext"/>
          <w:rFonts w:ascii="Arial" w:hAnsi="Arial" w:hint="cs"/>
          <w:shd w:val="clear" w:color="auto" w:fill="FFFFFF"/>
          <w:rtl/>
        </w:rPr>
        <w:t>الاحصائية،</w:t>
      </w:r>
      <w:proofErr w:type="spellEnd"/>
      <w:r w:rsidR="00720658" w:rsidRPr="00CE1B77">
        <w:rPr>
          <w:rStyle w:val="longtext"/>
          <w:rFonts w:ascii="Arial" w:hAnsi="Arial" w:hint="cs"/>
          <w:shd w:val="clear" w:color="auto" w:fill="FFFFFF"/>
          <w:rtl/>
        </w:rPr>
        <w:t xml:space="preserve"> حيث يهدف بشكل عام الى تزويد المستخدمين بمع</w:t>
      </w:r>
      <w:r w:rsidR="00B67E0B" w:rsidRPr="00CE1B77">
        <w:rPr>
          <w:rStyle w:val="longtext"/>
          <w:rFonts w:ascii="Arial" w:hAnsi="Arial" w:hint="cs"/>
          <w:shd w:val="clear" w:color="auto" w:fill="FFFFFF"/>
          <w:rtl/>
        </w:rPr>
        <w:t xml:space="preserve">لومات حول جودة مسح </w:t>
      </w:r>
      <w:r w:rsidR="00341122">
        <w:rPr>
          <w:rStyle w:val="longtext"/>
          <w:rFonts w:ascii="Arial" w:hAnsi="Arial" w:hint="cs"/>
          <w:shd w:val="clear" w:color="auto" w:fill="FFFFFF"/>
          <w:rtl/>
        </w:rPr>
        <w:t>معاصر الزيتون</w:t>
      </w:r>
      <w:r w:rsidR="00866280" w:rsidRPr="00CE1B77">
        <w:rPr>
          <w:rStyle w:val="longtext"/>
          <w:rFonts w:ascii="Arial" w:hAnsi="Arial" w:hint="cs"/>
          <w:shd w:val="clear" w:color="auto" w:fill="FFFFFF"/>
          <w:rtl/>
        </w:rPr>
        <w:t>.</w:t>
      </w:r>
    </w:p>
    <w:p w:rsidR="00866280" w:rsidRPr="00CE1B77" w:rsidRDefault="00866280" w:rsidP="00050FE4">
      <w:pPr>
        <w:jc w:val="both"/>
        <w:rPr>
          <w:rStyle w:val="longtext"/>
          <w:rFonts w:ascii="Arial" w:hAnsi="Arial"/>
          <w:shd w:val="clear" w:color="auto" w:fill="FFFFFF"/>
          <w:rtl/>
        </w:rPr>
      </w:pPr>
    </w:p>
    <w:p w:rsidR="00866280" w:rsidRPr="00CE1B77" w:rsidRDefault="00866280" w:rsidP="00050FE4">
      <w:pPr>
        <w:pStyle w:val="Heading2"/>
        <w:rPr>
          <w:lang w:eastAsia="en-US"/>
        </w:rPr>
      </w:pPr>
      <w:bookmarkStart w:id="2" w:name="_Toc391374205"/>
      <w:r w:rsidRPr="00CE1B77">
        <w:rPr>
          <w:rFonts w:hint="cs"/>
          <w:rtl/>
          <w:lang w:eastAsia="en-US"/>
        </w:rPr>
        <w:t>2.1 هيكلية</w:t>
      </w:r>
      <w:r w:rsidRPr="00CE1B77">
        <w:rPr>
          <w:lang w:eastAsia="en-US"/>
        </w:rPr>
        <w:t xml:space="preserve"> </w:t>
      </w:r>
      <w:r w:rsidRPr="00CE1B77">
        <w:rPr>
          <w:rFonts w:hint="cs"/>
          <w:rtl/>
          <w:lang w:eastAsia="en-US"/>
        </w:rPr>
        <w:t>التقرير</w:t>
      </w:r>
      <w:bookmarkEnd w:id="2"/>
    </w:p>
    <w:p w:rsidR="00233679" w:rsidRPr="00965EEB" w:rsidRDefault="00866280" w:rsidP="00050FE4">
      <w:pPr>
        <w:autoSpaceDE w:val="0"/>
        <w:autoSpaceDN w:val="0"/>
        <w:adjustRightInd w:val="0"/>
        <w:jc w:val="both"/>
        <w:rPr>
          <w:rFonts w:ascii="Simplified Arabic"/>
          <w:color w:val="000000" w:themeColor="text1"/>
          <w:rtl/>
          <w:lang w:eastAsia="en-US"/>
        </w:rPr>
      </w:pPr>
      <w:r w:rsidRPr="00965EEB">
        <w:rPr>
          <w:rFonts w:ascii="Simplified Arabic" w:hint="cs"/>
          <w:color w:val="000000" w:themeColor="text1"/>
          <w:rtl/>
          <w:lang w:eastAsia="en-US"/>
        </w:rPr>
        <w:t>يتألف</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هذا</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التقرير</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من</w:t>
      </w:r>
      <w:r w:rsidR="00350895" w:rsidRPr="00965EEB">
        <w:rPr>
          <w:rFonts w:ascii="Simplified Arabic" w:hint="cs"/>
          <w:color w:val="000000" w:themeColor="text1"/>
          <w:rtl/>
          <w:lang w:eastAsia="en-US"/>
        </w:rPr>
        <w:t xml:space="preserve"> </w:t>
      </w:r>
      <w:r w:rsidR="00DD1F8F" w:rsidRPr="00965EEB">
        <w:rPr>
          <w:rFonts w:ascii="Simplified Arabic" w:hint="cs"/>
          <w:color w:val="000000" w:themeColor="text1"/>
          <w:rtl/>
          <w:lang w:eastAsia="en-US"/>
        </w:rPr>
        <w:t>خمس</w:t>
      </w:r>
      <w:r w:rsidR="00371890" w:rsidRPr="00965EEB">
        <w:rPr>
          <w:rFonts w:ascii="Simplified Arabic" w:hint="cs"/>
          <w:color w:val="000000" w:themeColor="text1"/>
          <w:rtl/>
          <w:lang w:eastAsia="en-US"/>
        </w:rPr>
        <w:t>ة</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فصول</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تعطي</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 xml:space="preserve">صورة </w:t>
      </w:r>
      <w:r w:rsidR="00247709">
        <w:rPr>
          <w:rFonts w:ascii="Simplified Arabic" w:hint="cs"/>
          <w:color w:val="000000" w:themeColor="text1"/>
          <w:rtl/>
          <w:lang w:eastAsia="en-US"/>
        </w:rPr>
        <w:t xml:space="preserve">شاملة </w:t>
      </w:r>
      <w:r w:rsidRPr="00965EEB">
        <w:rPr>
          <w:rFonts w:ascii="Simplified Arabic" w:hint="cs"/>
          <w:color w:val="000000" w:themeColor="text1"/>
          <w:rtl/>
          <w:lang w:eastAsia="en-US"/>
        </w:rPr>
        <w:t xml:space="preserve">عن جودة </w:t>
      </w:r>
      <w:r w:rsidR="00247709">
        <w:rPr>
          <w:rFonts w:ascii="Simplified Arabic" w:hint="cs"/>
          <w:color w:val="000000" w:themeColor="text1"/>
          <w:rtl/>
          <w:lang w:eastAsia="en-US"/>
        </w:rPr>
        <w:t xml:space="preserve">بيانات </w:t>
      </w:r>
      <w:r w:rsidRPr="00965EEB">
        <w:rPr>
          <w:rFonts w:ascii="Simplified Arabic" w:hint="cs"/>
          <w:color w:val="000000" w:themeColor="text1"/>
          <w:rtl/>
          <w:lang w:eastAsia="en-US"/>
        </w:rPr>
        <w:t xml:space="preserve">مسح </w:t>
      </w:r>
      <w:r w:rsidR="00341122" w:rsidRPr="00965EEB">
        <w:rPr>
          <w:rFonts w:ascii="Simplified Arabic" w:hint="cs"/>
          <w:color w:val="000000" w:themeColor="text1"/>
          <w:rtl/>
          <w:lang w:eastAsia="en-US"/>
        </w:rPr>
        <w:t xml:space="preserve">معاصر </w:t>
      </w:r>
      <w:proofErr w:type="spellStart"/>
      <w:r w:rsidR="00341122" w:rsidRPr="00965EEB">
        <w:rPr>
          <w:rFonts w:ascii="Simplified Arabic" w:hint="cs"/>
          <w:color w:val="000000" w:themeColor="text1"/>
          <w:rtl/>
          <w:lang w:eastAsia="en-US"/>
        </w:rPr>
        <w:t>الزيتون</w:t>
      </w:r>
      <w:r w:rsidR="006D0B75" w:rsidRPr="00965EEB">
        <w:rPr>
          <w:rFonts w:ascii="Simplified Arabic" w:hint="cs"/>
          <w:color w:val="000000" w:themeColor="text1"/>
          <w:rtl/>
          <w:lang w:eastAsia="en-US"/>
        </w:rPr>
        <w:t>،</w:t>
      </w:r>
      <w:proofErr w:type="spellEnd"/>
      <w:r w:rsidR="00F01540"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حيث يعرض الفصل</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الأول</w:t>
      </w:r>
      <w:r w:rsidR="009F16B9"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بصورة</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عامة</w:t>
      </w:r>
      <w:r w:rsidR="00341122"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مفهوم الجودة</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 xml:space="preserve">والمقصود </w:t>
      </w:r>
      <w:r w:rsidR="009F16B9" w:rsidRPr="00965EEB">
        <w:rPr>
          <w:rFonts w:ascii="Simplified Arabic" w:hint="cs"/>
          <w:color w:val="000000" w:themeColor="text1"/>
          <w:rtl/>
          <w:lang w:eastAsia="en-US"/>
        </w:rPr>
        <w:t>ب</w:t>
      </w:r>
      <w:r w:rsidRPr="00965EEB">
        <w:rPr>
          <w:rFonts w:ascii="Simplified Arabic" w:hint="cs"/>
          <w:color w:val="000000" w:themeColor="text1"/>
          <w:rtl/>
          <w:lang w:eastAsia="en-US"/>
        </w:rPr>
        <w:t xml:space="preserve">جودة </w:t>
      </w:r>
      <w:proofErr w:type="spellStart"/>
      <w:r w:rsidRPr="00965EEB">
        <w:rPr>
          <w:rFonts w:ascii="Simplified Arabic" w:hint="cs"/>
          <w:color w:val="000000" w:themeColor="text1"/>
          <w:rtl/>
          <w:lang w:eastAsia="en-US"/>
        </w:rPr>
        <w:t>البيانات</w:t>
      </w:r>
      <w:r w:rsidR="006D0B75" w:rsidRPr="00965EEB">
        <w:rPr>
          <w:rFonts w:ascii="Simplified Arabic" w:hint="cs"/>
          <w:color w:val="000000" w:themeColor="text1"/>
          <w:rtl/>
          <w:lang w:eastAsia="en-US"/>
        </w:rPr>
        <w:t>،</w:t>
      </w:r>
      <w:proofErr w:type="spellEnd"/>
      <w:r w:rsidRPr="00965EEB">
        <w:rPr>
          <w:rFonts w:ascii="Simplified Arabic" w:hint="cs"/>
          <w:color w:val="000000" w:themeColor="text1"/>
          <w:rtl/>
          <w:lang w:eastAsia="en-US"/>
        </w:rPr>
        <w:t xml:space="preserve"> </w:t>
      </w:r>
      <w:r w:rsidR="00525045" w:rsidRPr="00965EEB">
        <w:rPr>
          <w:rFonts w:ascii="Simplified Arabic" w:hint="cs"/>
          <w:color w:val="000000" w:themeColor="text1"/>
          <w:rtl/>
          <w:lang w:eastAsia="en-US"/>
        </w:rPr>
        <w:t xml:space="preserve">إضافة إلى </w:t>
      </w:r>
      <w:r w:rsidRPr="00965EEB">
        <w:rPr>
          <w:rFonts w:ascii="Simplified Arabic" w:hint="cs"/>
          <w:color w:val="000000" w:themeColor="text1"/>
          <w:rtl/>
          <w:lang w:eastAsia="en-US"/>
        </w:rPr>
        <w:t>هيكلية</w:t>
      </w:r>
      <w:r w:rsidRPr="00965EEB">
        <w:rPr>
          <w:rFonts w:ascii="Simplified Arabic"/>
          <w:color w:val="000000" w:themeColor="text1"/>
          <w:lang w:eastAsia="en-US"/>
        </w:rPr>
        <w:t xml:space="preserve"> </w:t>
      </w:r>
      <w:proofErr w:type="spellStart"/>
      <w:r w:rsidR="0022545D">
        <w:rPr>
          <w:rFonts w:ascii="Simplified Arabic" w:hint="cs"/>
          <w:color w:val="000000" w:themeColor="text1"/>
          <w:rtl/>
          <w:lang w:eastAsia="en-US"/>
        </w:rPr>
        <w:t>التقرير،</w:t>
      </w:r>
      <w:proofErr w:type="spellEnd"/>
      <w:r w:rsidRPr="00965EEB">
        <w:rPr>
          <w:rFonts w:ascii="Simplified Arabic" w:hint="cs"/>
          <w:color w:val="000000" w:themeColor="text1"/>
          <w:rtl/>
          <w:lang w:eastAsia="en-US"/>
        </w:rPr>
        <w:t xml:space="preserve"> </w:t>
      </w:r>
      <w:r w:rsidR="0022545D">
        <w:rPr>
          <w:rFonts w:ascii="Simplified Arabic" w:hint="cs"/>
          <w:color w:val="000000" w:themeColor="text1"/>
          <w:rtl/>
          <w:lang w:eastAsia="en-US"/>
        </w:rPr>
        <w:t>ويقدم الفصل الثاني</w:t>
      </w:r>
      <w:r w:rsidR="009F16B9"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عرضاً حول أهم الأساليب</w:t>
      </w:r>
      <w:r w:rsidR="00341122"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العلمية</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التي</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اتبعت</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في</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المسح</w:t>
      </w:r>
      <w:r w:rsidR="00B4740D" w:rsidRPr="00965EEB">
        <w:rPr>
          <w:rFonts w:ascii="Simplified Arabic" w:hint="cs"/>
          <w:color w:val="000000" w:themeColor="text1"/>
          <w:rtl/>
          <w:lang w:eastAsia="en-US"/>
        </w:rPr>
        <w:t xml:space="preserve"> (منهجية المسح</w:t>
      </w:r>
      <w:proofErr w:type="spellStart"/>
      <w:r w:rsidR="00B4740D" w:rsidRPr="00965EEB">
        <w:rPr>
          <w:rFonts w:ascii="Simplified Arabic" w:hint="cs"/>
          <w:color w:val="000000" w:themeColor="text1"/>
          <w:rtl/>
          <w:lang w:eastAsia="en-US"/>
        </w:rPr>
        <w:t>)</w:t>
      </w:r>
      <w:proofErr w:type="spellEnd"/>
      <w:r w:rsidR="00B4740D"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بما</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في</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ذلك</w:t>
      </w:r>
      <w:r w:rsidR="00B4740D" w:rsidRPr="00965EEB">
        <w:rPr>
          <w:rFonts w:ascii="Simplified Arabic" w:hint="cs"/>
          <w:color w:val="000000" w:themeColor="text1"/>
          <w:rtl/>
          <w:lang w:eastAsia="en-US"/>
        </w:rPr>
        <w:t xml:space="preserve"> </w:t>
      </w:r>
      <w:r w:rsidR="00BF561C" w:rsidRPr="00965EEB">
        <w:rPr>
          <w:rFonts w:ascii="Simplified Arabic" w:hint="cs"/>
          <w:color w:val="000000" w:themeColor="text1"/>
          <w:rtl/>
          <w:lang w:eastAsia="en-US"/>
        </w:rPr>
        <w:t xml:space="preserve">أهداف </w:t>
      </w:r>
      <w:proofErr w:type="spellStart"/>
      <w:r w:rsidR="00BF561C" w:rsidRPr="00965EEB">
        <w:rPr>
          <w:rFonts w:ascii="Simplified Arabic" w:hint="cs"/>
          <w:color w:val="000000" w:themeColor="text1"/>
          <w:rtl/>
          <w:lang w:eastAsia="en-US"/>
        </w:rPr>
        <w:t>المسح</w:t>
      </w:r>
      <w:r w:rsidR="006D0B75" w:rsidRPr="00965EEB">
        <w:rPr>
          <w:rFonts w:ascii="Simplified Arabic" w:hint="cs"/>
          <w:color w:val="000000" w:themeColor="text1"/>
          <w:rtl/>
          <w:lang w:eastAsia="en-US"/>
        </w:rPr>
        <w:t>،</w:t>
      </w:r>
      <w:proofErr w:type="spellEnd"/>
      <w:r w:rsidR="00B4740D"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استمارة</w:t>
      </w:r>
      <w:r w:rsidRPr="00965EEB">
        <w:rPr>
          <w:rFonts w:ascii="Simplified Arabic"/>
          <w:color w:val="000000" w:themeColor="text1"/>
          <w:lang w:eastAsia="en-US"/>
        </w:rPr>
        <w:t xml:space="preserve"> </w:t>
      </w:r>
      <w:proofErr w:type="spellStart"/>
      <w:r w:rsidRPr="00965EEB">
        <w:rPr>
          <w:rFonts w:ascii="Simplified Arabic" w:hint="cs"/>
          <w:color w:val="000000" w:themeColor="text1"/>
          <w:rtl/>
          <w:lang w:eastAsia="en-US"/>
        </w:rPr>
        <w:t>المسح</w:t>
      </w:r>
      <w:r w:rsidR="006D0B75" w:rsidRPr="00965EEB">
        <w:rPr>
          <w:rFonts w:ascii="Simplified Arabic" w:hint="cs"/>
          <w:color w:val="000000" w:themeColor="text1"/>
          <w:rtl/>
          <w:lang w:eastAsia="en-US"/>
        </w:rPr>
        <w:t>،</w:t>
      </w:r>
      <w:proofErr w:type="spellEnd"/>
      <w:r w:rsidR="00B4740D" w:rsidRPr="00965EEB">
        <w:rPr>
          <w:rFonts w:ascii="Simplified Arabic" w:hint="cs"/>
          <w:color w:val="000000" w:themeColor="text1"/>
          <w:rtl/>
          <w:lang w:eastAsia="en-US"/>
        </w:rPr>
        <w:t xml:space="preserve"> </w:t>
      </w:r>
      <w:r w:rsidR="00247709">
        <w:rPr>
          <w:rFonts w:ascii="Simplified Arabic" w:hint="cs"/>
          <w:color w:val="000000" w:themeColor="text1"/>
          <w:rtl/>
          <w:lang w:eastAsia="en-US"/>
        </w:rPr>
        <w:t>إطار المعاينة</w:t>
      </w:r>
      <w:r w:rsidR="00F01540" w:rsidRPr="00965EEB">
        <w:rPr>
          <w:rFonts w:ascii="Simplified Arabic" w:hint="cs"/>
          <w:color w:val="000000" w:themeColor="text1"/>
          <w:rtl/>
          <w:lang w:eastAsia="en-US"/>
        </w:rPr>
        <w:t xml:space="preserve"> </w:t>
      </w:r>
      <w:r w:rsidR="00965EEB" w:rsidRPr="00965EEB">
        <w:rPr>
          <w:rFonts w:ascii="Simplified Arabic" w:hint="cs"/>
          <w:color w:val="000000" w:themeColor="text1"/>
          <w:rtl/>
          <w:lang w:eastAsia="en-US"/>
        </w:rPr>
        <w:t xml:space="preserve">والشمولية </w:t>
      </w:r>
      <w:proofErr w:type="spellStart"/>
      <w:r w:rsidR="00965EEB" w:rsidRPr="00965EEB">
        <w:rPr>
          <w:rFonts w:ascii="Simplified Arabic" w:hint="cs"/>
          <w:color w:val="000000" w:themeColor="text1"/>
          <w:rtl/>
          <w:lang w:eastAsia="en-US"/>
        </w:rPr>
        <w:t>والدورية</w:t>
      </w:r>
      <w:r w:rsidR="006D0B75" w:rsidRPr="00965EEB">
        <w:rPr>
          <w:rFonts w:ascii="Simplified Arabic" w:hint="cs"/>
          <w:color w:val="000000" w:themeColor="text1"/>
          <w:rtl/>
          <w:lang w:eastAsia="en-US"/>
        </w:rPr>
        <w:t>،</w:t>
      </w:r>
      <w:proofErr w:type="spellEnd"/>
      <w:r w:rsidR="00B4740D"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العمل</w:t>
      </w:r>
      <w:r w:rsidR="00B4740D" w:rsidRPr="00965EEB">
        <w:rPr>
          <w:rFonts w:ascii="Simplified Arabic" w:hint="cs"/>
          <w:color w:val="000000" w:themeColor="text1"/>
          <w:rtl/>
          <w:lang w:eastAsia="en-US"/>
        </w:rPr>
        <w:t>يات</w:t>
      </w:r>
      <w:r w:rsidRPr="00965EEB">
        <w:rPr>
          <w:rFonts w:ascii="Simplified Arabic"/>
          <w:color w:val="000000" w:themeColor="text1"/>
          <w:lang w:eastAsia="en-US"/>
        </w:rPr>
        <w:t xml:space="preserve"> </w:t>
      </w:r>
      <w:proofErr w:type="spellStart"/>
      <w:r w:rsidRPr="00965EEB">
        <w:rPr>
          <w:rFonts w:ascii="Simplified Arabic" w:hint="cs"/>
          <w:color w:val="000000" w:themeColor="text1"/>
          <w:rtl/>
          <w:lang w:eastAsia="en-US"/>
        </w:rPr>
        <w:t>الميداني</w:t>
      </w:r>
      <w:r w:rsidR="00B4740D" w:rsidRPr="00965EEB">
        <w:rPr>
          <w:rFonts w:ascii="Simplified Arabic" w:hint="cs"/>
          <w:color w:val="000000" w:themeColor="text1"/>
          <w:rtl/>
          <w:lang w:eastAsia="en-US"/>
        </w:rPr>
        <w:t>ة</w:t>
      </w:r>
      <w:r w:rsidR="006D0B75" w:rsidRPr="00965EEB">
        <w:rPr>
          <w:rFonts w:ascii="Simplified Arabic" w:hint="cs"/>
          <w:color w:val="000000" w:themeColor="text1"/>
          <w:rtl/>
          <w:lang w:eastAsia="en-US"/>
        </w:rPr>
        <w:t>،</w:t>
      </w:r>
      <w:proofErr w:type="spellEnd"/>
      <w:r w:rsidR="00B4740D" w:rsidRPr="00965EEB">
        <w:rPr>
          <w:rFonts w:ascii="Simplified Arabic" w:hint="cs"/>
          <w:color w:val="000000" w:themeColor="text1"/>
          <w:rtl/>
          <w:lang w:eastAsia="en-US"/>
        </w:rPr>
        <w:t xml:space="preserve"> </w:t>
      </w:r>
      <w:r w:rsidRPr="00965EEB">
        <w:rPr>
          <w:rFonts w:ascii="Simplified Arabic" w:hint="cs"/>
          <w:color w:val="000000" w:themeColor="text1"/>
          <w:rtl/>
          <w:lang w:eastAsia="en-US"/>
        </w:rPr>
        <w:t>بالإضافة</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إلى</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معالجة</w:t>
      </w:r>
      <w:r w:rsidR="00B4740D" w:rsidRPr="00965EEB">
        <w:rPr>
          <w:rFonts w:ascii="Simplified Arabic"/>
          <w:color w:val="000000" w:themeColor="text1"/>
          <w:lang w:eastAsia="en-US"/>
        </w:rPr>
        <w:t xml:space="preserve"> </w:t>
      </w:r>
      <w:proofErr w:type="spellStart"/>
      <w:r w:rsidR="0022545D">
        <w:rPr>
          <w:rFonts w:ascii="Simplified Arabic" w:hint="cs"/>
          <w:color w:val="000000" w:themeColor="text1"/>
          <w:rtl/>
          <w:lang w:eastAsia="en-US"/>
        </w:rPr>
        <w:t>البيانات,</w:t>
      </w:r>
      <w:proofErr w:type="spellEnd"/>
      <w:r w:rsidR="00B4740D" w:rsidRPr="00965EEB">
        <w:rPr>
          <w:rFonts w:ascii="Simplified Arabic" w:hint="cs"/>
          <w:color w:val="000000" w:themeColor="text1"/>
          <w:rtl/>
          <w:lang w:eastAsia="en-US"/>
        </w:rPr>
        <w:t xml:space="preserve"> </w:t>
      </w:r>
      <w:r w:rsidR="0022545D">
        <w:rPr>
          <w:rFonts w:ascii="Simplified Arabic" w:hint="cs"/>
          <w:color w:val="000000" w:themeColor="text1"/>
          <w:rtl/>
          <w:lang w:eastAsia="en-US"/>
        </w:rPr>
        <w:t>و</w:t>
      </w:r>
      <w:r w:rsidRPr="00965EEB">
        <w:rPr>
          <w:rFonts w:ascii="Simplified Arabic" w:hint="cs"/>
          <w:color w:val="000000" w:themeColor="text1"/>
          <w:rtl/>
          <w:lang w:eastAsia="en-US"/>
        </w:rPr>
        <w:t>يستعرض</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 xml:space="preserve">الفصل الثالث أبعاد ومؤشرات جودة البيانات </w:t>
      </w:r>
      <w:r w:rsidR="00341122" w:rsidRPr="00965EEB">
        <w:rPr>
          <w:rFonts w:ascii="Simplified Arabic" w:hint="cs"/>
          <w:color w:val="000000" w:themeColor="text1"/>
          <w:rtl/>
          <w:lang w:eastAsia="en-US"/>
        </w:rPr>
        <w:t xml:space="preserve">ومدى انعكاس هذه الابعاد على </w:t>
      </w:r>
      <w:proofErr w:type="spellStart"/>
      <w:r w:rsidR="00341122" w:rsidRPr="00965EEB">
        <w:rPr>
          <w:rFonts w:ascii="Simplified Arabic" w:hint="cs"/>
          <w:color w:val="000000" w:themeColor="text1"/>
          <w:rtl/>
          <w:lang w:eastAsia="en-US"/>
        </w:rPr>
        <w:t>المسح</w:t>
      </w:r>
      <w:r w:rsidR="006D0B75" w:rsidRPr="00965EEB">
        <w:rPr>
          <w:rFonts w:ascii="Simplified Arabic" w:hint="cs"/>
          <w:color w:val="000000" w:themeColor="text1"/>
          <w:rtl/>
          <w:lang w:eastAsia="en-US"/>
        </w:rPr>
        <w:t>،</w:t>
      </w:r>
      <w:proofErr w:type="spellEnd"/>
      <w:r w:rsidR="00BF561C" w:rsidRPr="00965EEB">
        <w:rPr>
          <w:rFonts w:ascii="Simplified Arabic" w:hint="cs"/>
          <w:color w:val="000000" w:themeColor="text1"/>
          <w:rtl/>
          <w:lang w:eastAsia="en-US"/>
        </w:rPr>
        <w:t xml:space="preserve"> ويحتوي </w:t>
      </w:r>
      <w:r w:rsidRPr="00965EEB">
        <w:rPr>
          <w:rFonts w:ascii="Simplified Arabic" w:hint="cs"/>
          <w:color w:val="000000" w:themeColor="text1"/>
          <w:rtl/>
          <w:lang w:eastAsia="en-US"/>
        </w:rPr>
        <w:t>الفصل</w:t>
      </w:r>
      <w:r w:rsidRPr="00965EEB">
        <w:rPr>
          <w:rFonts w:ascii="Simplified Arabic"/>
          <w:color w:val="000000" w:themeColor="text1"/>
          <w:lang w:eastAsia="en-US"/>
        </w:rPr>
        <w:t xml:space="preserve"> </w:t>
      </w:r>
      <w:r w:rsidRPr="00965EEB">
        <w:rPr>
          <w:rFonts w:ascii="Simplified Arabic" w:hint="cs"/>
          <w:color w:val="000000" w:themeColor="text1"/>
          <w:rtl/>
          <w:lang w:eastAsia="en-US"/>
        </w:rPr>
        <w:t xml:space="preserve">الرابع </w:t>
      </w:r>
      <w:r w:rsidR="00F264D5" w:rsidRPr="00965EEB">
        <w:rPr>
          <w:rFonts w:ascii="Simplified Arabic" w:hint="cs"/>
          <w:color w:val="000000" w:themeColor="text1"/>
          <w:rtl/>
          <w:lang w:eastAsia="en-US"/>
        </w:rPr>
        <w:t xml:space="preserve">على آلية </w:t>
      </w:r>
      <w:r w:rsidRPr="00965EEB">
        <w:rPr>
          <w:rFonts w:ascii="Simplified Arabic" w:hint="cs"/>
          <w:color w:val="000000" w:themeColor="text1"/>
          <w:rtl/>
          <w:lang w:eastAsia="en-US"/>
        </w:rPr>
        <w:t>احتساب أهم مؤشرات</w:t>
      </w:r>
      <w:r w:rsidR="00DD1F8F" w:rsidRPr="00965EEB">
        <w:rPr>
          <w:rFonts w:ascii="Simplified Arabic" w:hint="cs"/>
          <w:color w:val="000000" w:themeColor="text1"/>
          <w:rtl/>
          <w:lang w:eastAsia="en-US"/>
        </w:rPr>
        <w:t xml:space="preserve"> </w:t>
      </w:r>
      <w:proofErr w:type="spellStart"/>
      <w:r w:rsidR="00F264D5" w:rsidRPr="00965EEB">
        <w:rPr>
          <w:rFonts w:ascii="Simplified Arabic" w:hint="cs"/>
          <w:color w:val="000000" w:themeColor="text1"/>
          <w:rtl/>
          <w:lang w:eastAsia="en-US"/>
        </w:rPr>
        <w:t>ال</w:t>
      </w:r>
      <w:r w:rsidRPr="00965EEB">
        <w:rPr>
          <w:rFonts w:ascii="Simplified Arabic" w:hint="cs"/>
          <w:color w:val="000000" w:themeColor="text1"/>
          <w:rtl/>
          <w:lang w:eastAsia="en-US"/>
        </w:rPr>
        <w:t>مسح</w:t>
      </w:r>
      <w:r w:rsidR="006D0B75" w:rsidRPr="00965EEB">
        <w:rPr>
          <w:rFonts w:ascii="Simplified Arabic" w:hint="cs"/>
          <w:color w:val="000000" w:themeColor="text1"/>
          <w:rtl/>
          <w:lang w:eastAsia="en-US"/>
        </w:rPr>
        <w:t>،</w:t>
      </w:r>
      <w:proofErr w:type="spellEnd"/>
      <w:r w:rsidR="00DD1F8F" w:rsidRPr="00965EEB">
        <w:rPr>
          <w:rFonts w:ascii="Simplified Arabic" w:hint="cs"/>
          <w:color w:val="000000" w:themeColor="text1"/>
          <w:rtl/>
          <w:lang w:eastAsia="en-US"/>
        </w:rPr>
        <w:t xml:space="preserve"> </w:t>
      </w:r>
      <w:r w:rsidR="00BF561C" w:rsidRPr="00965EEB">
        <w:rPr>
          <w:rFonts w:ascii="Simplified Arabic" w:hint="cs"/>
          <w:color w:val="000000" w:themeColor="text1"/>
          <w:rtl/>
          <w:lang w:eastAsia="en-US"/>
        </w:rPr>
        <w:t>و</w:t>
      </w:r>
      <w:r w:rsidR="00DD1F8F" w:rsidRPr="00965EEB">
        <w:rPr>
          <w:rFonts w:ascii="Simplified Arabic" w:hint="cs"/>
          <w:color w:val="000000" w:themeColor="text1"/>
          <w:rtl/>
          <w:lang w:eastAsia="en-US"/>
        </w:rPr>
        <w:t xml:space="preserve">الفصل الخامس </w:t>
      </w:r>
      <w:r w:rsidR="004868E2">
        <w:rPr>
          <w:rFonts w:ascii="Simplified Arabic" w:hint="cs"/>
          <w:color w:val="000000" w:themeColor="text1"/>
          <w:rtl/>
          <w:lang w:val="en-GB" w:eastAsia="en-US"/>
        </w:rPr>
        <w:t>يبين</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أهم</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التوصيات</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المبنية</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على</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ما</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ورد</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ب</w:t>
      </w:r>
      <w:r w:rsidR="00A30FD9" w:rsidRPr="00965EEB">
        <w:rPr>
          <w:rFonts w:ascii="Simplified Arabic" w:hint="cs"/>
          <w:color w:val="000000" w:themeColor="text1"/>
          <w:rtl/>
          <w:lang w:eastAsia="en-US"/>
        </w:rPr>
        <w:t>هذا</w:t>
      </w:r>
      <w:r w:rsidR="00DD1F8F" w:rsidRPr="00965EEB">
        <w:rPr>
          <w:rFonts w:ascii="Simplified Arabic" w:hint="cs"/>
          <w:color w:val="000000" w:themeColor="text1"/>
          <w:rtl/>
          <w:lang w:eastAsia="en-US"/>
        </w:rPr>
        <w:t xml:space="preserve"> </w:t>
      </w:r>
      <w:r w:rsidR="00233679" w:rsidRPr="00965EEB">
        <w:rPr>
          <w:rFonts w:ascii="Simplified Arabic" w:hint="cs"/>
          <w:color w:val="000000" w:themeColor="text1"/>
          <w:rtl/>
          <w:lang w:eastAsia="en-US"/>
        </w:rPr>
        <w:t>التقرير.</w:t>
      </w: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233679" w:rsidRPr="00CE1B77" w:rsidRDefault="00233679" w:rsidP="00050FE4">
      <w:pPr>
        <w:pStyle w:val="Heading1"/>
        <w:jc w:val="center"/>
        <w:rPr>
          <w:rStyle w:val="longtext"/>
          <w:shd w:val="clear" w:color="auto" w:fill="FFFFFF"/>
          <w:rtl/>
        </w:rPr>
      </w:pPr>
    </w:p>
    <w:p w:rsidR="00910E79" w:rsidRDefault="00910E79" w:rsidP="00050FE4">
      <w:pPr>
        <w:bidi w:val="0"/>
        <w:rPr>
          <w:rStyle w:val="longtext"/>
          <w:shd w:val="clear" w:color="auto" w:fill="FFFFFF"/>
          <w:rtl/>
        </w:rPr>
      </w:pPr>
      <w:bookmarkStart w:id="3" w:name="_Toc391374206"/>
      <w:r>
        <w:rPr>
          <w:rStyle w:val="longtext"/>
          <w:b/>
          <w:bCs/>
          <w:shd w:val="clear" w:color="auto" w:fill="FFFFFF"/>
          <w:rtl/>
        </w:rPr>
        <w:br w:type="page"/>
      </w:r>
    </w:p>
    <w:p w:rsidR="00866280" w:rsidRPr="00DE2920" w:rsidRDefault="00866280" w:rsidP="00050FE4">
      <w:pPr>
        <w:pStyle w:val="Heading1"/>
        <w:jc w:val="center"/>
        <w:rPr>
          <w:rStyle w:val="longtext"/>
          <w:sz w:val="28"/>
          <w:szCs w:val="28"/>
          <w:shd w:val="clear" w:color="auto" w:fill="FFFFFF"/>
          <w:rtl/>
        </w:rPr>
      </w:pPr>
      <w:r w:rsidRPr="00BB5EC4">
        <w:rPr>
          <w:rStyle w:val="longtext"/>
          <w:rFonts w:hint="cs"/>
          <w:b w:val="0"/>
          <w:bCs w:val="0"/>
          <w:shd w:val="clear" w:color="auto" w:fill="FFFFFF"/>
          <w:rtl/>
        </w:rPr>
        <w:lastRenderedPageBreak/>
        <w:t>الفصل الثاني</w:t>
      </w:r>
      <w:r w:rsidR="00EB2044" w:rsidRPr="00BB5EC4">
        <w:rPr>
          <w:rStyle w:val="longtext"/>
          <w:b w:val="0"/>
          <w:bCs w:val="0"/>
          <w:shd w:val="clear" w:color="auto" w:fill="FFFFFF"/>
          <w:rtl/>
        </w:rPr>
        <w:br/>
      </w:r>
      <w:r w:rsidR="00EB2044" w:rsidRPr="00DE2920">
        <w:rPr>
          <w:rStyle w:val="longtext"/>
          <w:rFonts w:hint="cs"/>
          <w:shd w:val="clear" w:color="auto" w:fill="FFFFFF"/>
          <w:rtl/>
        </w:rPr>
        <w:br/>
      </w:r>
      <w:r w:rsidRPr="00DE2920">
        <w:rPr>
          <w:rStyle w:val="longtext"/>
          <w:rFonts w:hint="cs"/>
          <w:sz w:val="28"/>
          <w:szCs w:val="28"/>
          <w:shd w:val="clear" w:color="auto" w:fill="FFFFFF"/>
          <w:rtl/>
        </w:rPr>
        <w:t xml:space="preserve">منهجية </w:t>
      </w:r>
      <w:r w:rsidR="005170B4" w:rsidRPr="00DE2920">
        <w:rPr>
          <w:rStyle w:val="longtext"/>
          <w:rFonts w:hint="cs"/>
          <w:sz w:val="28"/>
          <w:szCs w:val="28"/>
          <w:shd w:val="clear" w:color="auto" w:fill="FFFFFF"/>
          <w:rtl/>
        </w:rPr>
        <w:t xml:space="preserve">مسح </w:t>
      </w:r>
      <w:r w:rsidR="00E44DD0">
        <w:rPr>
          <w:rStyle w:val="longtext"/>
          <w:rFonts w:hint="cs"/>
          <w:sz w:val="28"/>
          <w:szCs w:val="28"/>
          <w:shd w:val="clear" w:color="auto" w:fill="FFFFFF"/>
          <w:rtl/>
        </w:rPr>
        <w:t>معاصر الزيتون</w:t>
      </w:r>
      <w:bookmarkEnd w:id="3"/>
    </w:p>
    <w:p w:rsidR="009B08FB" w:rsidRPr="00CE1B77" w:rsidRDefault="009B08FB" w:rsidP="00050FE4">
      <w:pPr>
        <w:tabs>
          <w:tab w:val="left" w:pos="-1"/>
        </w:tabs>
        <w:ind w:left="-1"/>
        <w:jc w:val="both"/>
        <w:rPr>
          <w:rtl/>
        </w:rPr>
      </w:pPr>
    </w:p>
    <w:p w:rsidR="008603A2" w:rsidRPr="00CE1B77" w:rsidRDefault="008603A2" w:rsidP="00050FE4">
      <w:pPr>
        <w:tabs>
          <w:tab w:val="left" w:pos="-1"/>
        </w:tabs>
        <w:ind w:left="-1"/>
        <w:jc w:val="both"/>
        <w:rPr>
          <w:rtl/>
        </w:rPr>
      </w:pPr>
      <w:r w:rsidRPr="00CE1B77">
        <w:rPr>
          <w:rtl/>
        </w:rPr>
        <w:t>يشمل</w:t>
      </w:r>
      <w:r w:rsidR="004F3E35">
        <w:rPr>
          <w:rFonts w:hint="cs"/>
          <w:rtl/>
        </w:rPr>
        <w:t xml:space="preserve"> </w:t>
      </w:r>
      <w:r w:rsidRPr="00CE1B77">
        <w:rPr>
          <w:rtl/>
        </w:rPr>
        <w:t>هذا</w:t>
      </w:r>
      <w:r w:rsidR="004F3E35">
        <w:rPr>
          <w:rFonts w:hint="cs"/>
          <w:rtl/>
        </w:rPr>
        <w:t xml:space="preserve"> </w:t>
      </w:r>
      <w:r w:rsidRPr="00CE1B77">
        <w:rPr>
          <w:rtl/>
        </w:rPr>
        <w:t>الفصل</w:t>
      </w:r>
      <w:r w:rsidR="004F3E35">
        <w:rPr>
          <w:rFonts w:hint="cs"/>
          <w:rtl/>
        </w:rPr>
        <w:t xml:space="preserve"> </w:t>
      </w:r>
      <w:r w:rsidRPr="00CE1B77">
        <w:rPr>
          <w:rtl/>
        </w:rPr>
        <w:t>عرضاً</w:t>
      </w:r>
      <w:r w:rsidR="004F3E35">
        <w:rPr>
          <w:rFonts w:hint="cs"/>
          <w:rtl/>
        </w:rPr>
        <w:t xml:space="preserve"> </w:t>
      </w:r>
      <w:r w:rsidR="00F838F1">
        <w:rPr>
          <w:rFonts w:hint="cs"/>
          <w:rtl/>
        </w:rPr>
        <w:t>موجز</w:t>
      </w:r>
      <w:r w:rsidR="00371890">
        <w:rPr>
          <w:rFonts w:hint="cs"/>
          <w:rtl/>
        </w:rPr>
        <w:t>اً</w:t>
      </w:r>
      <w:r w:rsidR="004F3E35">
        <w:rPr>
          <w:rFonts w:hint="cs"/>
          <w:rtl/>
        </w:rPr>
        <w:t xml:space="preserve"> </w:t>
      </w:r>
      <w:r w:rsidR="00DB6DB3" w:rsidRPr="00CE1B77">
        <w:rPr>
          <w:rFonts w:hint="cs"/>
          <w:rtl/>
        </w:rPr>
        <w:t>لأهداف</w:t>
      </w:r>
      <w:r w:rsidR="004F3E35">
        <w:rPr>
          <w:rFonts w:hint="cs"/>
          <w:rtl/>
        </w:rPr>
        <w:t xml:space="preserve"> </w:t>
      </w:r>
      <w:proofErr w:type="spellStart"/>
      <w:r w:rsidR="00DB6DB3" w:rsidRPr="00CE1B77">
        <w:rPr>
          <w:rFonts w:hint="cs"/>
          <w:rtl/>
        </w:rPr>
        <w:t>المسح</w:t>
      </w:r>
      <w:r w:rsidR="006D0B75">
        <w:rPr>
          <w:rFonts w:hint="cs"/>
          <w:rtl/>
        </w:rPr>
        <w:t>،</w:t>
      </w:r>
      <w:proofErr w:type="spellEnd"/>
      <w:r w:rsidR="004F3E35">
        <w:rPr>
          <w:rFonts w:hint="cs"/>
          <w:rtl/>
        </w:rPr>
        <w:t xml:space="preserve"> </w:t>
      </w:r>
      <w:r w:rsidRPr="00CE1B77">
        <w:rPr>
          <w:rFonts w:hint="cs"/>
          <w:rtl/>
        </w:rPr>
        <w:t>استمارة</w:t>
      </w:r>
      <w:r w:rsidR="004F3E35">
        <w:rPr>
          <w:rFonts w:hint="cs"/>
          <w:rtl/>
        </w:rPr>
        <w:t xml:space="preserve"> </w:t>
      </w:r>
      <w:proofErr w:type="spellStart"/>
      <w:r w:rsidR="00DB6DB3" w:rsidRPr="00CE1B77">
        <w:rPr>
          <w:rFonts w:hint="cs"/>
          <w:rtl/>
        </w:rPr>
        <w:t>المسح</w:t>
      </w:r>
      <w:r w:rsidR="006D0B75">
        <w:rPr>
          <w:rFonts w:hint="cs"/>
          <w:rtl/>
        </w:rPr>
        <w:t>،</w:t>
      </w:r>
      <w:proofErr w:type="spellEnd"/>
      <w:r w:rsidR="004F3E35">
        <w:rPr>
          <w:rFonts w:hint="cs"/>
          <w:rtl/>
        </w:rPr>
        <w:t xml:space="preserve"> </w:t>
      </w:r>
      <w:r w:rsidR="00247709">
        <w:rPr>
          <w:rFonts w:hint="cs"/>
          <w:rtl/>
        </w:rPr>
        <w:t xml:space="preserve">إطار </w:t>
      </w:r>
      <w:proofErr w:type="spellStart"/>
      <w:r w:rsidR="00247709">
        <w:rPr>
          <w:rFonts w:hint="cs"/>
          <w:rtl/>
        </w:rPr>
        <w:t>المعاينة</w:t>
      </w:r>
      <w:r w:rsidR="006D0B75">
        <w:rPr>
          <w:rFonts w:hint="cs"/>
          <w:rtl/>
        </w:rPr>
        <w:t>،</w:t>
      </w:r>
      <w:proofErr w:type="spellEnd"/>
      <w:r w:rsidR="00B10019">
        <w:rPr>
          <w:rFonts w:hint="cs"/>
          <w:rtl/>
        </w:rPr>
        <w:t xml:space="preserve"> </w:t>
      </w:r>
      <w:proofErr w:type="spellStart"/>
      <w:r w:rsidR="00B10019">
        <w:rPr>
          <w:rFonts w:hint="cs"/>
          <w:rtl/>
        </w:rPr>
        <w:t>الدورية،</w:t>
      </w:r>
      <w:proofErr w:type="spellEnd"/>
      <w:r w:rsidR="00B10019">
        <w:rPr>
          <w:rFonts w:hint="cs"/>
          <w:rtl/>
        </w:rPr>
        <w:t xml:space="preserve"> </w:t>
      </w:r>
      <w:r w:rsidR="008A7085">
        <w:rPr>
          <w:rtl/>
        </w:rPr>
        <w:t xml:space="preserve">العمليات </w:t>
      </w:r>
      <w:proofErr w:type="spellStart"/>
      <w:r w:rsidR="008A7085">
        <w:rPr>
          <w:rtl/>
        </w:rPr>
        <w:t>الميدانية</w:t>
      </w:r>
      <w:r w:rsidR="006D0B75">
        <w:rPr>
          <w:rFonts w:hint="cs"/>
          <w:rtl/>
        </w:rPr>
        <w:t>،</w:t>
      </w:r>
      <w:proofErr w:type="spellEnd"/>
      <w:r w:rsidR="00317A49" w:rsidRPr="00CE1B77">
        <w:rPr>
          <w:rFonts w:hint="cs"/>
          <w:rtl/>
        </w:rPr>
        <w:t xml:space="preserve"> </w:t>
      </w:r>
      <w:r w:rsidR="002C1638" w:rsidRPr="00CE1B77">
        <w:rPr>
          <w:rFonts w:hint="cs"/>
          <w:rtl/>
        </w:rPr>
        <w:t>و</w:t>
      </w:r>
      <w:r w:rsidR="00CD2254">
        <w:rPr>
          <w:rtl/>
        </w:rPr>
        <w:t xml:space="preserve">معالجة </w:t>
      </w:r>
      <w:proofErr w:type="spellStart"/>
      <w:r w:rsidR="00CD2254">
        <w:rPr>
          <w:rtl/>
        </w:rPr>
        <w:t>البيان</w:t>
      </w:r>
      <w:r w:rsidR="0073644A">
        <w:rPr>
          <w:rFonts w:hint="cs"/>
          <w:rtl/>
        </w:rPr>
        <w:t>ات،</w:t>
      </w:r>
      <w:proofErr w:type="spellEnd"/>
      <w:r w:rsidR="0073644A">
        <w:rPr>
          <w:rFonts w:hint="cs"/>
          <w:rtl/>
        </w:rPr>
        <w:t xml:space="preserve"> فيما يلي توضيح ذلك:</w:t>
      </w:r>
    </w:p>
    <w:p w:rsidR="008603A2" w:rsidRPr="00CE1B77" w:rsidRDefault="008603A2" w:rsidP="00050FE4">
      <w:pPr>
        <w:tabs>
          <w:tab w:val="left" w:pos="-1"/>
        </w:tabs>
        <w:ind w:left="-1"/>
        <w:jc w:val="both"/>
        <w:rPr>
          <w:rtl/>
        </w:rPr>
      </w:pPr>
    </w:p>
    <w:p w:rsidR="008603A2" w:rsidRPr="00CE1B77" w:rsidRDefault="008603A2" w:rsidP="00050FE4">
      <w:pPr>
        <w:pStyle w:val="Heading2"/>
        <w:ind w:left="-19"/>
        <w:jc w:val="both"/>
        <w:rPr>
          <w:rtl/>
        </w:rPr>
      </w:pPr>
      <w:bookmarkStart w:id="4" w:name="_Toc391374207"/>
      <w:r w:rsidRPr="00CE1B77">
        <w:rPr>
          <w:rFonts w:hint="cs"/>
          <w:rtl/>
        </w:rPr>
        <w:t xml:space="preserve">1.2 </w:t>
      </w:r>
      <w:r w:rsidRPr="00CE1B77">
        <w:rPr>
          <w:rtl/>
        </w:rPr>
        <w:t xml:space="preserve">أهداف </w:t>
      </w:r>
      <w:r w:rsidR="00887D7E" w:rsidRPr="00CE1B77">
        <w:rPr>
          <w:rFonts w:hint="cs"/>
          <w:rtl/>
        </w:rPr>
        <w:t>المسح</w:t>
      </w:r>
      <w:bookmarkEnd w:id="4"/>
    </w:p>
    <w:p w:rsidR="0073644A" w:rsidRDefault="0073644A" w:rsidP="00050FE4">
      <w:pPr>
        <w:ind w:left="-1"/>
        <w:jc w:val="both"/>
        <w:rPr>
          <w:rtl/>
        </w:rPr>
      </w:pPr>
      <w:r>
        <w:rPr>
          <w:rtl/>
        </w:rPr>
        <w:t>ي</w:t>
      </w:r>
      <w:r>
        <w:rPr>
          <w:rFonts w:hint="cs"/>
          <w:rtl/>
        </w:rPr>
        <w:t>ه</w:t>
      </w:r>
      <w:r>
        <w:rPr>
          <w:rtl/>
        </w:rPr>
        <w:t>د</w:t>
      </w:r>
      <w:r>
        <w:rPr>
          <w:rFonts w:hint="cs"/>
          <w:rtl/>
        </w:rPr>
        <w:t xml:space="preserve">ف مسح معاصر الزيتون إلى توفير البيانات الآتية:  </w:t>
      </w:r>
    </w:p>
    <w:p w:rsidR="0073644A" w:rsidRDefault="0073644A" w:rsidP="00050FE4">
      <w:pPr>
        <w:numPr>
          <w:ilvl w:val="0"/>
          <w:numId w:val="17"/>
        </w:numPr>
        <w:tabs>
          <w:tab w:val="clear" w:pos="648"/>
        </w:tabs>
        <w:autoSpaceDE w:val="0"/>
        <w:autoSpaceDN w:val="0"/>
        <w:ind w:left="424" w:hanging="284"/>
        <w:jc w:val="both"/>
        <w:rPr>
          <w:rtl/>
        </w:rPr>
      </w:pPr>
      <w:r>
        <w:rPr>
          <w:rtl/>
        </w:rPr>
        <w:t>أ</w:t>
      </w:r>
      <w:r>
        <w:rPr>
          <w:rFonts w:hint="cs"/>
          <w:rtl/>
        </w:rPr>
        <w:t>ع</w:t>
      </w:r>
      <w:r>
        <w:rPr>
          <w:rtl/>
        </w:rPr>
        <w:t>د</w:t>
      </w:r>
      <w:r>
        <w:rPr>
          <w:rFonts w:hint="cs"/>
          <w:rtl/>
        </w:rPr>
        <w:t xml:space="preserve">اد معاصر الزيتون وتوزيعها حسب الحالة العملية والنوع والمحافظة.  </w:t>
      </w:r>
    </w:p>
    <w:p w:rsidR="0073644A" w:rsidRDefault="0073644A" w:rsidP="00050FE4">
      <w:pPr>
        <w:numPr>
          <w:ilvl w:val="0"/>
          <w:numId w:val="17"/>
        </w:numPr>
        <w:tabs>
          <w:tab w:val="clear" w:pos="648"/>
        </w:tabs>
        <w:autoSpaceDE w:val="0"/>
        <w:autoSpaceDN w:val="0"/>
        <w:ind w:left="424" w:hanging="284"/>
        <w:jc w:val="both"/>
        <w:rPr>
          <w:rtl/>
        </w:rPr>
      </w:pPr>
      <w:r>
        <w:rPr>
          <w:rtl/>
        </w:rPr>
        <w:t>ك</w:t>
      </w:r>
      <w:r>
        <w:rPr>
          <w:rFonts w:hint="cs"/>
          <w:rtl/>
        </w:rPr>
        <w:t>م</w:t>
      </w:r>
      <w:r>
        <w:rPr>
          <w:rtl/>
        </w:rPr>
        <w:t>ي</w:t>
      </w:r>
      <w:r>
        <w:rPr>
          <w:rFonts w:hint="cs"/>
          <w:rtl/>
        </w:rPr>
        <w:t>ة الزيتون المدروس وكمية الز</w:t>
      </w:r>
      <w:r>
        <w:rPr>
          <w:rtl/>
        </w:rPr>
        <w:t>يت</w:t>
      </w:r>
      <w:r>
        <w:rPr>
          <w:rFonts w:hint="cs"/>
          <w:rtl/>
        </w:rPr>
        <w:t xml:space="preserve"> المستخرج </w:t>
      </w:r>
      <w:proofErr w:type="spellStart"/>
      <w:r>
        <w:rPr>
          <w:rFonts w:hint="cs"/>
          <w:rtl/>
        </w:rPr>
        <w:t>منه،</w:t>
      </w:r>
      <w:proofErr w:type="spellEnd"/>
      <w:r>
        <w:rPr>
          <w:rFonts w:hint="cs"/>
          <w:rtl/>
        </w:rPr>
        <w:t xml:space="preserve"> حسب مستوى الأتمتة والمحافظة.  </w:t>
      </w:r>
    </w:p>
    <w:p w:rsidR="0073644A" w:rsidRDefault="0073644A" w:rsidP="00050FE4">
      <w:pPr>
        <w:numPr>
          <w:ilvl w:val="0"/>
          <w:numId w:val="17"/>
        </w:numPr>
        <w:tabs>
          <w:tab w:val="clear" w:pos="648"/>
        </w:tabs>
        <w:autoSpaceDE w:val="0"/>
        <w:autoSpaceDN w:val="0"/>
        <w:ind w:left="424" w:hanging="284"/>
        <w:jc w:val="both"/>
        <w:rPr>
          <w:rtl/>
        </w:rPr>
      </w:pPr>
      <w:r>
        <w:rPr>
          <w:rtl/>
        </w:rPr>
        <w:t>ح</w:t>
      </w:r>
      <w:r>
        <w:rPr>
          <w:rFonts w:hint="cs"/>
          <w:rtl/>
        </w:rPr>
        <w:t>ج</w:t>
      </w:r>
      <w:r>
        <w:rPr>
          <w:rtl/>
        </w:rPr>
        <w:t>م</w:t>
      </w:r>
      <w:r>
        <w:rPr>
          <w:rFonts w:hint="cs"/>
          <w:rtl/>
        </w:rPr>
        <w:t xml:space="preserve"> العمالة وتعويضات العاملين. </w:t>
      </w:r>
    </w:p>
    <w:p w:rsidR="0073644A" w:rsidRDefault="0073644A" w:rsidP="00050FE4">
      <w:pPr>
        <w:numPr>
          <w:ilvl w:val="0"/>
          <w:numId w:val="17"/>
        </w:numPr>
        <w:tabs>
          <w:tab w:val="clear" w:pos="648"/>
        </w:tabs>
        <w:autoSpaceDE w:val="0"/>
        <w:autoSpaceDN w:val="0"/>
        <w:ind w:left="424" w:hanging="284"/>
        <w:jc w:val="both"/>
        <w:rPr>
          <w:rtl/>
        </w:rPr>
      </w:pPr>
      <w:r>
        <w:rPr>
          <w:rtl/>
        </w:rPr>
        <w:t>ت</w:t>
      </w:r>
      <w:r>
        <w:rPr>
          <w:rFonts w:hint="cs"/>
          <w:rtl/>
        </w:rPr>
        <w:t>ك</w:t>
      </w:r>
      <w:r>
        <w:rPr>
          <w:rtl/>
        </w:rPr>
        <w:t>ا</w:t>
      </w:r>
      <w:r>
        <w:rPr>
          <w:rFonts w:hint="cs"/>
          <w:rtl/>
        </w:rPr>
        <w:t xml:space="preserve">ليف معاصر الزيتون بما في ذلك مستلزمات الإنتاج </w:t>
      </w:r>
      <w:proofErr w:type="spellStart"/>
      <w:r>
        <w:rPr>
          <w:rFonts w:hint="cs"/>
          <w:rtl/>
        </w:rPr>
        <w:t>السلعية</w:t>
      </w:r>
      <w:r w:rsidR="006B24C5">
        <w:rPr>
          <w:rFonts w:hint="cs"/>
          <w:rtl/>
        </w:rPr>
        <w:t>،</w:t>
      </w:r>
      <w:proofErr w:type="spellEnd"/>
      <w:r w:rsidR="006B24C5">
        <w:rPr>
          <w:rFonts w:hint="cs"/>
          <w:rtl/>
        </w:rPr>
        <w:t xml:space="preserve"> </w:t>
      </w:r>
      <w:r>
        <w:rPr>
          <w:rFonts w:hint="cs"/>
          <w:rtl/>
        </w:rPr>
        <w:t xml:space="preserve">استهلاك الكهرباء والمياه </w:t>
      </w:r>
      <w:proofErr w:type="spellStart"/>
      <w:r>
        <w:rPr>
          <w:rFonts w:hint="cs"/>
          <w:rtl/>
        </w:rPr>
        <w:t>والوقود،</w:t>
      </w:r>
      <w:proofErr w:type="spellEnd"/>
      <w:r>
        <w:rPr>
          <w:rFonts w:hint="cs"/>
          <w:rtl/>
        </w:rPr>
        <w:t xml:space="preserve"> وكذلك الرسوم والضرائب.  </w:t>
      </w:r>
    </w:p>
    <w:p w:rsidR="0073644A" w:rsidRDefault="0073644A" w:rsidP="00050FE4">
      <w:pPr>
        <w:numPr>
          <w:ilvl w:val="0"/>
          <w:numId w:val="17"/>
        </w:numPr>
        <w:tabs>
          <w:tab w:val="clear" w:pos="648"/>
        </w:tabs>
        <w:autoSpaceDE w:val="0"/>
        <w:autoSpaceDN w:val="0"/>
        <w:ind w:left="424" w:hanging="284"/>
        <w:jc w:val="both"/>
        <w:rPr>
          <w:rtl/>
        </w:rPr>
      </w:pPr>
      <w:r>
        <w:rPr>
          <w:rtl/>
        </w:rPr>
        <w:t>إ</w:t>
      </w:r>
      <w:r>
        <w:rPr>
          <w:rFonts w:hint="cs"/>
          <w:rtl/>
        </w:rPr>
        <w:t>ج</w:t>
      </w:r>
      <w:r>
        <w:rPr>
          <w:rtl/>
        </w:rPr>
        <w:t>م</w:t>
      </w:r>
      <w:r>
        <w:rPr>
          <w:rFonts w:hint="cs"/>
          <w:rtl/>
        </w:rPr>
        <w:t xml:space="preserve">الي عائدات المعاصر من نشاط معاصر الزيتون والأنشطة الثانوية الأخرى.  </w:t>
      </w:r>
    </w:p>
    <w:p w:rsidR="0073644A" w:rsidRDefault="0073644A" w:rsidP="00050FE4">
      <w:pPr>
        <w:numPr>
          <w:ilvl w:val="0"/>
          <w:numId w:val="17"/>
        </w:numPr>
        <w:tabs>
          <w:tab w:val="clear" w:pos="648"/>
        </w:tabs>
        <w:autoSpaceDE w:val="0"/>
        <w:autoSpaceDN w:val="0"/>
        <w:ind w:left="424" w:hanging="284"/>
        <w:jc w:val="both"/>
        <w:rPr>
          <w:rtl/>
        </w:rPr>
      </w:pPr>
      <w:r>
        <w:rPr>
          <w:rtl/>
        </w:rPr>
        <w:t>ا</w:t>
      </w:r>
      <w:r>
        <w:rPr>
          <w:rFonts w:hint="cs"/>
          <w:rtl/>
        </w:rPr>
        <w:t>ل</w:t>
      </w:r>
      <w:r>
        <w:rPr>
          <w:rtl/>
        </w:rPr>
        <w:t>ت</w:t>
      </w:r>
      <w:r>
        <w:rPr>
          <w:rFonts w:hint="cs"/>
          <w:rtl/>
        </w:rPr>
        <w:t xml:space="preserve">كوين الرأسمالي الثابت الإجمالي لنشاط معاصر الزيتون.  </w:t>
      </w:r>
    </w:p>
    <w:p w:rsidR="008603A2" w:rsidRDefault="0073644A" w:rsidP="00050FE4">
      <w:pPr>
        <w:numPr>
          <w:ilvl w:val="0"/>
          <w:numId w:val="17"/>
        </w:numPr>
        <w:tabs>
          <w:tab w:val="clear" w:pos="648"/>
        </w:tabs>
        <w:autoSpaceDE w:val="0"/>
        <w:autoSpaceDN w:val="0"/>
        <w:ind w:left="424" w:hanging="284"/>
        <w:jc w:val="both"/>
      </w:pPr>
      <w:r>
        <w:rPr>
          <w:rtl/>
        </w:rPr>
        <w:t>ا</w:t>
      </w:r>
      <w:r>
        <w:rPr>
          <w:rFonts w:hint="cs"/>
          <w:rtl/>
        </w:rPr>
        <w:t>ل</w:t>
      </w:r>
      <w:r>
        <w:rPr>
          <w:rtl/>
        </w:rPr>
        <w:t>ق</w:t>
      </w:r>
      <w:r>
        <w:rPr>
          <w:rFonts w:hint="cs"/>
          <w:rtl/>
        </w:rPr>
        <w:t>يمة المضافة لنشاط معاصر الزيتون.</w:t>
      </w:r>
    </w:p>
    <w:p w:rsidR="0073644A" w:rsidRPr="0073644A" w:rsidRDefault="0073644A" w:rsidP="00050FE4">
      <w:pPr>
        <w:autoSpaceDE w:val="0"/>
        <w:autoSpaceDN w:val="0"/>
        <w:ind w:left="140"/>
        <w:jc w:val="both"/>
        <w:rPr>
          <w:rtl/>
        </w:rPr>
      </w:pPr>
    </w:p>
    <w:p w:rsidR="008603A2" w:rsidRPr="008A7085" w:rsidRDefault="008603A2" w:rsidP="00050FE4">
      <w:pPr>
        <w:pStyle w:val="Heading2"/>
        <w:ind w:left="-19"/>
        <w:jc w:val="both"/>
        <w:rPr>
          <w:rtl/>
        </w:rPr>
      </w:pPr>
      <w:bookmarkStart w:id="5" w:name="_Toc391374208"/>
      <w:r w:rsidRPr="00CE1B77">
        <w:rPr>
          <w:rFonts w:hint="cs"/>
          <w:rtl/>
        </w:rPr>
        <w:t>2</w:t>
      </w:r>
      <w:r w:rsidRPr="00CE1B77">
        <w:rPr>
          <w:rtl/>
        </w:rPr>
        <w:t>.</w:t>
      </w:r>
      <w:r w:rsidRPr="00CE1B77">
        <w:rPr>
          <w:rFonts w:hint="cs"/>
          <w:rtl/>
        </w:rPr>
        <w:t>2</w:t>
      </w:r>
      <w:r w:rsidRPr="008A7085">
        <w:rPr>
          <w:rtl/>
        </w:rPr>
        <w:t xml:space="preserve">  استمارة </w:t>
      </w:r>
      <w:r w:rsidR="00C26B7D" w:rsidRPr="008A7085">
        <w:rPr>
          <w:rFonts w:hint="cs"/>
          <w:rtl/>
        </w:rPr>
        <w:t>المسح</w:t>
      </w:r>
      <w:bookmarkEnd w:id="5"/>
    </w:p>
    <w:p w:rsidR="001F4A3B" w:rsidRPr="005B7D19" w:rsidRDefault="001F4A3B" w:rsidP="00050FE4">
      <w:pPr>
        <w:tabs>
          <w:tab w:val="left" w:pos="-1"/>
        </w:tabs>
        <w:ind w:left="-1"/>
        <w:jc w:val="both"/>
        <w:rPr>
          <w:rtl/>
        </w:rPr>
      </w:pPr>
      <w:r w:rsidRPr="005B7D19">
        <w:rPr>
          <w:rFonts w:hint="cs"/>
          <w:rtl/>
        </w:rPr>
        <w:t xml:space="preserve">تم تصميم استمارة مسح </w:t>
      </w:r>
      <w:r w:rsidR="00247709" w:rsidRPr="005B7D19">
        <w:rPr>
          <w:rFonts w:hint="cs"/>
          <w:rtl/>
        </w:rPr>
        <w:t>معاصر الزيتون</w:t>
      </w:r>
      <w:r w:rsidRPr="005B7D19">
        <w:rPr>
          <w:rFonts w:hint="cs"/>
          <w:rtl/>
        </w:rPr>
        <w:t xml:space="preserve"> على أساس توحيد كافة الأجزاء والأسئلة المشتركة مع </w:t>
      </w:r>
      <w:r w:rsidR="00F63283" w:rsidRPr="005B7D19">
        <w:rPr>
          <w:rFonts w:hint="cs"/>
          <w:rtl/>
        </w:rPr>
        <w:t xml:space="preserve">باقي </w:t>
      </w:r>
      <w:r w:rsidRPr="005B7D19">
        <w:rPr>
          <w:rFonts w:hint="cs"/>
          <w:rtl/>
        </w:rPr>
        <w:t xml:space="preserve">استمارات سلسلة المسوح الاقتصادية التي ينفذها </w:t>
      </w:r>
      <w:proofErr w:type="spellStart"/>
      <w:r w:rsidRPr="005B7D19">
        <w:rPr>
          <w:rFonts w:hint="cs"/>
          <w:rtl/>
        </w:rPr>
        <w:t>الج</w:t>
      </w:r>
      <w:r w:rsidRPr="005B7D19">
        <w:rPr>
          <w:rtl/>
        </w:rPr>
        <w:t>ه</w:t>
      </w:r>
      <w:r w:rsidRPr="005B7D19">
        <w:rPr>
          <w:rFonts w:hint="cs"/>
          <w:rtl/>
        </w:rPr>
        <w:t>ا</w:t>
      </w:r>
      <w:r w:rsidRPr="005B7D19">
        <w:rPr>
          <w:rtl/>
        </w:rPr>
        <w:t>ز</w:t>
      </w:r>
      <w:r w:rsidRPr="005B7D19">
        <w:rPr>
          <w:rFonts w:hint="cs"/>
          <w:rtl/>
        </w:rPr>
        <w:t>,</w:t>
      </w:r>
      <w:proofErr w:type="spellEnd"/>
      <w:r w:rsidRPr="005B7D19">
        <w:rPr>
          <w:rFonts w:hint="cs"/>
          <w:rtl/>
        </w:rPr>
        <w:t xml:space="preserve"> وقد روع</w:t>
      </w:r>
      <w:r w:rsidRPr="005B7D19">
        <w:rPr>
          <w:rtl/>
        </w:rPr>
        <w:t>ي</w:t>
      </w:r>
      <w:r w:rsidRPr="005B7D19">
        <w:rPr>
          <w:rFonts w:hint="cs"/>
          <w:rtl/>
        </w:rPr>
        <w:t xml:space="preserve"> في تصميم الاستمارة والنموذج اليومي أهم المتغيرات الزراعية والاقتصادية التي تدرس </w:t>
      </w:r>
      <w:r w:rsidRPr="005B7D19">
        <w:rPr>
          <w:rtl/>
        </w:rPr>
        <w:t>ال</w:t>
      </w:r>
      <w:r w:rsidRPr="005B7D19">
        <w:rPr>
          <w:rFonts w:hint="cs"/>
          <w:rtl/>
        </w:rPr>
        <w:t>ظواهر المتعلقة بهذا النشاط</w:t>
      </w:r>
      <w:r w:rsidR="005B7D19" w:rsidRPr="005B7D19">
        <w:rPr>
          <w:rFonts w:hint="cs"/>
          <w:rtl/>
        </w:rPr>
        <w:t xml:space="preserve"> </w:t>
      </w:r>
      <w:proofErr w:type="spellStart"/>
      <w:r w:rsidR="005B7D19" w:rsidRPr="005B7D19">
        <w:rPr>
          <w:rFonts w:hint="cs"/>
          <w:rtl/>
        </w:rPr>
        <w:t>بالإعتماد</w:t>
      </w:r>
      <w:proofErr w:type="spellEnd"/>
      <w:r w:rsidR="005B7D19" w:rsidRPr="005B7D19">
        <w:rPr>
          <w:rFonts w:hint="cs"/>
          <w:rtl/>
        </w:rPr>
        <w:t xml:space="preserve"> على التجارب </w:t>
      </w:r>
      <w:proofErr w:type="spellStart"/>
      <w:r w:rsidR="005B7D19" w:rsidRPr="005B7D19">
        <w:rPr>
          <w:rFonts w:hint="cs"/>
          <w:rtl/>
        </w:rPr>
        <w:t>الدولية</w:t>
      </w:r>
      <w:r w:rsidRPr="005B7D19">
        <w:rPr>
          <w:rFonts w:hint="cs"/>
          <w:rtl/>
        </w:rPr>
        <w:t>،</w:t>
      </w:r>
      <w:proofErr w:type="spellEnd"/>
      <w:r w:rsidRPr="005B7D19">
        <w:rPr>
          <w:rFonts w:hint="cs"/>
          <w:rtl/>
        </w:rPr>
        <w:t xml:space="preserve"> وهي بذات الوقت تأتي لتلبية الاحتياجات من البيانات الاقتصادية الأساسية اللازمة لرسم السياسات الزراعية </w:t>
      </w:r>
      <w:proofErr w:type="spellStart"/>
      <w:r w:rsidR="005B7D19" w:rsidRPr="005B7D19">
        <w:rPr>
          <w:rFonts w:hint="cs"/>
          <w:rtl/>
        </w:rPr>
        <w:t>والإق</w:t>
      </w:r>
      <w:r w:rsidR="00ED7222">
        <w:rPr>
          <w:rFonts w:hint="cs"/>
          <w:rtl/>
        </w:rPr>
        <w:t>ت</w:t>
      </w:r>
      <w:r w:rsidR="005B7D19" w:rsidRPr="005B7D19">
        <w:rPr>
          <w:rFonts w:hint="cs"/>
          <w:rtl/>
        </w:rPr>
        <w:t>صادية</w:t>
      </w:r>
      <w:proofErr w:type="spellEnd"/>
      <w:r w:rsidR="005B7D19" w:rsidRPr="005B7D19">
        <w:rPr>
          <w:rFonts w:hint="cs"/>
          <w:rtl/>
        </w:rPr>
        <w:t xml:space="preserve"> </w:t>
      </w:r>
      <w:r w:rsidRPr="005B7D19">
        <w:rPr>
          <w:rFonts w:hint="cs"/>
          <w:rtl/>
        </w:rPr>
        <w:t>الم</w:t>
      </w:r>
      <w:r w:rsidRPr="005B7D19">
        <w:rPr>
          <w:rtl/>
        </w:rPr>
        <w:t>عنية</w:t>
      </w:r>
      <w:r w:rsidRPr="005B7D19">
        <w:rPr>
          <w:rFonts w:hint="cs"/>
          <w:rtl/>
        </w:rPr>
        <w:t xml:space="preserve"> بالزيتون </w:t>
      </w:r>
      <w:r w:rsidR="00ED7222">
        <w:rPr>
          <w:rFonts w:hint="cs"/>
          <w:rtl/>
        </w:rPr>
        <w:t xml:space="preserve">والمساهمة في </w:t>
      </w:r>
      <w:r w:rsidRPr="005B7D19">
        <w:rPr>
          <w:rFonts w:hint="cs"/>
          <w:rtl/>
        </w:rPr>
        <w:t>إعداد الحسابات القو</w:t>
      </w:r>
      <w:r w:rsidRPr="005B7D19">
        <w:rPr>
          <w:rtl/>
        </w:rPr>
        <w:t>م</w:t>
      </w:r>
      <w:r w:rsidRPr="005B7D19">
        <w:rPr>
          <w:rFonts w:hint="cs"/>
          <w:rtl/>
        </w:rPr>
        <w:t>ية لفلسطين.</w:t>
      </w:r>
    </w:p>
    <w:p w:rsidR="00741238" w:rsidRPr="00CE1B77" w:rsidRDefault="00741238" w:rsidP="00050FE4">
      <w:pPr>
        <w:ind w:right="360"/>
        <w:jc w:val="lowKashida"/>
        <w:rPr>
          <w:rtl/>
        </w:rPr>
      </w:pPr>
    </w:p>
    <w:p w:rsidR="008603A2" w:rsidRPr="00CE1B77" w:rsidRDefault="008603A2" w:rsidP="00050FE4">
      <w:pPr>
        <w:pStyle w:val="ListParagraph"/>
        <w:numPr>
          <w:ilvl w:val="0"/>
          <w:numId w:val="10"/>
        </w:numPr>
        <w:tabs>
          <w:tab w:val="left" w:pos="-1"/>
        </w:tabs>
        <w:spacing w:after="0" w:line="240" w:lineRule="auto"/>
        <w:contextualSpacing w:val="0"/>
        <w:jc w:val="lowKashida"/>
        <w:rPr>
          <w:rFonts w:cs="Simplified Arabic"/>
          <w:b/>
          <w:bCs/>
          <w:vanish/>
          <w:sz w:val="24"/>
          <w:szCs w:val="24"/>
          <w:rtl/>
        </w:rPr>
      </w:pPr>
    </w:p>
    <w:p w:rsidR="008603A2" w:rsidRDefault="008603A2" w:rsidP="00050FE4">
      <w:pPr>
        <w:pStyle w:val="Heading2"/>
        <w:ind w:left="-19"/>
        <w:jc w:val="both"/>
        <w:rPr>
          <w:rtl/>
        </w:rPr>
      </w:pPr>
      <w:bookmarkStart w:id="6" w:name="_Toc391374209"/>
      <w:r w:rsidRPr="00CE1B77">
        <w:rPr>
          <w:rFonts w:hint="cs"/>
          <w:rtl/>
        </w:rPr>
        <w:t>3.2</w:t>
      </w:r>
      <w:r w:rsidRPr="00CE1B77">
        <w:rPr>
          <w:rtl/>
        </w:rPr>
        <w:t xml:space="preserve"> </w:t>
      </w:r>
      <w:r w:rsidR="00617074" w:rsidRPr="00AE3090">
        <w:rPr>
          <w:rFonts w:hint="cs"/>
          <w:color w:val="000000"/>
          <w:rtl/>
        </w:rPr>
        <w:t>ا</w:t>
      </w:r>
      <w:r w:rsidR="00617074" w:rsidRPr="00AE3090">
        <w:rPr>
          <w:color w:val="000000"/>
          <w:rtl/>
        </w:rPr>
        <w:t>ل</w:t>
      </w:r>
      <w:r w:rsidR="00617074" w:rsidRPr="00AE3090">
        <w:rPr>
          <w:rFonts w:hint="cs"/>
          <w:color w:val="000000"/>
          <w:rtl/>
        </w:rPr>
        <w:t>إطار وشمولية المسح</w:t>
      </w:r>
      <w:bookmarkEnd w:id="6"/>
    </w:p>
    <w:p w:rsidR="002800D5" w:rsidRPr="004C643F" w:rsidRDefault="00E919F5" w:rsidP="00050FE4">
      <w:pPr>
        <w:ind w:left="-1" w:firstLine="1"/>
        <w:jc w:val="lowKashida"/>
        <w:rPr>
          <w:rtl/>
        </w:rPr>
      </w:pPr>
      <w:bookmarkStart w:id="7" w:name="OLE_LINK6"/>
      <w:r w:rsidRPr="004C643F">
        <w:rPr>
          <w:rtl/>
        </w:rPr>
        <w:t>ي</w:t>
      </w:r>
      <w:r w:rsidRPr="004C643F">
        <w:rPr>
          <w:rFonts w:hint="cs"/>
          <w:rtl/>
        </w:rPr>
        <w:t>غ</w:t>
      </w:r>
      <w:r w:rsidRPr="004C643F">
        <w:rPr>
          <w:rtl/>
        </w:rPr>
        <w:t>ط</w:t>
      </w:r>
      <w:r w:rsidRPr="004C643F">
        <w:rPr>
          <w:rFonts w:hint="cs"/>
          <w:rtl/>
        </w:rPr>
        <w:t xml:space="preserve">ي مسح معاصر الزيتون كافة المعاصر العاملة في فلسطين خلال نفس عام تنفيذ </w:t>
      </w:r>
      <w:proofErr w:type="spellStart"/>
      <w:r w:rsidRPr="004C643F">
        <w:rPr>
          <w:rFonts w:hint="cs"/>
          <w:rtl/>
        </w:rPr>
        <w:t>المسح</w:t>
      </w:r>
      <w:r w:rsidRPr="004C643F">
        <w:rPr>
          <w:rtl/>
        </w:rPr>
        <w:t>،</w:t>
      </w:r>
      <w:proofErr w:type="spellEnd"/>
      <w:r w:rsidRPr="004C643F">
        <w:rPr>
          <w:rFonts w:hint="cs"/>
          <w:rtl/>
        </w:rPr>
        <w:t xml:space="preserve"> </w:t>
      </w:r>
      <w:r w:rsidRPr="004C643F">
        <w:rPr>
          <w:rtl/>
        </w:rPr>
        <w:t>س</w:t>
      </w:r>
      <w:r w:rsidRPr="004C643F">
        <w:rPr>
          <w:rFonts w:hint="cs"/>
          <w:rtl/>
        </w:rPr>
        <w:t>واء ك</w:t>
      </w:r>
      <w:r w:rsidRPr="004C643F">
        <w:rPr>
          <w:rtl/>
        </w:rPr>
        <w:t>ا</w:t>
      </w:r>
      <w:r w:rsidRPr="004C643F">
        <w:rPr>
          <w:rFonts w:hint="cs"/>
          <w:rtl/>
        </w:rPr>
        <w:t>ن</w:t>
      </w:r>
      <w:r w:rsidRPr="004C643F">
        <w:rPr>
          <w:rtl/>
        </w:rPr>
        <w:t>ت</w:t>
      </w:r>
      <w:r w:rsidRPr="004C643F">
        <w:rPr>
          <w:rFonts w:hint="cs"/>
          <w:rtl/>
        </w:rPr>
        <w:t xml:space="preserve"> هذه المعاصر قديمة </w:t>
      </w:r>
      <w:r w:rsidR="00E60822" w:rsidRPr="004C643F">
        <w:rPr>
          <w:rFonts w:hint="cs"/>
          <w:rtl/>
        </w:rPr>
        <w:t>أ</w:t>
      </w:r>
      <w:r w:rsidRPr="004C643F">
        <w:rPr>
          <w:rFonts w:hint="cs"/>
          <w:rtl/>
        </w:rPr>
        <w:t>و</w:t>
      </w:r>
      <w:r w:rsidR="00E60822" w:rsidRPr="004C643F">
        <w:rPr>
          <w:rFonts w:hint="cs"/>
          <w:rtl/>
        </w:rPr>
        <w:t xml:space="preserve"> </w:t>
      </w:r>
      <w:r w:rsidRPr="004C643F">
        <w:rPr>
          <w:rFonts w:hint="cs"/>
          <w:rtl/>
        </w:rPr>
        <w:t xml:space="preserve">نصف </w:t>
      </w:r>
      <w:proofErr w:type="spellStart"/>
      <w:r w:rsidRPr="004C643F">
        <w:rPr>
          <w:rFonts w:hint="cs"/>
          <w:rtl/>
        </w:rPr>
        <w:t>أوتوماتيك</w:t>
      </w:r>
      <w:proofErr w:type="spellEnd"/>
      <w:r w:rsidRPr="004C643F">
        <w:rPr>
          <w:rFonts w:hint="cs"/>
          <w:rtl/>
        </w:rPr>
        <w:t xml:space="preserve"> </w:t>
      </w:r>
      <w:r w:rsidRPr="004C643F">
        <w:rPr>
          <w:rtl/>
        </w:rPr>
        <w:t>أ</w:t>
      </w:r>
      <w:r w:rsidRPr="004C643F">
        <w:rPr>
          <w:rFonts w:hint="cs"/>
          <w:rtl/>
        </w:rPr>
        <w:t xml:space="preserve">و </w:t>
      </w:r>
      <w:proofErr w:type="spellStart"/>
      <w:r w:rsidRPr="004C643F">
        <w:rPr>
          <w:rFonts w:hint="cs"/>
          <w:rtl/>
        </w:rPr>
        <w:t>أوتوماتيك،</w:t>
      </w:r>
      <w:proofErr w:type="spellEnd"/>
      <w:r w:rsidRPr="004C643F">
        <w:rPr>
          <w:rFonts w:hint="cs"/>
          <w:rtl/>
        </w:rPr>
        <w:t xml:space="preserve"> ويعتبر الحصر الشامل هو الأسلوب المتبع في هذا </w:t>
      </w:r>
      <w:proofErr w:type="spellStart"/>
      <w:r w:rsidRPr="004C643F">
        <w:rPr>
          <w:rFonts w:hint="cs"/>
          <w:rtl/>
        </w:rPr>
        <w:t>المسح,</w:t>
      </w:r>
      <w:proofErr w:type="spellEnd"/>
      <w:r w:rsidRPr="004C643F">
        <w:rPr>
          <w:rFonts w:hint="cs"/>
          <w:rtl/>
        </w:rPr>
        <w:t xml:space="preserve"> وفيما يخص المعا</w:t>
      </w:r>
      <w:r w:rsidRPr="004C643F">
        <w:rPr>
          <w:rtl/>
        </w:rPr>
        <w:t>صر</w:t>
      </w:r>
      <w:r w:rsidRPr="004C643F">
        <w:rPr>
          <w:rFonts w:hint="cs"/>
          <w:rtl/>
        </w:rPr>
        <w:t xml:space="preserve"> المغلقة تعبأ لها استمارة تعريفية ويشار إليها </w:t>
      </w:r>
      <w:r w:rsidR="00E60822" w:rsidRPr="004C643F">
        <w:rPr>
          <w:rFonts w:hint="cs"/>
          <w:rtl/>
        </w:rPr>
        <w:t xml:space="preserve">بأنها </w:t>
      </w:r>
      <w:proofErr w:type="spellStart"/>
      <w:r w:rsidR="00E60822" w:rsidRPr="004C643F">
        <w:rPr>
          <w:rFonts w:hint="cs"/>
          <w:rtl/>
        </w:rPr>
        <w:t>مغلقة</w:t>
      </w:r>
      <w:r w:rsidR="004C643F" w:rsidRPr="004C643F">
        <w:rPr>
          <w:rFonts w:hint="cs"/>
          <w:rtl/>
        </w:rPr>
        <w:t>,</w:t>
      </w:r>
      <w:proofErr w:type="spellEnd"/>
      <w:r w:rsidR="004C643F" w:rsidRPr="004C643F">
        <w:rPr>
          <w:rFonts w:hint="cs"/>
          <w:rtl/>
        </w:rPr>
        <w:t xml:space="preserve"> حيث يتم تحديث اطار المسح للعام الجديد </w:t>
      </w:r>
      <w:proofErr w:type="spellStart"/>
      <w:r w:rsidR="004C643F" w:rsidRPr="004C643F">
        <w:rPr>
          <w:rFonts w:hint="cs"/>
          <w:rtl/>
        </w:rPr>
        <w:t>بالإعتماد</w:t>
      </w:r>
      <w:proofErr w:type="spellEnd"/>
      <w:r w:rsidR="004C643F" w:rsidRPr="004C643F">
        <w:rPr>
          <w:rFonts w:hint="cs"/>
          <w:rtl/>
        </w:rPr>
        <w:t xml:space="preserve"> على إطار المسح للسنة السابقة وتحديد المعاصر المغلقة منها وتسجيل المعاصر الجديدة التي لم تكن موجودة في العام السابق.</w:t>
      </w:r>
      <w:r w:rsidRPr="004C643F">
        <w:rPr>
          <w:rFonts w:hint="cs"/>
          <w:rtl/>
        </w:rPr>
        <w:t xml:space="preserve"> </w:t>
      </w:r>
    </w:p>
    <w:p w:rsidR="00244579" w:rsidRPr="004C643F" w:rsidRDefault="00244579" w:rsidP="00050FE4">
      <w:pPr>
        <w:ind w:left="-1" w:firstLine="1"/>
        <w:jc w:val="lowKashida"/>
        <w:rPr>
          <w:rtl/>
        </w:rPr>
      </w:pPr>
    </w:p>
    <w:p w:rsidR="00244579" w:rsidRPr="00F85743" w:rsidRDefault="00244579" w:rsidP="00050FE4">
      <w:pPr>
        <w:pStyle w:val="Heading2"/>
        <w:ind w:left="-19"/>
        <w:jc w:val="both"/>
        <w:rPr>
          <w:rtl/>
        </w:rPr>
      </w:pPr>
      <w:bookmarkStart w:id="8" w:name="_Toc391374210"/>
      <w:r w:rsidRPr="00F85743">
        <w:rPr>
          <w:rFonts w:hint="cs"/>
          <w:rtl/>
        </w:rPr>
        <w:t>4</w:t>
      </w:r>
      <w:r w:rsidRPr="00F85743">
        <w:rPr>
          <w:rtl/>
        </w:rPr>
        <w:t>.</w:t>
      </w:r>
      <w:r w:rsidRPr="00F85743">
        <w:rPr>
          <w:rFonts w:hint="cs"/>
          <w:rtl/>
        </w:rPr>
        <w:t>2</w:t>
      </w:r>
      <w:r w:rsidRPr="00F85743">
        <w:rPr>
          <w:rtl/>
        </w:rPr>
        <w:t xml:space="preserve">  </w:t>
      </w:r>
      <w:r w:rsidRPr="00F85743">
        <w:rPr>
          <w:rFonts w:hint="cs"/>
          <w:rtl/>
        </w:rPr>
        <w:t>د</w:t>
      </w:r>
      <w:r w:rsidRPr="00F85743">
        <w:rPr>
          <w:rtl/>
        </w:rPr>
        <w:t>و</w:t>
      </w:r>
      <w:r w:rsidRPr="00F85743">
        <w:rPr>
          <w:rFonts w:hint="cs"/>
          <w:rtl/>
        </w:rPr>
        <w:t>رية المسح</w:t>
      </w:r>
      <w:bookmarkEnd w:id="8"/>
    </w:p>
    <w:p w:rsidR="0051419F" w:rsidRDefault="00244579" w:rsidP="00050FE4">
      <w:pPr>
        <w:ind w:left="-1" w:firstLine="1"/>
        <w:jc w:val="lowKashida"/>
        <w:rPr>
          <w:rtl/>
        </w:rPr>
      </w:pPr>
      <w:r w:rsidRPr="004C643F">
        <w:rPr>
          <w:rFonts w:hint="cs"/>
          <w:rtl/>
        </w:rPr>
        <w:t>ت</w:t>
      </w:r>
      <w:r w:rsidRPr="004C643F">
        <w:rPr>
          <w:rtl/>
        </w:rPr>
        <w:t>م</w:t>
      </w:r>
      <w:r w:rsidRPr="004C643F">
        <w:rPr>
          <w:rFonts w:hint="cs"/>
          <w:rtl/>
        </w:rPr>
        <w:t xml:space="preserve"> جمع البيانات بإتباع أسلوب </w:t>
      </w:r>
      <w:r w:rsidRPr="004C643F">
        <w:rPr>
          <w:rtl/>
        </w:rPr>
        <w:t>ا</w:t>
      </w:r>
      <w:r w:rsidRPr="004C643F">
        <w:rPr>
          <w:rFonts w:hint="cs"/>
          <w:rtl/>
        </w:rPr>
        <w:t>ل</w:t>
      </w:r>
      <w:r w:rsidRPr="004C643F">
        <w:rPr>
          <w:rtl/>
        </w:rPr>
        <w:t>ح</w:t>
      </w:r>
      <w:r w:rsidRPr="004C643F">
        <w:rPr>
          <w:rFonts w:hint="cs"/>
          <w:rtl/>
        </w:rPr>
        <w:t>صر الشامل لكافة معاصر الزيتون العامل</w:t>
      </w:r>
      <w:r w:rsidRPr="004C643F">
        <w:rPr>
          <w:rtl/>
        </w:rPr>
        <w:t>ة</w:t>
      </w:r>
      <w:r w:rsidRPr="004C643F">
        <w:rPr>
          <w:rFonts w:hint="cs"/>
          <w:rtl/>
        </w:rPr>
        <w:t xml:space="preserve"> خلال موسم قطف الزيتون لعام تنفيذ </w:t>
      </w:r>
      <w:proofErr w:type="spellStart"/>
      <w:r w:rsidRPr="004C643F">
        <w:rPr>
          <w:rFonts w:hint="cs"/>
          <w:rtl/>
        </w:rPr>
        <w:t>المسح،</w:t>
      </w:r>
      <w:proofErr w:type="spellEnd"/>
      <w:r w:rsidRPr="004C643F">
        <w:rPr>
          <w:rFonts w:hint="cs"/>
          <w:rtl/>
        </w:rPr>
        <w:t xml:space="preserve"> حيث تجمع بيانات هذا المسح </w:t>
      </w:r>
      <w:proofErr w:type="spellStart"/>
      <w:r w:rsidRPr="004C643F">
        <w:rPr>
          <w:rFonts w:hint="cs"/>
          <w:rtl/>
        </w:rPr>
        <w:t>سنوياً،</w:t>
      </w:r>
      <w:proofErr w:type="spellEnd"/>
      <w:r w:rsidRPr="004C643F">
        <w:rPr>
          <w:rFonts w:hint="cs"/>
          <w:rtl/>
        </w:rPr>
        <w:t xml:space="preserve"> وقد تم ذلك خلال الفترة الممتدة ما بين بداية تشرين أول ومنتصف كانون أول </w:t>
      </w:r>
      <w:r w:rsidRPr="004C643F">
        <w:rPr>
          <w:rFonts w:hint="cs"/>
          <w:rtl/>
        </w:rPr>
        <w:lastRenderedPageBreak/>
        <w:t xml:space="preserve">لمسحي معاصر </w:t>
      </w:r>
      <w:r w:rsidR="00E5100D" w:rsidRPr="004C643F">
        <w:rPr>
          <w:rFonts w:hint="cs"/>
          <w:rtl/>
        </w:rPr>
        <w:t>الزيتون</w:t>
      </w:r>
      <w:r w:rsidRPr="004C643F">
        <w:rPr>
          <w:rFonts w:hint="cs"/>
          <w:rtl/>
        </w:rPr>
        <w:t xml:space="preserve"> 2010 </w:t>
      </w:r>
      <w:proofErr w:type="spellStart"/>
      <w:r w:rsidRPr="004C643F">
        <w:rPr>
          <w:rFonts w:hint="cs"/>
          <w:rtl/>
        </w:rPr>
        <w:t>و2011</w:t>
      </w:r>
      <w:proofErr w:type="spellEnd"/>
      <w:r w:rsidRPr="004C643F">
        <w:rPr>
          <w:rFonts w:hint="cs"/>
          <w:rtl/>
        </w:rPr>
        <w:t xml:space="preserve">, كما تم تنفيذه خلال الفترة الممتدة ما بين بداية تشرين أول ونهاية كانون أول لمسحي معاصر </w:t>
      </w:r>
      <w:r w:rsidR="00E5100D" w:rsidRPr="004C643F">
        <w:rPr>
          <w:rFonts w:hint="cs"/>
          <w:rtl/>
        </w:rPr>
        <w:t>الزيتون</w:t>
      </w:r>
      <w:r w:rsidR="003A766C">
        <w:rPr>
          <w:rFonts w:hint="cs"/>
          <w:rtl/>
        </w:rPr>
        <w:t xml:space="preserve"> 2012 </w:t>
      </w:r>
      <w:proofErr w:type="spellStart"/>
      <w:r w:rsidR="003A766C">
        <w:rPr>
          <w:rFonts w:hint="cs"/>
          <w:rtl/>
        </w:rPr>
        <w:t>و2013،</w:t>
      </w:r>
      <w:proofErr w:type="spellEnd"/>
      <w:r w:rsidR="003A766C">
        <w:rPr>
          <w:rFonts w:hint="cs"/>
          <w:rtl/>
        </w:rPr>
        <w:t xml:space="preserve">  وتجدر الاشارة هنا إلى أ</w:t>
      </w:r>
      <w:r w:rsidR="00004124">
        <w:rPr>
          <w:rFonts w:hint="cs"/>
          <w:rtl/>
        </w:rPr>
        <w:t xml:space="preserve">ن </w:t>
      </w:r>
      <w:proofErr w:type="spellStart"/>
      <w:r w:rsidR="00004124">
        <w:rPr>
          <w:rFonts w:hint="cs"/>
          <w:rtl/>
        </w:rPr>
        <w:t>إختلاف</w:t>
      </w:r>
      <w:proofErr w:type="spellEnd"/>
      <w:r w:rsidR="00004124">
        <w:rPr>
          <w:rFonts w:hint="cs"/>
          <w:rtl/>
        </w:rPr>
        <w:t xml:space="preserve"> فترة تنفيذ المسح تنتج من </w:t>
      </w:r>
      <w:r w:rsidR="003A766C">
        <w:rPr>
          <w:rFonts w:hint="cs"/>
          <w:rtl/>
        </w:rPr>
        <w:t>طبيعة الموسم و</w:t>
      </w:r>
      <w:r w:rsidR="00004124">
        <w:rPr>
          <w:rFonts w:hint="cs"/>
          <w:rtl/>
        </w:rPr>
        <w:t>مدة قطف الزيتون.</w:t>
      </w:r>
    </w:p>
    <w:p w:rsidR="00004124" w:rsidRDefault="00004124" w:rsidP="00050FE4">
      <w:pPr>
        <w:ind w:left="-1" w:firstLine="1"/>
        <w:jc w:val="lowKashida"/>
        <w:rPr>
          <w:rtl/>
        </w:rPr>
      </w:pPr>
    </w:p>
    <w:p w:rsidR="00E3182B" w:rsidRDefault="00244579" w:rsidP="00050FE4">
      <w:pPr>
        <w:pStyle w:val="Heading2"/>
        <w:ind w:left="-19"/>
        <w:jc w:val="both"/>
        <w:rPr>
          <w:rtl/>
        </w:rPr>
      </w:pPr>
      <w:bookmarkStart w:id="9" w:name="_Toc391374211"/>
      <w:bookmarkEnd w:id="7"/>
      <w:r>
        <w:rPr>
          <w:rFonts w:hint="cs"/>
          <w:rtl/>
        </w:rPr>
        <w:t>5</w:t>
      </w:r>
      <w:r w:rsidR="008603A2" w:rsidRPr="00CE1B77">
        <w:rPr>
          <w:rtl/>
        </w:rPr>
        <w:t>.</w:t>
      </w:r>
      <w:r w:rsidR="008603A2" w:rsidRPr="00CE1B77">
        <w:rPr>
          <w:rFonts w:hint="cs"/>
          <w:rtl/>
        </w:rPr>
        <w:t>2</w:t>
      </w:r>
      <w:r w:rsidR="008603A2" w:rsidRPr="00CE1B77">
        <w:rPr>
          <w:rtl/>
        </w:rPr>
        <w:t xml:space="preserve">  </w:t>
      </w:r>
      <w:r w:rsidR="008603A2" w:rsidRPr="00CE1B77">
        <w:rPr>
          <w:rFonts w:hint="cs"/>
          <w:rtl/>
        </w:rPr>
        <w:t>العمليات الميدانية</w:t>
      </w:r>
      <w:bookmarkEnd w:id="9"/>
    </w:p>
    <w:p w:rsidR="00F63283" w:rsidRPr="00AE3090" w:rsidRDefault="00F63283" w:rsidP="00050FE4">
      <w:pPr>
        <w:tabs>
          <w:tab w:val="left" w:pos="-1"/>
        </w:tabs>
        <w:ind w:left="-1"/>
        <w:jc w:val="lowKashida"/>
        <w:rPr>
          <w:color w:val="000000"/>
          <w:rtl/>
        </w:rPr>
      </w:pPr>
      <w:r w:rsidRPr="00AE3090">
        <w:rPr>
          <w:rFonts w:hint="cs"/>
          <w:color w:val="000000"/>
          <w:rtl/>
        </w:rPr>
        <w:t>تم</w:t>
      </w:r>
      <w:r w:rsidRPr="00AE3090">
        <w:rPr>
          <w:color w:val="000000"/>
          <w:rtl/>
        </w:rPr>
        <w:t xml:space="preserve"> تنفيذ عملية جمع البيانات والتنسيق ميدانياً وفق الخطة المعدة </w:t>
      </w:r>
      <w:proofErr w:type="spellStart"/>
      <w:r w:rsidRPr="00AE3090">
        <w:rPr>
          <w:color w:val="000000"/>
          <w:rtl/>
        </w:rPr>
        <w:t>لذلك،</w:t>
      </w:r>
      <w:proofErr w:type="spellEnd"/>
      <w:r w:rsidRPr="00AE3090">
        <w:rPr>
          <w:color w:val="000000"/>
          <w:rtl/>
        </w:rPr>
        <w:t xml:space="preserve"> بالإضافة لإعداد التعليمات والنماذج والأدوات اللازمة للعمل </w:t>
      </w:r>
      <w:proofErr w:type="spellStart"/>
      <w:r w:rsidRPr="00AE3090">
        <w:rPr>
          <w:color w:val="000000"/>
          <w:rtl/>
        </w:rPr>
        <w:t>الميداني</w:t>
      </w:r>
      <w:r>
        <w:rPr>
          <w:rFonts w:hint="cs"/>
          <w:color w:val="000000"/>
          <w:rtl/>
        </w:rPr>
        <w:t>,</w:t>
      </w:r>
      <w:proofErr w:type="spellEnd"/>
      <w:r w:rsidRPr="00AE3090">
        <w:rPr>
          <w:color w:val="000000"/>
          <w:rtl/>
        </w:rPr>
        <w:t xml:space="preserve"> ويتشكل فريق العمل الميداني من منسق للعمل الميداني ومدراء المكاتب في المحافظات وفرق </w:t>
      </w:r>
      <w:proofErr w:type="spellStart"/>
      <w:r w:rsidRPr="00AE3090">
        <w:rPr>
          <w:color w:val="000000"/>
          <w:rtl/>
        </w:rPr>
        <w:t>ميدانية،</w:t>
      </w:r>
      <w:proofErr w:type="spellEnd"/>
      <w:r w:rsidRPr="00AE3090">
        <w:rPr>
          <w:color w:val="000000"/>
          <w:rtl/>
        </w:rPr>
        <w:t xml:space="preserve"> </w:t>
      </w:r>
      <w:r w:rsidRPr="00AE3090">
        <w:rPr>
          <w:rFonts w:hint="cs"/>
          <w:color w:val="000000"/>
          <w:rtl/>
        </w:rPr>
        <w:t>وقد وفر الجهاز مكاتب في المحافظات وذلك لما تتطلبه مهمة</w:t>
      </w:r>
      <w:r w:rsidRPr="00AE3090">
        <w:rPr>
          <w:color w:val="000000"/>
          <w:rtl/>
        </w:rPr>
        <w:t xml:space="preserve"> الإشراف والمتابعة والتدقيق لمختلف فعاليات المشروع </w:t>
      </w:r>
      <w:r w:rsidRPr="00AE3090">
        <w:rPr>
          <w:rFonts w:hint="cs"/>
          <w:color w:val="000000"/>
          <w:rtl/>
        </w:rPr>
        <w:t xml:space="preserve">من </w:t>
      </w:r>
      <w:r w:rsidRPr="00AE3090">
        <w:rPr>
          <w:color w:val="000000"/>
          <w:rtl/>
        </w:rPr>
        <w:t xml:space="preserve">وجود مكاتب في المحافظات تكون قريبة من مختلف مناطق العمل بحيث يتم استخدامها كمراكز لتجميع أفراد الفرق العاملة في الميدان قبل وبعد انتهاء العمل </w:t>
      </w:r>
      <w:proofErr w:type="spellStart"/>
      <w:r w:rsidRPr="00AE3090">
        <w:rPr>
          <w:color w:val="000000"/>
          <w:rtl/>
        </w:rPr>
        <w:t>اليومي،</w:t>
      </w:r>
      <w:proofErr w:type="spellEnd"/>
      <w:r w:rsidRPr="00AE3090">
        <w:rPr>
          <w:color w:val="000000"/>
          <w:rtl/>
        </w:rPr>
        <w:t xml:space="preserve"> حيث تتم عملية استلام وتسليم أدوات المسح المختلفة وتعبئة النماذج وكتابة التقارير ومراجعة وتدقيق حصيلة العمل اليومي.</w:t>
      </w:r>
    </w:p>
    <w:p w:rsidR="00516A31" w:rsidRPr="00421296" w:rsidRDefault="00516A31" w:rsidP="00050FE4">
      <w:pPr>
        <w:tabs>
          <w:tab w:val="left" w:pos="-1"/>
        </w:tabs>
        <w:ind w:left="-1"/>
        <w:jc w:val="both"/>
        <w:rPr>
          <w:rtl/>
        </w:rPr>
      </w:pPr>
    </w:p>
    <w:p w:rsidR="00391603" w:rsidRPr="00AE3090" w:rsidRDefault="00391603" w:rsidP="00050FE4">
      <w:pPr>
        <w:jc w:val="both"/>
        <w:rPr>
          <w:color w:val="000000"/>
        </w:rPr>
      </w:pPr>
      <w:r>
        <w:rPr>
          <w:rFonts w:hint="cs"/>
          <w:color w:val="000000"/>
          <w:rtl/>
        </w:rPr>
        <w:t xml:space="preserve">لقد </w:t>
      </w:r>
      <w:r w:rsidRPr="00AE3090">
        <w:rPr>
          <w:rFonts w:hint="cs"/>
          <w:color w:val="000000"/>
          <w:rtl/>
        </w:rPr>
        <w:t>اتخذت إدارة المشروع مجموع</w:t>
      </w:r>
      <w:r>
        <w:rPr>
          <w:rFonts w:hint="cs"/>
          <w:color w:val="000000"/>
          <w:rtl/>
        </w:rPr>
        <w:t xml:space="preserve">ة من الإجراءات الكفيلة </w:t>
      </w:r>
      <w:r w:rsidR="0065274A">
        <w:rPr>
          <w:rFonts w:hint="cs"/>
          <w:color w:val="000000"/>
          <w:rtl/>
        </w:rPr>
        <w:t>بتقليل</w:t>
      </w:r>
      <w:r>
        <w:rPr>
          <w:rFonts w:hint="cs"/>
          <w:color w:val="000000"/>
          <w:rtl/>
        </w:rPr>
        <w:t xml:space="preserve"> الأخطاء في عملية جمع البيانات </w:t>
      </w:r>
      <w:r w:rsidRPr="00AE3090">
        <w:rPr>
          <w:rFonts w:hint="cs"/>
          <w:color w:val="000000"/>
          <w:rtl/>
        </w:rPr>
        <w:t>إلى أدنى مستوياتها</w:t>
      </w:r>
      <w:r>
        <w:rPr>
          <w:rFonts w:hint="cs"/>
          <w:color w:val="000000"/>
          <w:rtl/>
        </w:rPr>
        <w:t xml:space="preserve"> وتعزيز جودة </w:t>
      </w:r>
      <w:proofErr w:type="spellStart"/>
      <w:r>
        <w:rPr>
          <w:rFonts w:hint="cs"/>
          <w:color w:val="000000"/>
          <w:rtl/>
        </w:rPr>
        <w:t>البيانات،</w:t>
      </w:r>
      <w:proofErr w:type="spellEnd"/>
      <w:r w:rsidRPr="00AE3090">
        <w:rPr>
          <w:rFonts w:hint="cs"/>
          <w:color w:val="000000"/>
          <w:rtl/>
        </w:rPr>
        <w:t xml:space="preserve"> وقد تمثلت هذه الإجراءات</w:t>
      </w:r>
      <w:r>
        <w:rPr>
          <w:rFonts w:hint="cs"/>
          <w:color w:val="000000"/>
          <w:rtl/>
        </w:rPr>
        <w:t xml:space="preserve"> في الآتي</w:t>
      </w:r>
      <w:r w:rsidRPr="00AE3090">
        <w:rPr>
          <w:rFonts w:hint="cs"/>
          <w:color w:val="000000"/>
          <w:rtl/>
        </w:rPr>
        <w:t>:</w:t>
      </w:r>
    </w:p>
    <w:p w:rsidR="00391603" w:rsidRPr="00910E79" w:rsidRDefault="00391603" w:rsidP="00050FE4">
      <w:pPr>
        <w:numPr>
          <w:ilvl w:val="1"/>
          <w:numId w:val="19"/>
        </w:numPr>
        <w:tabs>
          <w:tab w:val="clear" w:pos="720"/>
        </w:tabs>
        <w:autoSpaceDE w:val="0"/>
        <w:autoSpaceDN w:val="0"/>
        <w:ind w:left="707" w:right="0" w:hanging="425"/>
        <w:jc w:val="both"/>
        <w:rPr>
          <w:color w:val="000000"/>
        </w:rPr>
      </w:pPr>
      <w:r w:rsidRPr="00AE3090">
        <w:rPr>
          <w:rFonts w:hint="cs"/>
          <w:color w:val="000000"/>
          <w:rtl/>
        </w:rPr>
        <w:t xml:space="preserve">فيما يتعلق </w:t>
      </w:r>
      <w:proofErr w:type="spellStart"/>
      <w:r w:rsidRPr="00AE3090">
        <w:rPr>
          <w:rFonts w:hint="cs"/>
          <w:color w:val="000000"/>
          <w:rtl/>
        </w:rPr>
        <w:t>بالمبحوث</w:t>
      </w:r>
      <w:r>
        <w:rPr>
          <w:rFonts w:hint="cs"/>
          <w:color w:val="000000"/>
          <w:rtl/>
        </w:rPr>
        <w:t>،</w:t>
      </w:r>
      <w:proofErr w:type="spellEnd"/>
      <w:r w:rsidRPr="00AE3090">
        <w:rPr>
          <w:rFonts w:hint="cs"/>
          <w:color w:val="000000"/>
          <w:rtl/>
        </w:rPr>
        <w:t xml:space="preserve"> فقد تم استخدام نماذج يومية لجمع البيانات المتعلقة بكميات الزيت والزيتون إضافة إلى مؤشرات أخرى شملها النموذج، </w:t>
      </w:r>
      <w:r>
        <w:rPr>
          <w:rFonts w:hint="cs"/>
          <w:color w:val="000000"/>
          <w:rtl/>
          <w:lang w:bidi="ar-SY"/>
        </w:rPr>
        <w:t>ك</w:t>
      </w:r>
      <w:r w:rsidRPr="00AE3090">
        <w:rPr>
          <w:rFonts w:hint="cs"/>
          <w:color w:val="000000"/>
          <w:rtl/>
        </w:rPr>
        <w:t xml:space="preserve">عدد المشتغلين العاملين في المعصرة وعدد النوبات التي تعمل </w:t>
      </w:r>
      <w:proofErr w:type="spellStart"/>
      <w:r w:rsidRPr="00AE3090">
        <w:rPr>
          <w:rFonts w:hint="cs"/>
          <w:color w:val="000000"/>
          <w:rtl/>
        </w:rPr>
        <w:t>بها</w:t>
      </w:r>
      <w:proofErr w:type="spellEnd"/>
      <w:r w:rsidRPr="00AE3090">
        <w:rPr>
          <w:rFonts w:hint="cs"/>
          <w:color w:val="000000"/>
          <w:rtl/>
        </w:rPr>
        <w:t xml:space="preserve"> المعصرة بشكل </w:t>
      </w:r>
      <w:proofErr w:type="spellStart"/>
      <w:r w:rsidRPr="00AE3090">
        <w:rPr>
          <w:rFonts w:hint="cs"/>
          <w:color w:val="000000"/>
          <w:rtl/>
        </w:rPr>
        <w:t>يومي،</w:t>
      </w:r>
      <w:proofErr w:type="spellEnd"/>
      <w:r w:rsidRPr="00AE3090">
        <w:rPr>
          <w:rFonts w:hint="cs"/>
          <w:color w:val="000000"/>
          <w:rtl/>
        </w:rPr>
        <w:t xml:space="preserve"> وكان من مهام الباحث الميداني توزيع مجموعة من النماذج اليومية على عدد من المعاصر (مجال عمل باحث واحد</w:t>
      </w:r>
      <w:proofErr w:type="spellStart"/>
      <w:r w:rsidRPr="00AE3090">
        <w:rPr>
          <w:rFonts w:hint="cs"/>
          <w:color w:val="000000"/>
          <w:rtl/>
        </w:rPr>
        <w:t>)</w:t>
      </w:r>
      <w:proofErr w:type="spellEnd"/>
      <w:r w:rsidRPr="00AE3090">
        <w:rPr>
          <w:rFonts w:hint="cs"/>
          <w:color w:val="000000"/>
          <w:rtl/>
        </w:rPr>
        <w:t xml:space="preserve"> وتدريب صاحب المعصرة أو الشخص المكلف بالتسجيل على آلية التعامل مع هذه </w:t>
      </w:r>
      <w:proofErr w:type="spellStart"/>
      <w:r w:rsidRPr="00AE3090">
        <w:rPr>
          <w:rFonts w:hint="cs"/>
          <w:color w:val="000000"/>
          <w:rtl/>
        </w:rPr>
        <w:t>النماذج،</w:t>
      </w:r>
      <w:proofErr w:type="spellEnd"/>
      <w:r w:rsidRPr="00AE3090">
        <w:rPr>
          <w:rFonts w:hint="cs"/>
          <w:color w:val="000000"/>
          <w:rtl/>
        </w:rPr>
        <w:t xml:space="preserve"> ومن ثم تخصيص زيارة للمعصرة يوميا للتأكد من قيام الشخص المكلف بالتسجيل من تسجيل البيانات على النماذج بشكل يومي </w:t>
      </w:r>
      <w:proofErr w:type="spellStart"/>
      <w:r w:rsidRPr="00AE3090">
        <w:rPr>
          <w:rFonts w:hint="cs"/>
          <w:color w:val="000000"/>
          <w:rtl/>
        </w:rPr>
        <w:t>ودقيق،</w:t>
      </w:r>
      <w:proofErr w:type="spellEnd"/>
      <w:r w:rsidRPr="00AE3090">
        <w:rPr>
          <w:rFonts w:hint="cs"/>
          <w:color w:val="000000"/>
          <w:rtl/>
        </w:rPr>
        <w:t xml:space="preserve"> إضافة إلى مراقبة عمل المعصرة وطاقتها الإنتاجية.</w:t>
      </w:r>
    </w:p>
    <w:p w:rsidR="00391603" w:rsidRPr="00AE3090" w:rsidRDefault="00391603" w:rsidP="00050FE4">
      <w:pPr>
        <w:tabs>
          <w:tab w:val="left" w:pos="424"/>
          <w:tab w:val="left" w:pos="707"/>
        </w:tabs>
        <w:ind w:left="707" w:hanging="425"/>
        <w:jc w:val="lowKashida"/>
        <w:rPr>
          <w:color w:val="000000"/>
        </w:rPr>
      </w:pPr>
      <w:r w:rsidRPr="00AE3090">
        <w:rPr>
          <w:rFonts w:hint="cs"/>
          <w:color w:val="000000"/>
          <w:rtl/>
        </w:rPr>
        <w:t xml:space="preserve">2.   فيما يتعلق </w:t>
      </w:r>
      <w:proofErr w:type="spellStart"/>
      <w:r w:rsidRPr="00AE3090">
        <w:rPr>
          <w:rFonts w:hint="cs"/>
          <w:color w:val="000000"/>
          <w:rtl/>
        </w:rPr>
        <w:t>بالباحث،</w:t>
      </w:r>
      <w:proofErr w:type="spellEnd"/>
      <w:r w:rsidRPr="00AE3090">
        <w:rPr>
          <w:rFonts w:hint="cs"/>
          <w:color w:val="000000"/>
          <w:rtl/>
        </w:rPr>
        <w:t xml:space="preserve"> </w:t>
      </w:r>
      <w:r>
        <w:rPr>
          <w:rFonts w:hint="cs"/>
          <w:color w:val="000000"/>
          <w:rtl/>
        </w:rPr>
        <w:t xml:space="preserve">فقد </w:t>
      </w:r>
      <w:r w:rsidRPr="00AE3090">
        <w:rPr>
          <w:color w:val="000000"/>
          <w:rtl/>
        </w:rPr>
        <w:t>ت</w:t>
      </w:r>
      <w:r w:rsidRPr="00AE3090">
        <w:rPr>
          <w:rFonts w:hint="cs"/>
          <w:color w:val="000000"/>
          <w:rtl/>
        </w:rPr>
        <w:t>م</w:t>
      </w:r>
      <w:r w:rsidRPr="00AE3090">
        <w:rPr>
          <w:color w:val="000000"/>
          <w:rtl/>
        </w:rPr>
        <w:t xml:space="preserve"> </w:t>
      </w:r>
      <w:r w:rsidRPr="00AE3090">
        <w:rPr>
          <w:rFonts w:hint="cs"/>
          <w:color w:val="000000"/>
          <w:rtl/>
        </w:rPr>
        <w:t>اختيار الباحث</w:t>
      </w:r>
      <w:r w:rsidRPr="00AE3090">
        <w:rPr>
          <w:color w:val="000000"/>
          <w:rtl/>
        </w:rPr>
        <w:t>ي</w:t>
      </w:r>
      <w:r w:rsidRPr="00AE3090">
        <w:rPr>
          <w:rFonts w:hint="cs"/>
          <w:color w:val="000000"/>
          <w:rtl/>
        </w:rPr>
        <w:t>ن الميدانيين على أسا</w:t>
      </w:r>
      <w:r w:rsidRPr="00AE3090">
        <w:rPr>
          <w:rFonts w:hint="eastAsia"/>
          <w:color w:val="000000"/>
          <w:rtl/>
        </w:rPr>
        <w:t>س</w:t>
      </w:r>
      <w:r w:rsidRPr="00AE3090">
        <w:rPr>
          <w:rFonts w:hint="cs"/>
          <w:color w:val="000000"/>
          <w:rtl/>
        </w:rPr>
        <w:t xml:space="preserve"> المؤهل العلمي والكفاءة وتقييم </w:t>
      </w:r>
      <w:proofErr w:type="spellStart"/>
      <w:r w:rsidRPr="00AE3090">
        <w:rPr>
          <w:rFonts w:hint="cs"/>
          <w:color w:val="000000"/>
          <w:rtl/>
        </w:rPr>
        <w:t>الباحثين،</w:t>
      </w:r>
      <w:proofErr w:type="spellEnd"/>
      <w:r w:rsidRPr="00AE3090">
        <w:rPr>
          <w:rFonts w:hint="cs"/>
          <w:color w:val="000000"/>
          <w:rtl/>
        </w:rPr>
        <w:t xml:space="preserve"> حيث تم تدريب الباحثين الميدانين نظرياً</w:t>
      </w:r>
      <w:r>
        <w:rPr>
          <w:rFonts w:hint="cs"/>
          <w:color w:val="000000"/>
          <w:rtl/>
        </w:rPr>
        <w:t xml:space="preserve"> وعملياً على الاستمارة </w:t>
      </w:r>
      <w:proofErr w:type="spellStart"/>
      <w:r>
        <w:rPr>
          <w:rFonts w:hint="cs"/>
          <w:color w:val="000000"/>
          <w:rtl/>
        </w:rPr>
        <w:t>والنماذج</w:t>
      </w:r>
      <w:r w:rsidRPr="00AE3090">
        <w:rPr>
          <w:rFonts w:hint="cs"/>
          <w:color w:val="000000"/>
          <w:rtl/>
        </w:rPr>
        <w:t>،</w:t>
      </w:r>
      <w:proofErr w:type="spellEnd"/>
      <w:r w:rsidRPr="00AE3090">
        <w:rPr>
          <w:rFonts w:hint="cs"/>
          <w:color w:val="000000"/>
          <w:rtl/>
        </w:rPr>
        <w:t xml:space="preserve"> وقد كان التدريب </w:t>
      </w:r>
      <w:proofErr w:type="spellStart"/>
      <w:r w:rsidRPr="00AE3090">
        <w:rPr>
          <w:rFonts w:hint="cs"/>
          <w:color w:val="000000"/>
          <w:rtl/>
        </w:rPr>
        <w:t>مركزيا</w:t>
      </w:r>
      <w:r>
        <w:rPr>
          <w:rFonts w:hint="cs"/>
          <w:color w:val="000000"/>
          <w:rtl/>
        </w:rPr>
        <w:t>ً،</w:t>
      </w:r>
      <w:proofErr w:type="spellEnd"/>
      <w:r>
        <w:rPr>
          <w:rFonts w:hint="cs"/>
          <w:color w:val="000000"/>
          <w:rtl/>
        </w:rPr>
        <w:t xml:space="preserve"> كما </w:t>
      </w:r>
      <w:r w:rsidRPr="00AE3090">
        <w:rPr>
          <w:rFonts w:hint="cs"/>
          <w:color w:val="000000"/>
          <w:rtl/>
        </w:rPr>
        <w:t xml:space="preserve">تم اختيار فريق العمل الميداني ممن اجتازوا امتحان التقييم في نهاية الدورة </w:t>
      </w:r>
      <w:proofErr w:type="spellStart"/>
      <w:r w:rsidRPr="00AE3090">
        <w:rPr>
          <w:rFonts w:hint="cs"/>
          <w:color w:val="000000"/>
          <w:rtl/>
        </w:rPr>
        <w:t>ا</w:t>
      </w:r>
      <w:r>
        <w:rPr>
          <w:rFonts w:hint="cs"/>
          <w:color w:val="000000"/>
          <w:rtl/>
        </w:rPr>
        <w:t>لتدريبية،</w:t>
      </w:r>
      <w:proofErr w:type="spellEnd"/>
      <w:r>
        <w:rPr>
          <w:rFonts w:hint="cs"/>
          <w:color w:val="000000"/>
          <w:rtl/>
        </w:rPr>
        <w:t xml:space="preserve"> و</w:t>
      </w:r>
      <w:r w:rsidRPr="00AE3090">
        <w:rPr>
          <w:rFonts w:hint="cs"/>
          <w:color w:val="000000"/>
          <w:rtl/>
        </w:rPr>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391603" w:rsidRPr="00AE3090" w:rsidRDefault="00391603" w:rsidP="00050FE4">
      <w:pPr>
        <w:numPr>
          <w:ilvl w:val="2"/>
          <w:numId w:val="19"/>
        </w:numPr>
        <w:tabs>
          <w:tab w:val="clear" w:pos="2371"/>
        </w:tabs>
        <w:overflowPunct w:val="0"/>
        <w:autoSpaceDE w:val="0"/>
        <w:autoSpaceDN w:val="0"/>
        <w:adjustRightInd w:val="0"/>
        <w:ind w:left="1416" w:right="0" w:hanging="283"/>
        <w:jc w:val="lowKashida"/>
        <w:rPr>
          <w:rFonts w:ascii="Courier New" w:hAnsi="Courier New"/>
          <w:color w:val="000000"/>
          <w:rtl/>
        </w:rPr>
      </w:pPr>
      <w:r w:rsidRPr="00AE3090">
        <w:rPr>
          <w:rFonts w:ascii="Courier New" w:hAnsi="Courier New" w:hint="cs"/>
          <w:color w:val="000000"/>
          <w:rtl/>
        </w:rPr>
        <w:t xml:space="preserve">الباحث </w:t>
      </w:r>
      <w:proofErr w:type="spellStart"/>
      <w:r w:rsidRPr="00AE3090">
        <w:rPr>
          <w:rFonts w:ascii="Courier New" w:hAnsi="Courier New" w:hint="cs"/>
          <w:color w:val="000000"/>
          <w:rtl/>
        </w:rPr>
        <w:t>الميداني:</w:t>
      </w:r>
      <w:proofErr w:type="spellEnd"/>
      <w:r w:rsidRPr="00AE3090">
        <w:rPr>
          <w:rFonts w:ascii="Courier New" w:hAnsi="Courier New" w:hint="cs"/>
          <w:color w:val="000000"/>
          <w:rtl/>
        </w:rPr>
        <w:t xml:space="preserve"> الذي يقوم باستيفاء البيانات من أصحاب المعاصر مباشرة ويقوم بتدقيقها وفحصها.</w:t>
      </w:r>
    </w:p>
    <w:p w:rsidR="00391603" w:rsidRPr="00AE3090" w:rsidRDefault="00391603" w:rsidP="00050FE4">
      <w:pPr>
        <w:numPr>
          <w:ilvl w:val="2"/>
          <w:numId w:val="19"/>
        </w:numPr>
        <w:tabs>
          <w:tab w:val="clear" w:pos="2371"/>
        </w:tabs>
        <w:overflowPunct w:val="0"/>
        <w:autoSpaceDE w:val="0"/>
        <w:autoSpaceDN w:val="0"/>
        <w:adjustRightInd w:val="0"/>
        <w:ind w:left="1416" w:right="0" w:hanging="283"/>
        <w:jc w:val="lowKashida"/>
        <w:rPr>
          <w:rFonts w:ascii="Courier New" w:hAnsi="Courier New"/>
          <w:color w:val="000000"/>
        </w:rPr>
      </w:pPr>
      <w:r w:rsidRPr="00AE3090">
        <w:rPr>
          <w:rFonts w:ascii="Courier New" w:hAnsi="Courier New" w:hint="cs"/>
          <w:color w:val="000000"/>
          <w:rtl/>
        </w:rPr>
        <w:t xml:space="preserve">المشرف </w:t>
      </w:r>
      <w:proofErr w:type="spellStart"/>
      <w:r w:rsidRPr="00AE3090">
        <w:rPr>
          <w:rFonts w:ascii="Courier New" w:hAnsi="Courier New" w:hint="cs"/>
          <w:color w:val="000000"/>
          <w:rtl/>
        </w:rPr>
        <w:t>الميداني:</w:t>
      </w:r>
      <w:proofErr w:type="spellEnd"/>
      <w:r w:rsidRPr="00AE3090">
        <w:rPr>
          <w:rFonts w:ascii="Courier New" w:hAnsi="Courier New" w:hint="cs"/>
          <w:color w:val="000000"/>
          <w:rtl/>
        </w:rPr>
        <w:t xml:space="preserve"> الذي يقوم باستلام الاستمارات المستوفاة من الباحثين الميدانيين وتدقيقها والمراجعة الميدانية متى تطلب الموضوع ذلك. </w:t>
      </w:r>
    </w:p>
    <w:p w:rsidR="00391603" w:rsidRDefault="00391603" w:rsidP="00050FE4">
      <w:pPr>
        <w:numPr>
          <w:ilvl w:val="2"/>
          <w:numId w:val="19"/>
        </w:numPr>
        <w:tabs>
          <w:tab w:val="clear" w:pos="2371"/>
        </w:tabs>
        <w:overflowPunct w:val="0"/>
        <w:autoSpaceDE w:val="0"/>
        <w:autoSpaceDN w:val="0"/>
        <w:adjustRightInd w:val="0"/>
        <w:ind w:left="1416" w:right="0" w:hanging="283"/>
        <w:jc w:val="lowKashida"/>
        <w:rPr>
          <w:color w:val="000000"/>
        </w:rPr>
      </w:pPr>
      <w:r w:rsidRPr="00AE3090">
        <w:rPr>
          <w:rFonts w:hint="cs"/>
          <w:color w:val="000000"/>
          <w:rtl/>
        </w:rPr>
        <w:t xml:space="preserve">المنسق </w:t>
      </w:r>
      <w:proofErr w:type="spellStart"/>
      <w:r w:rsidRPr="00AE3090">
        <w:rPr>
          <w:rFonts w:hint="cs"/>
          <w:color w:val="000000"/>
          <w:rtl/>
        </w:rPr>
        <w:t>الميداني:</w:t>
      </w:r>
      <w:proofErr w:type="spellEnd"/>
      <w:r w:rsidRPr="00AE3090">
        <w:rPr>
          <w:rFonts w:hint="cs"/>
          <w:color w:val="000000"/>
          <w:rtl/>
        </w:rPr>
        <w:t xml:space="preserve"> الذي يقوم باستلام الاستمارات المدققة من المشرفين في مكاتب المحافظات وإرسالها إلى إدارة المشروع.</w:t>
      </w:r>
    </w:p>
    <w:p w:rsidR="00910E79" w:rsidRPr="00AE3090" w:rsidRDefault="00910E79" w:rsidP="00050FE4">
      <w:pPr>
        <w:overflowPunct w:val="0"/>
        <w:autoSpaceDE w:val="0"/>
        <w:autoSpaceDN w:val="0"/>
        <w:adjustRightInd w:val="0"/>
        <w:ind w:right="931"/>
        <w:jc w:val="lowKashida"/>
        <w:rPr>
          <w:color w:val="000000"/>
          <w:rtl/>
        </w:rPr>
      </w:pPr>
    </w:p>
    <w:p w:rsidR="008603A2" w:rsidRPr="00CE1B77" w:rsidRDefault="00244579" w:rsidP="00050FE4">
      <w:pPr>
        <w:pStyle w:val="Heading2"/>
        <w:ind w:left="-19"/>
        <w:jc w:val="both"/>
        <w:rPr>
          <w:rtl/>
        </w:rPr>
      </w:pPr>
      <w:bookmarkStart w:id="10" w:name="_Toc391374212"/>
      <w:r>
        <w:rPr>
          <w:rFonts w:hint="cs"/>
          <w:rtl/>
        </w:rPr>
        <w:t>6</w:t>
      </w:r>
      <w:r w:rsidR="008603A2" w:rsidRPr="00CE1B77">
        <w:rPr>
          <w:rFonts w:hint="cs"/>
          <w:rtl/>
        </w:rPr>
        <w:t>.2</w:t>
      </w:r>
      <w:r w:rsidR="008603A2" w:rsidRPr="00CE1B77">
        <w:rPr>
          <w:rtl/>
        </w:rPr>
        <w:t xml:space="preserve">  معالجة البيانات</w:t>
      </w:r>
      <w:bookmarkEnd w:id="10"/>
    </w:p>
    <w:p w:rsidR="00A21BB0" w:rsidRDefault="00F63283" w:rsidP="00050FE4">
      <w:pPr>
        <w:tabs>
          <w:tab w:val="left" w:pos="-1"/>
        </w:tabs>
        <w:ind w:left="-1"/>
        <w:jc w:val="both"/>
        <w:rPr>
          <w:color w:val="000000"/>
          <w:rtl/>
        </w:rPr>
      </w:pPr>
      <w:r w:rsidRPr="00AE3090">
        <w:rPr>
          <w:rFonts w:hint="cs"/>
          <w:color w:val="000000"/>
          <w:rtl/>
        </w:rPr>
        <w:t xml:space="preserve">تم </w:t>
      </w:r>
      <w:r w:rsidRPr="00AE3090">
        <w:rPr>
          <w:color w:val="000000"/>
          <w:rtl/>
        </w:rPr>
        <w:t>إعداد كافة البرامج اللازمة لمعالجة بيانات</w:t>
      </w:r>
      <w:r w:rsidRPr="00AE3090">
        <w:rPr>
          <w:rFonts w:hint="cs"/>
          <w:color w:val="000000"/>
          <w:rtl/>
        </w:rPr>
        <w:t xml:space="preserve"> مسح معاصر الزيتون </w:t>
      </w:r>
      <w:r w:rsidRPr="00AE3090">
        <w:rPr>
          <w:color w:val="000000"/>
          <w:rtl/>
        </w:rPr>
        <w:t xml:space="preserve">وبعد ذلك </w:t>
      </w:r>
      <w:r w:rsidRPr="00AE3090">
        <w:rPr>
          <w:rFonts w:hint="cs"/>
          <w:color w:val="000000"/>
          <w:rtl/>
        </w:rPr>
        <w:t>تتم</w:t>
      </w:r>
      <w:r w:rsidRPr="00AE3090">
        <w:rPr>
          <w:color w:val="000000"/>
          <w:rtl/>
        </w:rPr>
        <w:t xml:space="preserve"> عملية الإدخال وتدقيق البيانات بعد </w:t>
      </w:r>
      <w:proofErr w:type="spellStart"/>
      <w:r w:rsidRPr="00AE3090">
        <w:rPr>
          <w:color w:val="000000"/>
          <w:rtl/>
        </w:rPr>
        <w:t>الإدخال،</w:t>
      </w:r>
      <w:proofErr w:type="spellEnd"/>
      <w:r w:rsidRPr="00AE3090">
        <w:rPr>
          <w:color w:val="000000"/>
          <w:rtl/>
        </w:rPr>
        <w:t xml:space="preserve"> </w:t>
      </w:r>
      <w:r w:rsidRPr="00AE3090">
        <w:rPr>
          <w:rFonts w:hint="cs"/>
          <w:color w:val="000000"/>
          <w:rtl/>
        </w:rPr>
        <w:t>وأخيراً</w:t>
      </w:r>
      <w:r w:rsidRPr="00AE3090">
        <w:rPr>
          <w:color w:val="000000"/>
          <w:rtl/>
        </w:rPr>
        <w:t xml:space="preserve"> </w:t>
      </w:r>
      <w:r w:rsidRPr="00AE3090">
        <w:rPr>
          <w:rFonts w:hint="cs"/>
          <w:color w:val="000000"/>
          <w:rtl/>
        </w:rPr>
        <w:t>ت</w:t>
      </w:r>
      <w:r w:rsidRPr="00AE3090">
        <w:rPr>
          <w:rFonts w:hint="cs"/>
          <w:color w:val="000000"/>
          <w:rtl/>
          <w:lang w:bidi="ar-JO"/>
        </w:rPr>
        <w:t>ُ</w:t>
      </w:r>
      <w:r w:rsidRPr="00AE3090">
        <w:rPr>
          <w:color w:val="000000"/>
          <w:rtl/>
        </w:rPr>
        <w:t>جر</w:t>
      </w:r>
      <w:r w:rsidRPr="00AE3090">
        <w:rPr>
          <w:rFonts w:hint="cs"/>
          <w:color w:val="000000"/>
          <w:rtl/>
        </w:rPr>
        <w:t>ى</w:t>
      </w:r>
      <w:r w:rsidRPr="00AE3090">
        <w:rPr>
          <w:color w:val="000000"/>
          <w:rtl/>
        </w:rPr>
        <w:t xml:space="preserve"> عملية جدولة البيانات</w:t>
      </w:r>
      <w:r w:rsidRPr="00AE3090">
        <w:rPr>
          <w:rFonts w:hint="cs"/>
          <w:color w:val="000000"/>
          <w:rtl/>
        </w:rPr>
        <w:t xml:space="preserve"> ويتم استخراج جداول نتائج المسح وفقا لنماذج الجداول المعدة مسبقا لهذا المسح ووفقا لآليات احتساب خاصة بالجداول. </w:t>
      </w:r>
    </w:p>
    <w:p w:rsidR="00A21BB0" w:rsidRDefault="00A21BB0" w:rsidP="00050FE4">
      <w:pPr>
        <w:tabs>
          <w:tab w:val="left" w:pos="-1"/>
        </w:tabs>
        <w:ind w:left="-1"/>
        <w:jc w:val="both"/>
        <w:rPr>
          <w:color w:val="000000"/>
          <w:rtl/>
        </w:rPr>
      </w:pPr>
    </w:p>
    <w:p w:rsidR="00F63283" w:rsidRPr="00AE3090" w:rsidRDefault="00F63283" w:rsidP="00050FE4">
      <w:pPr>
        <w:tabs>
          <w:tab w:val="left" w:pos="-1"/>
        </w:tabs>
        <w:ind w:left="-1"/>
        <w:jc w:val="both"/>
        <w:rPr>
          <w:color w:val="000000"/>
          <w:rtl/>
        </w:rPr>
      </w:pPr>
      <w:r w:rsidRPr="00AE3090">
        <w:rPr>
          <w:color w:val="000000"/>
          <w:rtl/>
        </w:rPr>
        <w:lastRenderedPageBreak/>
        <w:t>تم اتخاذ مجموعة من الإجراءات التي من شأنها تعزيز</w:t>
      </w:r>
      <w:r w:rsidR="00A21BB0">
        <w:rPr>
          <w:rFonts w:hint="cs"/>
          <w:color w:val="000000"/>
          <w:rtl/>
        </w:rPr>
        <w:t xml:space="preserve"> جودة</w:t>
      </w:r>
      <w:r w:rsidRPr="00AE3090">
        <w:rPr>
          <w:color w:val="000000"/>
          <w:rtl/>
        </w:rPr>
        <w:t xml:space="preserve"> </w:t>
      </w:r>
      <w:r w:rsidR="00A21BB0">
        <w:rPr>
          <w:rFonts w:hint="cs"/>
          <w:color w:val="000000"/>
          <w:rtl/>
        </w:rPr>
        <w:t>و</w:t>
      </w:r>
      <w:r w:rsidRPr="00AE3090">
        <w:rPr>
          <w:color w:val="000000"/>
          <w:rtl/>
        </w:rPr>
        <w:t xml:space="preserve">دقة </w:t>
      </w:r>
      <w:r w:rsidRPr="00AE3090">
        <w:rPr>
          <w:rFonts w:hint="eastAsia"/>
          <w:color w:val="000000"/>
          <w:rtl/>
        </w:rPr>
        <w:t>البيانات</w:t>
      </w:r>
      <w:r w:rsidRPr="00AE3090">
        <w:rPr>
          <w:color w:val="000000"/>
          <w:rtl/>
        </w:rPr>
        <w:t xml:space="preserve"> </w:t>
      </w:r>
      <w:r w:rsidRPr="00AE3090">
        <w:rPr>
          <w:rFonts w:hint="cs"/>
          <w:color w:val="000000"/>
          <w:rtl/>
        </w:rPr>
        <w:t xml:space="preserve">خلال </w:t>
      </w:r>
      <w:r w:rsidR="00B90D37">
        <w:rPr>
          <w:rFonts w:hint="cs"/>
          <w:color w:val="000000"/>
          <w:rtl/>
        </w:rPr>
        <w:t xml:space="preserve">هذه </w:t>
      </w:r>
      <w:proofErr w:type="spellStart"/>
      <w:r w:rsidR="00B90D37">
        <w:rPr>
          <w:rFonts w:hint="cs"/>
          <w:color w:val="000000"/>
          <w:rtl/>
        </w:rPr>
        <w:t>العملية،</w:t>
      </w:r>
      <w:proofErr w:type="spellEnd"/>
      <w:r w:rsidR="00B90D37">
        <w:rPr>
          <w:rFonts w:hint="cs"/>
          <w:color w:val="000000"/>
          <w:rtl/>
        </w:rPr>
        <w:t xml:space="preserve"> وهي كالآتي:</w:t>
      </w:r>
    </w:p>
    <w:p w:rsidR="00F63283" w:rsidRPr="00AE3090" w:rsidRDefault="00F63283" w:rsidP="00050FE4">
      <w:pPr>
        <w:numPr>
          <w:ilvl w:val="0"/>
          <w:numId w:val="26"/>
        </w:numPr>
        <w:autoSpaceDE w:val="0"/>
        <w:autoSpaceDN w:val="0"/>
        <w:ind w:right="0"/>
        <w:jc w:val="both"/>
        <w:rPr>
          <w:color w:val="000000"/>
        </w:rPr>
      </w:pPr>
      <w:r w:rsidRPr="00AE3090">
        <w:rPr>
          <w:rFonts w:hint="cs"/>
          <w:color w:val="000000"/>
          <w:rtl/>
        </w:rPr>
        <w:t>تم تجهيز برنامج الإدخال لاستمارة المسح بحيث يكون هناك شاشة لكل صفحة من صفحات الاستمارة</w:t>
      </w:r>
      <w:r w:rsidR="00E83168">
        <w:rPr>
          <w:rFonts w:hint="cs"/>
          <w:color w:val="000000"/>
          <w:rtl/>
        </w:rPr>
        <w:t xml:space="preserve"> </w:t>
      </w:r>
      <w:proofErr w:type="spellStart"/>
      <w:r w:rsidR="00E83168">
        <w:rPr>
          <w:rFonts w:hint="cs"/>
          <w:color w:val="000000"/>
          <w:rtl/>
        </w:rPr>
        <w:t>(</w:t>
      </w:r>
      <w:proofErr w:type="spellEnd"/>
      <w:r w:rsidR="00E83168">
        <w:rPr>
          <w:color w:val="000000"/>
        </w:rPr>
        <w:t>Oracle</w:t>
      </w:r>
      <w:proofErr w:type="spellStart"/>
      <w:r w:rsidR="00E83168">
        <w:rPr>
          <w:rFonts w:hint="cs"/>
          <w:color w:val="000000"/>
          <w:rtl/>
        </w:rPr>
        <w:t>)</w:t>
      </w:r>
      <w:r w:rsidRPr="00AE3090">
        <w:rPr>
          <w:rFonts w:hint="cs"/>
          <w:color w:val="000000"/>
          <w:rtl/>
        </w:rPr>
        <w:t>.</w:t>
      </w:r>
      <w:proofErr w:type="spellEnd"/>
    </w:p>
    <w:p w:rsidR="00F63283" w:rsidRPr="00AE3090" w:rsidRDefault="00F63283" w:rsidP="00050FE4">
      <w:pPr>
        <w:numPr>
          <w:ilvl w:val="0"/>
          <w:numId w:val="26"/>
        </w:numPr>
        <w:autoSpaceDE w:val="0"/>
        <w:autoSpaceDN w:val="0"/>
        <w:ind w:right="0"/>
        <w:jc w:val="both"/>
        <w:rPr>
          <w:color w:val="000000"/>
        </w:rPr>
      </w:pPr>
      <w:r w:rsidRPr="00AE3090">
        <w:rPr>
          <w:rFonts w:hint="cs"/>
          <w:color w:val="000000"/>
          <w:rtl/>
        </w:rPr>
        <w:t>تم تغذية البرنامج بقائمة من الشروط المرجعية للتدقيق الآلي على الاستمارة من حيث التدقيق ومنطقية البيانات.</w:t>
      </w:r>
    </w:p>
    <w:p w:rsidR="00F63283" w:rsidRPr="00AE3090" w:rsidRDefault="00F63283" w:rsidP="00050FE4">
      <w:pPr>
        <w:numPr>
          <w:ilvl w:val="0"/>
          <w:numId w:val="26"/>
        </w:numPr>
        <w:autoSpaceDE w:val="0"/>
        <w:autoSpaceDN w:val="0"/>
        <w:ind w:right="0"/>
        <w:jc w:val="both"/>
        <w:rPr>
          <w:color w:val="000000"/>
        </w:rPr>
      </w:pPr>
      <w:r w:rsidRPr="00AE3090">
        <w:rPr>
          <w:rFonts w:hint="cs"/>
          <w:color w:val="000000"/>
          <w:rtl/>
        </w:rPr>
        <w:t>تم التحقق من فاعلية البرنامج من خلال إدخال استمارات تجريبية إحداها مغلوطة والأخرى صحيحة.</w:t>
      </w:r>
    </w:p>
    <w:p w:rsidR="00F63283" w:rsidRPr="00AE3090" w:rsidRDefault="00F63283" w:rsidP="00050FE4">
      <w:pPr>
        <w:numPr>
          <w:ilvl w:val="0"/>
          <w:numId w:val="26"/>
        </w:numPr>
        <w:autoSpaceDE w:val="0"/>
        <w:autoSpaceDN w:val="0"/>
        <w:ind w:right="0"/>
        <w:jc w:val="both"/>
        <w:rPr>
          <w:color w:val="000000"/>
        </w:rPr>
      </w:pPr>
      <w:r w:rsidRPr="00AE3090">
        <w:rPr>
          <w:rFonts w:hint="eastAsia"/>
          <w:color w:val="000000"/>
          <w:rtl/>
        </w:rPr>
        <w:t>تم</w:t>
      </w:r>
      <w:r w:rsidRPr="00AE3090">
        <w:rPr>
          <w:color w:val="000000"/>
          <w:rtl/>
        </w:rPr>
        <w:t xml:space="preserve"> </w:t>
      </w:r>
      <w:r w:rsidRPr="00AE3090">
        <w:rPr>
          <w:rFonts w:hint="cs"/>
          <w:color w:val="000000"/>
          <w:rtl/>
        </w:rPr>
        <w:t xml:space="preserve">اختيار مدخلي البيانات من ذوي الاختصاص في مجال البرمجة والكمبيوتر وتم </w:t>
      </w:r>
      <w:r w:rsidRPr="00AE3090">
        <w:rPr>
          <w:color w:val="000000"/>
          <w:rtl/>
        </w:rPr>
        <w:t>تدريب</w:t>
      </w:r>
      <w:r w:rsidRPr="00AE3090">
        <w:rPr>
          <w:rFonts w:hint="cs"/>
          <w:color w:val="000000"/>
          <w:rtl/>
        </w:rPr>
        <w:t xml:space="preserve">هم بشكل كامل </w:t>
      </w:r>
      <w:r w:rsidRPr="00AE3090">
        <w:rPr>
          <w:color w:val="000000"/>
          <w:rtl/>
        </w:rPr>
        <w:t>على برنامج الإدخال.</w:t>
      </w:r>
    </w:p>
    <w:p w:rsidR="00F63283" w:rsidRPr="00AE3090" w:rsidRDefault="00F63283" w:rsidP="00050FE4">
      <w:pPr>
        <w:numPr>
          <w:ilvl w:val="0"/>
          <w:numId w:val="26"/>
        </w:numPr>
        <w:autoSpaceDE w:val="0"/>
        <w:autoSpaceDN w:val="0"/>
        <w:ind w:right="0"/>
        <w:jc w:val="both"/>
        <w:rPr>
          <w:color w:val="000000"/>
          <w:rtl/>
        </w:rPr>
      </w:pPr>
      <w:r w:rsidRPr="00AE3090">
        <w:rPr>
          <w:rFonts w:hint="cs"/>
          <w:color w:val="000000"/>
          <w:rtl/>
        </w:rPr>
        <w:t xml:space="preserve">تم استلام ملفات بالبيانات المدخلة وتم فحصها ومراجعتها من قبل إدارة </w:t>
      </w:r>
      <w:proofErr w:type="spellStart"/>
      <w:r w:rsidRPr="00AE3090">
        <w:rPr>
          <w:rFonts w:hint="cs"/>
          <w:color w:val="000000"/>
          <w:rtl/>
        </w:rPr>
        <w:t>المشروع،</w:t>
      </w:r>
      <w:proofErr w:type="spellEnd"/>
      <w:r w:rsidRPr="00AE3090">
        <w:rPr>
          <w:rFonts w:hint="cs"/>
          <w:color w:val="000000"/>
          <w:rtl/>
        </w:rPr>
        <w:t xml:space="preserve"> وذلك قبل الشروع باستخراج النتائج</w:t>
      </w:r>
      <w:r w:rsidR="00F05D51">
        <w:rPr>
          <w:rFonts w:hint="cs"/>
          <w:color w:val="000000"/>
          <w:rtl/>
        </w:rPr>
        <w:t>.</w:t>
      </w:r>
    </w:p>
    <w:p w:rsidR="009B08FB" w:rsidRPr="00CE1B77" w:rsidRDefault="009B08FB" w:rsidP="00050FE4">
      <w:pPr>
        <w:tabs>
          <w:tab w:val="left" w:pos="-1"/>
        </w:tabs>
        <w:rPr>
          <w:rtl/>
        </w:rPr>
      </w:pPr>
    </w:p>
    <w:p w:rsidR="00AC7130" w:rsidRPr="00CE1B77" w:rsidRDefault="00AC7130" w:rsidP="00050FE4">
      <w:pPr>
        <w:pStyle w:val="Header"/>
        <w:tabs>
          <w:tab w:val="clear" w:pos="4153"/>
          <w:tab w:val="clear" w:pos="8306"/>
        </w:tabs>
        <w:jc w:val="lowKashida"/>
        <w:rPr>
          <w:b/>
          <w:bCs/>
          <w:rtl/>
        </w:rPr>
      </w:pPr>
    </w:p>
    <w:p w:rsidR="00AC7130" w:rsidRPr="00CE1B77" w:rsidRDefault="00AC7130" w:rsidP="00050FE4">
      <w:pPr>
        <w:tabs>
          <w:tab w:val="left" w:pos="-1"/>
        </w:tabs>
        <w:ind w:left="-1"/>
        <w:rPr>
          <w:rtl/>
        </w:rPr>
      </w:pPr>
    </w:p>
    <w:p w:rsidR="00AB3878" w:rsidRPr="00CE1B77" w:rsidRDefault="00AB3878" w:rsidP="00050FE4">
      <w:pPr>
        <w:tabs>
          <w:tab w:val="left" w:pos="-1"/>
        </w:tabs>
        <w:ind w:left="-1"/>
        <w:rPr>
          <w:rtl/>
        </w:rPr>
      </w:pPr>
    </w:p>
    <w:p w:rsidR="00AB3878" w:rsidRPr="00CE1B77" w:rsidRDefault="00AB3878" w:rsidP="00050FE4">
      <w:pPr>
        <w:tabs>
          <w:tab w:val="left" w:pos="-1"/>
        </w:tabs>
        <w:ind w:left="-1"/>
        <w:rPr>
          <w:rtl/>
        </w:rPr>
      </w:pPr>
    </w:p>
    <w:p w:rsidR="00AB3878" w:rsidRPr="00CE1B77" w:rsidRDefault="00AB3878" w:rsidP="00050FE4">
      <w:pPr>
        <w:tabs>
          <w:tab w:val="left" w:pos="-1"/>
        </w:tabs>
        <w:ind w:left="-1"/>
        <w:rPr>
          <w:rtl/>
        </w:rPr>
      </w:pPr>
    </w:p>
    <w:p w:rsidR="002C1638" w:rsidRPr="00CE1B77" w:rsidRDefault="002C1638" w:rsidP="00050FE4">
      <w:pPr>
        <w:tabs>
          <w:tab w:val="left" w:pos="-1"/>
        </w:tabs>
        <w:ind w:left="-1"/>
        <w:rPr>
          <w:rtl/>
        </w:rPr>
      </w:pPr>
    </w:p>
    <w:p w:rsidR="002C1638" w:rsidRPr="00CE1B77" w:rsidRDefault="002C1638" w:rsidP="00050FE4">
      <w:pPr>
        <w:tabs>
          <w:tab w:val="left" w:pos="-1"/>
        </w:tabs>
        <w:ind w:left="-1"/>
        <w:rPr>
          <w:rtl/>
        </w:rPr>
      </w:pPr>
    </w:p>
    <w:p w:rsidR="002C1638" w:rsidRPr="00CE1B77" w:rsidRDefault="002C1638" w:rsidP="00050FE4">
      <w:pPr>
        <w:tabs>
          <w:tab w:val="left" w:pos="-1"/>
        </w:tabs>
        <w:ind w:left="-1"/>
        <w:rPr>
          <w:rtl/>
        </w:rPr>
      </w:pPr>
    </w:p>
    <w:p w:rsidR="008603A2" w:rsidRPr="00CE1B77" w:rsidRDefault="008603A2" w:rsidP="00050FE4">
      <w:pPr>
        <w:overflowPunct w:val="0"/>
        <w:autoSpaceDE w:val="0"/>
        <w:autoSpaceDN w:val="0"/>
        <w:adjustRightInd w:val="0"/>
        <w:ind w:left="-1"/>
        <w:jc w:val="lowKashida"/>
        <w:rPr>
          <w:rFonts w:ascii="Courier New" w:hAnsi="Courier New"/>
          <w:sz w:val="22"/>
          <w:szCs w:val="22"/>
          <w:rtl/>
        </w:rPr>
      </w:pPr>
    </w:p>
    <w:p w:rsidR="00FE5FD5" w:rsidRPr="00CE1B77" w:rsidRDefault="008603A2" w:rsidP="00050FE4">
      <w:pPr>
        <w:overflowPunct w:val="0"/>
        <w:autoSpaceDE w:val="0"/>
        <w:autoSpaceDN w:val="0"/>
        <w:adjustRightInd w:val="0"/>
        <w:ind w:left="-1"/>
        <w:jc w:val="lowKashida"/>
        <w:rPr>
          <w:lang w:eastAsia="en-US"/>
        </w:rPr>
      </w:pPr>
      <w:r w:rsidRPr="00CE1B77">
        <w:rPr>
          <w:rFonts w:ascii="Courier New" w:hAnsi="Courier New"/>
          <w:rtl/>
        </w:rPr>
        <w:t xml:space="preserve"> </w:t>
      </w:r>
      <w:r w:rsidR="00FE5FD5" w:rsidRPr="00CE1B77">
        <w:rPr>
          <w:rtl/>
          <w:lang w:eastAsia="en-US"/>
        </w:rPr>
        <w:br w:type="page"/>
      </w:r>
    </w:p>
    <w:p w:rsidR="00890D94" w:rsidRDefault="00890D94" w:rsidP="00050FE4">
      <w:pPr>
        <w:bidi w:val="0"/>
        <w:rPr>
          <w:rStyle w:val="longtext"/>
          <w:rFonts w:ascii="Arial" w:hAnsi="Arial"/>
          <w:b/>
          <w:bCs/>
          <w:shd w:val="clear" w:color="auto" w:fill="FFFFFF"/>
          <w:rtl/>
        </w:rPr>
      </w:pPr>
      <w:r>
        <w:rPr>
          <w:rStyle w:val="longtext"/>
          <w:rFonts w:ascii="Arial" w:hAnsi="Arial"/>
          <w:shd w:val="clear" w:color="auto" w:fill="FFFFFF"/>
          <w:rtl/>
        </w:rPr>
        <w:lastRenderedPageBreak/>
        <w:br w:type="page"/>
      </w:r>
    </w:p>
    <w:p w:rsidR="00866280" w:rsidRPr="00CE1B77" w:rsidRDefault="00866280" w:rsidP="00050FE4">
      <w:pPr>
        <w:pStyle w:val="Heading1"/>
        <w:jc w:val="center"/>
        <w:rPr>
          <w:rStyle w:val="longtext"/>
          <w:rFonts w:ascii="Arial" w:hAnsi="Arial"/>
          <w:shd w:val="clear" w:color="auto" w:fill="FFFFFF"/>
          <w:rtl/>
        </w:rPr>
      </w:pPr>
      <w:bookmarkStart w:id="11" w:name="_Toc391374213"/>
      <w:r w:rsidRPr="00BB5EC4">
        <w:rPr>
          <w:rStyle w:val="longtext"/>
          <w:rFonts w:ascii="Arial" w:hAnsi="Arial" w:hint="cs"/>
          <w:b w:val="0"/>
          <w:bCs w:val="0"/>
          <w:shd w:val="clear" w:color="auto" w:fill="FFFFFF"/>
          <w:rtl/>
        </w:rPr>
        <w:lastRenderedPageBreak/>
        <w:t>الفصل الثالث</w:t>
      </w:r>
      <w:r w:rsidR="00EB2044" w:rsidRPr="00BB5EC4">
        <w:rPr>
          <w:rStyle w:val="longtext"/>
          <w:rFonts w:ascii="Arial" w:hAnsi="Arial"/>
          <w:b w:val="0"/>
          <w:bCs w:val="0"/>
          <w:shd w:val="clear" w:color="auto" w:fill="FFFFFF"/>
          <w:rtl/>
        </w:rPr>
        <w:br/>
      </w:r>
      <w:r w:rsidR="00EB2044" w:rsidRPr="00CE1B77">
        <w:rPr>
          <w:rStyle w:val="longtext"/>
          <w:rFonts w:ascii="Arial" w:hAnsi="Arial" w:hint="cs"/>
          <w:shd w:val="clear" w:color="auto" w:fill="FFFFFF"/>
          <w:rtl/>
        </w:rPr>
        <w:br/>
      </w:r>
      <w:r w:rsidRPr="00DE2920">
        <w:rPr>
          <w:rStyle w:val="longtext"/>
          <w:rFonts w:ascii="Arial" w:hAnsi="Arial" w:hint="cs"/>
          <w:sz w:val="28"/>
          <w:szCs w:val="28"/>
          <w:shd w:val="clear" w:color="auto" w:fill="FFFFFF"/>
          <w:rtl/>
        </w:rPr>
        <w:t xml:space="preserve">أبعاد ومؤشرات جودة البيانات لمسح </w:t>
      </w:r>
      <w:r w:rsidR="00B11827">
        <w:rPr>
          <w:rStyle w:val="longtext"/>
          <w:rFonts w:ascii="Arial" w:hAnsi="Arial" w:hint="cs"/>
          <w:sz w:val="28"/>
          <w:szCs w:val="28"/>
          <w:shd w:val="clear" w:color="auto" w:fill="FFFFFF"/>
          <w:rtl/>
        </w:rPr>
        <w:t>معاصر الزيتون</w:t>
      </w:r>
      <w:bookmarkEnd w:id="11"/>
    </w:p>
    <w:p w:rsidR="00A169B7" w:rsidRDefault="00A169B7" w:rsidP="00050FE4">
      <w:pPr>
        <w:jc w:val="both"/>
        <w:rPr>
          <w:rStyle w:val="longtext"/>
          <w:rFonts w:ascii="Arial" w:hAnsi="Arial"/>
          <w:sz w:val="20"/>
          <w:szCs w:val="20"/>
          <w:shd w:val="clear" w:color="auto" w:fill="FFFFFF"/>
          <w:rtl/>
        </w:rPr>
      </w:pPr>
    </w:p>
    <w:p w:rsidR="00626366" w:rsidRDefault="00626366" w:rsidP="00050FE4">
      <w:pPr>
        <w:tabs>
          <w:tab w:val="left" w:pos="-1"/>
        </w:tabs>
        <w:ind w:left="-1"/>
        <w:jc w:val="both"/>
        <w:rPr>
          <w:rtl/>
        </w:rPr>
      </w:pPr>
      <w:r w:rsidRPr="00CE1B77">
        <w:rPr>
          <w:rtl/>
        </w:rPr>
        <w:t>يشمل</w:t>
      </w:r>
      <w:r>
        <w:rPr>
          <w:rFonts w:hint="cs"/>
          <w:rtl/>
        </w:rPr>
        <w:t xml:space="preserve"> </w:t>
      </w:r>
      <w:r w:rsidRPr="00CE1B77">
        <w:rPr>
          <w:rtl/>
        </w:rPr>
        <w:t>هذا</w:t>
      </w:r>
      <w:r>
        <w:rPr>
          <w:rFonts w:hint="cs"/>
          <w:rtl/>
        </w:rPr>
        <w:t xml:space="preserve"> </w:t>
      </w:r>
      <w:r w:rsidRPr="00CE1B77">
        <w:rPr>
          <w:rtl/>
        </w:rPr>
        <w:t>الفصل</w:t>
      </w:r>
      <w:r>
        <w:rPr>
          <w:rFonts w:hint="cs"/>
          <w:rtl/>
        </w:rPr>
        <w:t xml:space="preserve"> </w:t>
      </w:r>
      <w:r w:rsidR="0070109A">
        <w:rPr>
          <w:rFonts w:hint="cs"/>
          <w:rtl/>
        </w:rPr>
        <w:t xml:space="preserve">على فحص أبعاد ومؤشرات جودة البيانات لمسح معاصر الزيتون 2010 </w:t>
      </w:r>
      <w:proofErr w:type="spellStart"/>
      <w:r w:rsidR="0070109A">
        <w:rPr>
          <w:rFonts w:hint="cs"/>
          <w:rtl/>
        </w:rPr>
        <w:t>-</w:t>
      </w:r>
      <w:proofErr w:type="spellEnd"/>
      <w:r w:rsidR="0070109A">
        <w:rPr>
          <w:rFonts w:hint="cs"/>
          <w:rtl/>
        </w:rPr>
        <w:t xml:space="preserve"> 2013 (أنظر ملحق 1</w:t>
      </w:r>
      <w:proofErr w:type="spellStart"/>
      <w:r w:rsidR="0070109A">
        <w:rPr>
          <w:rFonts w:hint="cs"/>
          <w:rtl/>
        </w:rPr>
        <w:t>)،</w:t>
      </w:r>
      <w:proofErr w:type="spellEnd"/>
      <w:r w:rsidR="0070109A">
        <w:rPr>
          <w:rFonts w:hint="cs"/>
          <w:rtl/>
        </w:rPr>
        <w:t xml:space="preserve"> كما بالآتي: </w:t>
      </w:r>
    </w:p>
    <w:p w:rsidR="00626366" w:rsidRPr="00CE1B77" w:rsidRDefault="00626366" w:rsidP="00050FE4">
      <w:pPr>
        <w:tabs>
          <w:tab w:val="left" w:pos="-1"/>
        </w:tabs>
        <w:ind w:left="-1"/>
        <w:jc w:val="both"/>
        <w:rPr>
          <w:rtl/>
        </w:rPr>
      </w:pPr>
    </w:p>
    <w:p w:rsidR="00866280" w:rsidRPr="00CE1B77" w:rsidRDefault="00866280" w:rsidP="00050FE4">
      <w:pPr>
        <w:pStyle w:val="Heading2"/>
        <w:rPr>
          <w:rStyle w:val="longtext"/>
        </w:rPr>
      </w:pPr>
      <w:bookmarkStart w:id="12" w:name="_Toc391374214"/>
      <w:r w:rsidRPr="00CE1B77">
        <w:rPr>
          <w:rStyle w:val="longtext"/>
          <w:rFonts w:hint="cs"/>
          <w:shd w:val="clear" w:color="auto" w:fill="FFFFFF"/>
          <w:rtl/>
        </w:rPr>
        <w:t>1.3 الصلة بالواقع</w:t>
      </w:r>
      <w:bookmarkEnd w:id="12"/>
      <w:r w:rsidRPr="00CE1B77">
        <w:rPr>
          <w:rStyle w:val="longtext"/>
          <w:rFonts w:hint="cs"/>
          <w:shd w:val="clear" w:color="auto" w:fill="FFFFFF"/>
          <w:rtl/>
        </w:rPr>
        <w:t xml:space="preserve"> </w:t>
      </w:r>
    </w:p>
    <w:p w:rsidR="00AE431F" w:rsidRDefault="00866280" w:rsidP="00050FE4">
      <w:pPr>
        <w:jc w:val="both"/>
      </w:pPr>
      <w:r w:rsidRPr="00CE1B77">
        <w:rPr>
          <w:rFonts w:hint="cs"/>
          <w:rtl/>
        </w:rPr>
        <w:t xml:space="preserve">يتعلق هذا العنصر </w:t>
      </w:r>
      <w:r w:rsidRPr="00CE1B77">
        <w:rPr>
          <w:rFonts w:hint="cs"/>
          <w:rtl/>
          <w:lang w:val="en-AU"/>
        </w:rPr>
        <w:t xml:space="preserve">بمدى تلبية الإحصاءات لحاجات المستخدمين الحالية والمحتملة </w:t>
      </w:r>
      <w:proofErr w:type="spellStart"/>
      <w:r w:rsidRPr="00CE1B77">
        <w:rPr>
          <w:rFonts w:hint="cs"/>
          <w:rtl/>
          <w:lang w:val="en-AU"/>
        </w:rPr>
        <w:t>مستقبلا</w:t>
      </w:r>
      <w:r w:rsidR="006D0B75">
        <w:rPr>
          <w:rFonts w:hint="cs"/>
          <w:rtl/>
        </w:rPr>
        <w:t>،</w:t>
      </w:r>
      <w:proofErr w:type="spellEnd"/>
      <w:r w:rsidRPr="00CE1B77">
        <w:rPr>
          <w:rFonts w:hint="cs"/>
          <w:rtl/>
        </w:rPr>
        <w:t xml:space="preserve"> </w:t>
      </w:r>
      <w:r w:rsidR="005E65B6">
        <w:rPr>
          <w:rFonts w:hint="cs"/>
          <w:rtl/>
        </w:rPr>
        <w:t>وتم</w:t>
      </w:r>
      <w:r w:rsidRPr="00CE1B77">
        <w:rPr>
          <w:rFonts w:hint="cs"/>
          <w:rtl/>
        </w:rPr>
        <w:t xml:space="preserve"> قياس هذا البعد باستخدام المؤشرات </w:t>
      </w:r>
      <w:r w:rsidR="005E65B6">
        <w:rPr>
          <w:rFonts w:hint="cs"/>
          <w:rtl/>
        </w:rPr>
        <w:t>الآتية</w:t>
      </w:r>
      <w:r w:rsidRPr="00CE1B77">
        <w:rPr>
          <w:rFonts w:hint="cs"/>
          <w:rtl/>
        </w:rPr>
        <w:t>:</w:t>
      </w:r>
    </w:p>
    <w:p w:rsidR="000760B5" w:rsidRDefault="000760B5" w:rsidP="00050FE4">
      <w:pPr>
        <w:jc w:val="both"/>
        <w:rPr>
          <w:b/>
          <w:bCs/>
        </w:rPr>
      </w:pPr>
    </w:p>
    <w:p w:rsid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الهدف الأساسي للمسح</w:t>
      </w:r>
      <w:r w:rsidR="00682B2F">
        <w:rPr>
          <w:rFonts w:cs="Simplified Arabic" w:hint="cs"/>
          <w:b/>
          <w:bCs/>
          <w:sz w:val="24"/>
          <w:szCs w:val="24"/>
          <w:rtl/>
        </w:rPr>
        <w:t xml:space="preserve"> </w:t>
      </w:r>
    </w:p>
    <w:p w:rsidR="000760B5" w:rsidRDefault="000760B5" w:rsidP="00050FE4">
      <w:pPr>
        <w:jc w:val="both"/>
        <w:rPr>
          <w:lang w:eastAsia="en-US"/>
        </w:rPr>
      </w:pPr>
      <w:r>
        <w:rPr>
          <w:rtl/>
        </w:rPr>
        <w:t>ي</w:t>
      </w:r>
      <w:r>
        <w:rPr>
          <w:rFonts w:hint="cs"/>
          <w:rtl/>
        </w:rPr>
        <w:t>ه</w:t>
      </w:r>
      <w:r>
        <w:rPr>
          <w:rtl/>
        </w:rPr>
        <w:t>د</w:t>
      </w:r>
      <w:r>
        <w:rPr>
          <w:rFonts w:hint="cs"/>
          <w:rtl/>
        </w:rPr>
        <w:t xml:space="preserve">ف مسح معاصر الزيتون إلى توفير مجموعة من البيانات حول </w:t>
      </w:r>
      <w:r>
        <w:rPr>
          <w:rtl/>
        </w:rPr>
        <w:t>أ</w:t>
      </w:r>
      <w:r>
        <w:rPr>
          <w:rFonts w:hint="cs"/>
          <w:rtl/>
        </w:rPr>
        <w:t>ع</w:t>
      </w:r>
      <w:r>
        <w:rPr>
          <w:rtl/>
        </w:rPr>
        <w:t>د</w:t>
      </w:r>
      <w:r>
        <w:rPr>
          <w:rFonts w:hint="cs"/>
          <w:rtl/>
        </w:rPr>
        <w:t xml:space="preserve">اد معاصر الزيتون وتوزيعها حسب الحالة العملية والنوع </w:t>
      </w:r>
      <w:proofErr w:type="spellStart"/>
      <w:r>
        <w:rPr>
          <w:rFonts w:hint="cs"/>
          <w:rtl/>
        </w:rPr>
        <w:t>والمحافظة،</w:t>
      </w:r>
      <w:proofErr w:type="spellEnd"/>
      <w:r>
        <w:rPr>
          <w:rFonts w:hint="cs"/>
          <w:rtl/>
        </w:rPr>
        <w:t xml:space="preserve"> </w:t>
      </w:r>
      <w:r>
        <w:rPr>
          <w:rtl/>
        </w:rPr>
        <w:t>ك</w:t>
      </w:r>
      <w:r>
        <w:rPr>
          <w:rFonts w:hint="cs"/>
          <w:rtl/>
        </w:rPr>
        <w:t>م</w:t>
      </w:r>
      <w:r>
        <w:rPr>
          <w:rtl/>
        </w:rPr>
        <w:t>ي</w:t>
      </w:r>
      <w:r>
        <w:rPr>
          <w:rFonts w:hint="cs"/>
          <w:rtl/>
        </w:rPr>
        <w:t>ة الزيتون المدروس وكمية الز</w:t>
      </w:r>
      <w:r>
        <w:rPr>
          <w:rtl/>
        </w:rPr>
        <w:t>يت</w:t>
      </w:r>
      <w:r>
        <w:rPr>
          <w:rFonts w:hint="cs"/>
          <w:rtl/>
        </w:rPr>
        <w:t xml:space="preserve"> المستخرج منه حسب مستوى الأتمتة </w:t>
      </w:r>
      <w:proofErr w:type="spellStart"/>
      <w:r>
        <w:rPr>
          <w:rFonts w:hint="cs"/>
          <w:rtl/>
        </w:rPr>
        <w:t>والمحافظة،</w:t>
      </w:r>
      <w:proofErr w:type="spellEnd"/>
      <w:r>
        <w:rPr>
          <w:rFonts w:hint="cs"/>
          <w:rtl/>
        </w:rPr>
        <w:t xml:space="preserve"> وغيرها (كما ورد سابقاً</w:t>
      </w:r>
      <w:proofErr w:type="spellStart"/>
      <w:r>
        <w:rPr>
          <w:rFonts w:hint="cs"/>
          <w:rtl/>
        </w:rPr>
        <w:t>)،</w:t>
      </w:r>
      <w:proofErr w:type="spellEnd"/>
      <w:r>
        <w:rPr>
          <w:rFonts w:hint="cs"/>
          <w:rtl/>
        </w:rPr>
        <w:t xml:space="preserve"> </w:t>
      </w:r>
      <w:r w:rsidRPr="00CE1B77">
        <w:rPr>
          <w:rFonts w:hint="cs"/>
          <w:rtl/>
          <w:lang w:eastAsia="en-US"/>
        </w:rPr>
        <w:t xml:space="preserve">والتي </w:t>
      </w:r>
      <w:r>
        <w:rPr>
          <w:rFonts w:hint="cs"/>
          <w:rtl/>
          <w:lang w:eastAsia="en-US"/>
        </w:rPr>
        <w:t>ساهمت في</w:t>
      </w:r>
      <w:r w:rsidRPr="00CE1B77">
        <w:rPr>
          <w:rFonts w:hint="cs"/>
          <w:rtl/>
          <w:lang w:eastAsia="en-US"/>
        </w:rPr>
        <w:t xml:space="preserve"> </w:t>
      </w:r>
      <w:r w:rsidRPr="00CE1B77">
        <w:rPr>
          <w:rtl/>
          <w:lang w:eastAsia="en-US"/>
        </w:rPr>
        <w:t xml:space="preserve">توفير البيانات اللازمة لأغراض البحث والتحليل </w:t>
      </w:r>
      <w:proofErr w:type="spellStart"/>
      <w:r w:rsidRPr="00CE1B77">
        <w:rPr>
          <w:rtl/>
          <w:lang w:eastAsia="en-US"/>
        </w:rPr>
        <w:t>الاقتصادي</w:t>
      </w:r>
      <w:r>
        <w:rPr>
          <w:rFonts w:hint="cs"/>
          <w:rtl/>
          <w:lang w:eastAsia="en-US"/>
        </w:rPr>
        <w:t>،</w:t>
      </w:r>
      <w:proofErr w:type="spellEnd"/>
      <w:r w:rsidRPr="00CE1B77">
        <w:rPr>
          <w:rFonts w:hint="cs"/>
          <w:rtl/>
          <w:lang w:eastAsia="en-US"/>
        </w:rPr>
        <w:t xml:space="preserve"> ول</w:t>
      </w:r>
      <w:r w:rsidRPr="00CE1B77">
        <w:rPr>
          <w:rtl/>
          <w:lang w:eastAsia="en-US"/>
        </w:rPr>
        <w:t xml:space="preserve">متخذي القرارات والمخططين والمهتمين </w:t>
      </w:r>
      <w:r>
        <w:rPr>
          <w:rFonts w:hint="cs"/>
          <w:rtl/>
          <w:lang w:eastAsia="en-US"/>
        </w:rPr>
        <w:t>بالقطاع الزراعي</w:t>
      </w:r>
      <w:r w:rsidRPr="00CE1B77">
        <w:rPr>
          <w:rtl/>
          <w:lang w:eastAsia="en-US"/>
        </w:rPr>
        <w:t>.</w:t>
      </w:r>
    </w:p>
    <w:p w:rsidR="000760B5" w:rsidRPr="000760B5" w:rsidRDefault="000760B5" w:rsidP="00050FE4">
      <w:pPr>
        <w:jc w:val="both"/>
        <w:rPr>
          <w:b/>
          <w:bCs/>
          <w:rtl/>
        </w:rPr>
      </w:pPr>
    </w:p>
    <w:p w:rsidR="007724C6"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وصف نوعي لما يقيسه المسح</w:t>
      </w:r>
      <w:r w:rsidR="00682B2F">
        <w:rPr>
          <w:rFonts w:cs="Simplified Arabic" w:hint="cs"/>
          <w:b/>
          <w:bCs/>
          <w:sz w:val="24"/>
          <w:szCs w:val="24"/>
          <w:rtl/>
        </w:rPr>
        <w:t xml:space="preserve"> </w:t>
      </w:r>
    </w:p>
    <w:p w:rsidR="000760B5" w:rsidRPr="00922B45" w:rsidRDefault="00922B45" w:rsidP="00050FE4">
      <w:pPr>
        <w:jc w:val="both"/>
        <w:rPr>
          <w:lang w:eastAsia="en-US"/>
        </w:rPr>
      </w:pPr>
      <w:r w:rsidRPr="00922B45">
        <w:rPr>
          <w:rFonts w:hint="cs"/>
          <w:rtl/>
          <w:lang w:eastAsia="en-US"/>
        </w:rPr>
        <w:t xml:space="preserve">يقيس المسح كمية الزيتون </w:t>
      </w:r>
      <w:r w:rsidR="00E5100D" w:rsidRPr="00922B45">
        <w:rPr>
          <w:rFonts w:hint="cs"/>
          <w:rtl/>
          <w:lang w:eastAsia="en-US"/>
        </w:rPr>
        <w:t xml:space="preserve">المدروسة </w:t>
      </w:r>
      <w:r w:rsidRPr="00922B45">
        <w:rPr>
          <w:rFonts w:hint="cs"/>
          <w:rtl/>
          <w:lang w:eastAsia="en-US"/>
        </w:rPr>
        <w:t xml:space="preserve">والزيت </w:t>
      </w:r>
      <w:proofErr w:type="spellStart"/>
      <w:r w:rsidR="00E5100D">
        <w:rPr>
          <w:rFonts w:hint="cs"/>
          <w:rtl/>
          <w:lang w:eastAsia="en-US"/>
        </w:rPr>
        <w:t>المستخرجة</w:t>
      </w:r>
      <w:r w:rsidRPr="00922B45">
        <w:rPr>
          <w:rFonts w:hint="cs"/>
          <w:rtl/>
          <w:lang w:eastAsia="en-US"/>
        </w:rPr>
        <w:t>،</w:t>
      </w:r>
      <w:proofErr w:type="spellEnd"/>
      <w:r w:rsidRPr="00922B45">
        <w:rPr>
          <w:rFonts w:hint="cs"/>
          <w:rtl/>
          <w:lang w:eastAsia="en-US"/>
        </w:rPr>
        <w:t xml:space="preserve"> قيمة </w:t>
      </w:r>
      <w:proofErr w:type="spellStart"/>
      <w:r w:rsidRPr="00922B45">
        <w:rPr>
          <w:rFonts w:hint="cs"/>
          <w:rtl/>
          <w:lang w:eastAsia="en-US"/>
        </w:rPr>
        <w:t>الانتاج،</w:t>
      </w:r>
      <w:proofErr w:type="spellEnd"/>
      <w:r w:rsidRPr="00922B45">
        <w:rPr>
          <w:rFonts w:hint="cs"/>
          <w:rtl/>
          <w:lang w:eastAsia="en-US"/>
        </w:rPr>
        <w:t xml:space="preserve"> القيمة </w:t>
      </w:r>
      <w:proofErr w:type="spellStart"/>
      <w:r w:rsidRPr="00922B45">
        <w:rPr>
          <w:rFonts w:hint="cs"/>
          <w:rtl/>
          <w:lang w:eastAsia="en-US"/>
        </w:rPr>
        <w:t>المضافة،</w:t>
      </w:r>
      <w:proofErr w:type="spellEnd"/>
      <w:r w:rsidRPr="00922B45">
        <w:rPr>
          <w:rFonts w:hint="cs"/>
          <w:rtl/>
          <w:lang w:eastAsia="en-US"/>
        </w:rPr>
        <w:t xml:space="preserve"> التكوين </w:t>
      </w:r>
      <w:proofErr w:type="spellStart"/>
      <w:r w:rsidRPr="00922B45">
        <w:rPr>
          <w:rFonts w:hint="cs"/>
          <w:rtl/>
          <w:lang w:eastAsia="en-US"/>
        </w:rPr>
        <w:t>الرأسمالي،</w:t>
      </w:r>
      <w:proofErr w:type="spellEnd"/>
      <w:r w:rsidRPr="00922B45">
        <w:rPr>
          <w:rFonts w:hint="cs"/>
          <w:rtl/>
          <w:lang w:eastAsia="en-US"/>
        </w:rPr>
        <w:t xml:space="preserve"> الاستهلاك الوسيط وعدد العاملين في معاصر الزيتون</w:t>
      </w:r>
      <w:r>
        <w:rPr>
          <w:rFonts w:hint="cs"/>
          <w:rtl/>
          <w:lang w:eastAsia="en-US"/>
        </w:rPr>
        <w:t>.</w:t>
      </w:r>
    </w:p>
    <w:p w:rsidR="000760B5" w:rsidRPr="00E5100D" w:rsidRDefault="000760B5" w:rsidP="00050FE4">
      <w:pPr>
        <w:jc w:val="both"/>
        <w:rPr>
          <w:lang w:eastAsia="en-US"/>
        </w:rPr>
      </w:pPr>
    </w:p>
    <w:p w:rsidR="000760B5" w:rsidRP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تاريخ بدء المسح ودوريته</w:t>
      </w:r>
      <w:r w:rsidR="00682B2F">
        <w:rPr>
          <w:rFonts w:cs="Simplified Arabic" w:hint="cs"/>
          <w:b/>
          <w:bCs/>
          <w:sz w:val="24"/>
          <w:szCs w:val="24"/>
          <w:rtl/>
        </w:rPr>
        <w:t xml:space="preserve"> </w:t>
      </w:r>
    </w:p>
    <w:p w:rsidR="000760B5" w:rsidRDefault="000760B5" w:rsidP="00050FE4">
      <w:pPr>
        <w:tabs>
          <w:tab w:val="right" w:pos="9406"/>
        </w:tabs>
        <w:jc w:val="both"/>
        <w:rPr>
          <w:rtl/>
        </w:rPr>
      </w:pPr>
      <w:r w:rsidRPr="00CE1B77">
        <w:rPr>
          <w:rtl/>
          <w:lang w:eastAsia="en-US"/>
        </w:rPr>
        <w:t>يقوم الجهاز</w:t>
      </w:r>
      <w:r w:rsidRPr="00CE1B77">
        <w:rPr>
          <w:rFonts w:hint="cs"/>
          <w:rtl/>
          <w:lang w:eastAsia="en-US"/>
        </w:rPr>
        <w:t xml:space="preserve"> بتنفيذ </w:t>
      </w:r>
      <w:r>
        <w:rPr>
          <w:rFonts w:hint="cs"/>
          <w:rtl/>
          <w:lang w:eastAsia="en-US"/>
        </w:rPr>
        <w:t xml:space="preserve">مسح معاصر الزيتون </w:t>
      </w:r>
      <w:r w:rsidRPr="00CE1B77">
        <w:rPr>
          <w:rFonts w:hint="cs"/>
          <w:rtl/>
          <w:lang w:eastAsia="en-US"/>
        </w:rPr>
        <w:t xml:space="preserve">بشكل </w:t>
      </w:r>
      <w:r w:rsidR="00DA55E8">
        <w:rPr>
          <w:rFonts w:hint="cs"/>
          <w:rtl/>
          <w:lang w:eastAsia="en-US"/>
        </w:rPr>
        <w:t xml:space="preserve">سنوي </w:t>
      </w:r>
      <w:r w:rsidRPr="00CE1B77">
        <w:rPr>
          <w:rFonts w:hint="cs"/>
          <w:rtl/>
          <w:lang w:eastAsia="en-US"/>
        </w:rPr>
        <w:t xml:space="preserve">منتظم ومتواصل </w:t>
      </w:r>
      <w:r w:rsidR="00F46044">
        <w:rPr>
          <w:rFonts w:hint="cs"/>
          <w:rtl/>
          <w:lang w:eastAsia="en-US"/>
        </w:rPr>
        <w:t>بدءً</w:t>
      </w:r>
      <w:r w:rsidRPr="00CE1B77">
        <w:rPr>
          <w:rFonts w:hint="cs"/>
          <w:rtl/>
          <w:lang w:eastAsia="en-US"/>
        </w:rPr>
        <w:t xml:space="preserve"> من عام الاسناد الزمني 199</w:t>
      </w:r>
      <w:r>
        <w:rPr>
          <w:rFonts w:hint="cs"/>
          <w:rtl/>
          <w:lang w:eastAsia="en-US"/>
        </w:rPr>
        <w:t xml:space="preserve">5. </w:t>
      </w:r>
      <w:r w:rsidRPr="00CE1B77">
        <w:rPr>
          <w:rFonts w:hint="cs"/>
          <w:rtl/>
          <w:lang w:eastAsia="en-US"/>
        </w:rPr>
        <w:t xml:space="preserve"> ويعد التقرير</w:t>
      </w:r>
      <w:r>
        <w:rPr>
          <w:rFonts w:hint="cs"/>
          <w:rtl/>
          <w:lang w:eastAsia="en-US"/>
        </w:rPr>
        <w:t xml:space="preserve"> </w:t>
      </w:r>
      <w:r w:rsidRPr="00CE1B77">
        <w:rPr>
          <w:rFonts w:hint="cs"/>
          <w:rtl/>
          <w:lang w:eastAsia="en-US"/>
        </w:rPr>
        <w:t xml:space="preserve">السنوي </w:t>
      </w:r>
      <w:r>
        <w:rPr>
          <w:rFonts w:hint="cs"/>
          <w:rtl/>
          <w:lang w:eastAsia="en-US"/>
        </w:rPr>
        <w:t>التاسع</w:t>
      </w:r>
      <w:r w:rsidRPr="00CE1B77">
        <w:rPr>
          <w:rFonts w:hint="cs"/>
          <w:rtl/>
          <w:lang w:eastAsia="en-US"/>
        </w:rPr>
        <w:t xml:space="preserve"> عشر (عن عام الاسناد الزمني 201</w:t>
      </w:r>
      <w:r>
        <w:rPr>
          <w:rFonts w:hint="cs"/>
          <w:rtl/>
          <w:lang w:eastAsia="en-US"/>
        </w:rPr>
        <w:t>3</w:t>
      </w:r>
      <w:proofErr w:type="spellStart"/>
      <w:r w:rsidRPr="00CE1B77">
        <w:rPr>
          <w:rFonts w:hint="cs"/>
          <w:rtl/>
          <w:lang w:eastAsia="en-US"/>
        </w:rPr>
        <w:t>)</w:t>
      </w:r>
      <w:proofErr w:type="spellEnd"/>
      <w:r w:rsidRPr="00CE1B77">
        <w:rPr>
          <w:rFonts w:hint="cs"/>
          <w:rtl/>
          <w:lang w:eastAsia="en-US"/>
        </w:rPr>
        <w:t xml:space="preserve"> </w:t>
      </w:r>
      <w:r w:rsidR="00BF17F9">
        <w:rPr>
          <w:rFonts w:hint="cs"/>
          <w:rtl/>
          <w:lang w:eastAsia="en-US"/>
        </w:rPr>
        <w:t>آ</w:t>
      </w:r>
      <w:r w:rsidRPr="00CE1B77">
        <w:rPr>
          <w:rFonts w:hint="cs"/>
          <w:rtl/>
          <w:lang w:eastAsia="en-US"/>
        </w:rPr>
        <w:t>خر هذه التقارير السنوية للسلسلة.</w:t>
      </w:r>
    </w:p>
    <w:p w:rsidR="00DA55E8" w:rsidRDefault="00DA55E8" w:rsidP="00050FE4">
      <w:pPr>
        <w:tabs>
          <w:tab w:val="right" w:pos="9406"/>
        </w:tabs>
        <w:jc w:val="both"/>
        <w:rPr>
          <w:rtl/>
        </w:rPr>
      </w:pPr>
    </w:p>
    <w:p w:rsidR="00DA55E8" w:rsidRPr="000760B5" w:rsidRDefault="00DA55E8" w:rsidP="00682B2F">
      <w:pPr>
        <w:pStyle w:val="ListParagraph"/>
        <w:numPr>
          <w:ilvl w:val="0"/>
          <w:numId w:val="1"/>
        </w:numPr>
        <w:spacing w:after="0" w:line="240" w:lineRule="auto"/>
        <w:ind w:left="284" w:right="0" w:hanging="284"/>
        <w:jc w:val="both"/>
        <w:rPr>
          <w:rFonts w:cs="Simplified Arabic"/>
          <w:b/>
          <w:bCs/>
          <w:sz w:val="24"/>
          <w:szCs w:val="24"/>
          <w:rtl/>
        </w:rPr>
      </w:pPr>
      <w:r w:rsidRPr="000760B5">
        <w:rPr>
          <w:rFonts w:cs="Simplified Arabic" w:hint="cs"/>
          <w:b/>
          <w:bCs/>
          <w:sz w:val="24"/>
          <w:szCs w:val="24"/>
          <w:rtl/>
        </w:rPr>
        <w:t>إطار المعاينة</w:t>
      </w:r>
      <w:r w:rsidR="00682B2F">
        <w:rPr>
          <w:rFonts w:cs="Simplified Arabic" w:hint="cs"/>
          <w:b/>
          <w:bCs/>
          <w:sz w:val="24"/>
          <w:szCs w:val="24"/>
          <w:rtl/>
        </w:rPr>
        <w:t xml:space="preserve"> </w:t>
      </w:r>
    </w:p>
    <w:p w:rsidR="00755116" w:rsidRDefault="004C643F" w:rsidP="00050FE4">
      <w:pPr>
        <w:jc w:val="both"/>
      </w:pPr>
      <w:r w:rsidRPr="004C643F">
        <w:rPr>
          <w:rtl/>
        </w:rPr>
        <w:t>ي</w:t>
      </w:r>
      <w:r w:rsidRPr="004C643F">
        <w:rPr>
          <w:rFonts w:hint="cs"/>
          <w:rtl/>
        </w:rPr>
        <w:t>غ</w:t>
      </w:r>
      <w:r w:rsidRPr="004C643F">
        <w:rPr>
          <w:rtl/>
        </w:rPr>
        <w:t>ط</w:t>
      </w:r>
      <w:r w:rsidRPr="004C643F">
        <w:rPr>
          <w:rFonts w:hint="cs"/>
          <w:rtl/>
        </w:rPr>
        <w:t xml:space="preserve">ي مسح معاصر الزيتون كافة المعاصر العاملة في فلسطين خلال نفس عام تنفيذ </w:t>
      </w:r>
      <w:proofErr w:type="spellStart"/>
      <w:r w:rsidRPr="004C643F">
        <w:rPr>
          <w:rFonts w:hint="cs"/>
          <w:rtl/>
        </w:rPr>
        <w:t>المسح</w:t>
      </w:r>
      <w:r w:rsidRPr="004C643F">
        <w:rPr>
          <w:rtl/>
        </w:rPr>
        <w:t>،</w:t>
      </w:r>
      <w:proofErr w:type="spellEnd"/>
      <w:r w:rsidRPr="004C643F">
        <w:rPr>
          <w:rFonts w:hint="cs"/>
          <w:rtl/>
        </w:rPr>
        <w:t xml:space="preserve"> </w:t>
      </w:r>
      <w:r w:rsidRPr="004C643F">
        <w:rPr>
          <w:rtl/>
        </w:rPr>
        <w:t>س</w:t>
      </w:r>
      <w:r w:rsidRPr="004C643F">
        <w:rPr>
          <w:rFonts w:hint="cs"/>
          <w:rtl/>
        </w:rPr>
        <w:t>واء ك</w:t>
      </w:r>
      <w:r w:rsidRPr="004C643F">
        <w:rPr>
          <w:rtl/>
        </w:rPr>
        <w:t>ا</w:t>
      </w:r>
      <w:r w:rsidRPr="004C643F">
        <w:rPr>
          <w:rFonts w:hint="cs"/>
          <w:rtl/>
        </w:rPr>
        <w:t>ن</w:t>
      </w:r>
      <w:r w:rsidRPr="004C643F">
        <w:rPr>
          <w:rtl/>
        </w:rPr>
        <w:t>ت</w:t>
      </w:r>
      <w:r w:rsidRPr="004C643F">
        <w:rPr>
          <w:rFonts w:hint="cs"/>
          <w:rtl/>
        </w:rPr>
        <w:t xml:space="preserve"> هذه المعاصر قديمة أو نصف </w:t>
      </w:r>
      <w:proofErr w:type="spellStart"/>
      <w:r w:rsidRPr="004C643F">
        <w:rPr>
          <w:rFonts w:hint="cs"/>
          <w:rtl/>
        </w:rPr>
        <w:t>أوتوماتيك</w:t>
      </w:r>
      <w:proofErr w:type="spellEnd"/>
      <w:r w:rsidRPr="004C643F">
        <w:rPr>
          <w:rFonts w:hint="cs"/>
          <w:rtl/>
        </w:rPr>
        <w:t xml:space="preserve"> </w:t>
      </w:r>
      <w:r w:rsidRPr="004C643F">
        <w:rPr>
          <w:rtl/>
        </w:rPr>
        <w:t>أ</w:t>
      </w:r>
      <w:r w:rsidRPr="004C643F">
        <w:rPr>
          <w:rFonts w:hint="cs"/>
          <w:rtl/>
        </w:rPr>
        <w:t xml:space="preserve">و </w:t>
      </w:r>
      <w:proofErr w:type="spellStart"/>
      <w:r w:rsidRPr="004C643F">
        <w:rPr>
          <w:rFonts w:hint="cs"/>
          <w:rtl/>
        </w:rPr>
        <w:t>أوتوماتيك،</w:t>
      </w:r>
      <w:proofErr w:type="spellEnd"/>
      <w:r w:rsidRPr="004C643F">
        <w:rPr>
          <w:rFonts w:hint="cs"/>
          <w:rtl/>
        </w:rPr>
        <w:t xml:space="preserve"> ويعتبر الحصر الشامل هو الأسلوب المتبع في هذا </w:t>
      </w:r>
      <w:proofErr w:type="spellStart"/>
      <w:r w:rsidRPr="004C643F">
        <w:rPr>
          <w:rFonts w:hint="cs"/>
          <w:rtl/>
        </w:rPr>
        <w:t>المسح,</w:t>
      </w:r>
      <w:proofErr w:type="spellEnd"/>
      <w:r w:rsidRPr="004C643F">
        <w:rPr>
          <w:rFonts w:hint="cs"/>
          <w:rtl/>
        </w:rPr>
        <w:t xml:space="preserve"> وفيما يخص المعا</w:t>
      </w:r>
      <w:r w:rsidRPr="004C643F">
        <w:rPr>
          <w:rtl/>
        </w:rPr>
        <w:t>صر</w:t>
      </w:r>
      <w:r w:rsidRPr="004C643F">
        <w:rPr>
          <w:rFonts w:hint="cs"/>
          <w:rtl/>
        </w:rPr>
        <w:t xml:space="preserve"> المغلقة تعبأ لها استمارة تعريفية ويشار إليها بأنها </w:t>
      </w:r>
      <w:proofErr w:type="spellStart"/>
      <w:r w:rsidRPr="004C643F">
        <w:rPr>
          <w:rFonts w:hint="cs"/>
          <w:rtl/>
        </w:rPr>
        <w:t>مغلقة,</w:t>
      </w:r>
      <w:proofErr w:type="spellEnd"/>
      <w:r w:rsidRPr="004C643F">
        <w:rPr>
          <w:rFonts w:hint="cs"/>
          <w:rtl/>
        </w:rPr>
        <w:t xml:space="preserve"> حيث يتم تحديث اطار المسح للعام الجديد </w:t>
      </w:r>
      <w:proofErr w:type="spellStart"/>
      <w:r w:rsidRPr="004C643F">
        <w:rPr>
          <w:rFonts w:hint="cs"/>
          <w:rtl/>
        </w:rPr>
        <w:t>بالإعتماد</w:t>
      </w:r>
      <w:proofErr w:type="spellEnd"/>
      <w:r w:rsidRPr="004C643F">
        <w:rPr>
          <w:rFonts w:hint="cs"/>
          <w:rtl/>
        </w:rPr>
        <w:t xml:space="preserve"> على إطار المسح للسنة السابقة وتحديد المعاصر المغلقة منها وتسجيل المعاصر الجديدة التي لم تكن موجودة في العام السابق</w:t>
      </w:r>
      <w:r>
        <w:rPr>
          <w:rFonts w:hint="cs"/>
          <w:rtl/>
        </w:rPr>
        <w:t>.</w:t>
      </w:r>
      <w:r w:rsidR="00755116">
        <w:rPr>
          <w:rFonts w:hint="cs"/>
          <w:rtl/>
        </w:rPr>
        <w:t xml:space="preserve">  تجدر الإشارة هنا إلى أن تقرير المسح لم يتطرق لإطار المعاينة وآلية تحديثه بصورة واضحة.</w:t>
      </w:r>
    </w:p>
    <w:p w:rsidR="00CD3B0A" w:rsidRDefault="00CD3B0A" w:rsidP="00050FE4">
      <w:pPr>
        <w:jc w:val="both"/>
      </w:pPr>
    </w:p>
    <w:p w:rsidR="000760B5" w:rsidRP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حجم العينة</w:t>
      </w:r>
      <w:r w:rsidR="00682B2F">
        <w:rPr>
          <w:rFonts w:cs="Simplified Arabic" w:hint="cs"/>
          <w:b/>
          <w:bCs/>
          <w:sz w:val="24"/>
          <w:szCs w:val="24"/>
          <w:rtl/>
        </w:rPr>
        <w:t xml:space="preserve"> </w:t>
      </w:r>
    </w:p>
    <w:p w:rsidR="000760B5" w:rsidRDefault="000760B5" w:rsidP="00050FE4">
      <w:pPr>
        <w:jc w:val="both"/>
        <w:rPr>
          <w:rtl/>
        </w:rPr>
      </w:pPr>
      <w:r>
        <w:rPr>
          <w:rFonts w:hint="cs"/>
          <w:rtl/>
        </w:rPr>
        <w:t xml:space="preserve">يعتبر الحصر الشامل هو الأسلوب المتبع في هذا </w:t>
      </w:r>
      <w:proofErr w:type="spellStart"/>
      <w:r>
        <w:rPr>
          <w:rFonts w:hint="cs"/>
          <w:rtl/>
        </w:rPr>
        <w:t>المسح،</w:t>
      </w:r>
      <w:proofErr w:type="spellEnd"/>
      <w:r>
        <w:t xml:space="preserve"> </w:t>
      </w:r>
      <w:r>
        <w:rPr>
          <w:rFonts w:hint="cs"/>
          <w:rtl/>
        </w:rPr>
        <w:t>حيث بلغ عدد المعاصر العاملة</w:t>
      </w:r>
      <w:r w:rsidR="00E5100D">
        <w:rPr>
          <w:rFonts w:hint="cs"/>
          <w:rtl/>
        </w:rPr>
        <w:t xml:space="preserve"> </w:t>
      </w:r>
      <w:r w:rsidR="008F6F33">
        <w:rPr>
          <w:rFonts w:hint="cs"/>
          <w:rtl/>
        </w:rPr>
        <w:t>للسنوات</w:t>
      </w:r>
      <w:r w:rsidR="00E5100D">
        <w:rPr>
          <w:rFonts w:hint="cs"/>
          <w:rtl/>
        </w:rPr>
        <w:t xml:space="preserve"> 2010 </w:t>
      </w:r>
      <w:proofErr w:type="spellStart"/>
      <w:r w:rsidR="00EB4D96">
        <w:rPr>
          <w:rtl/>
        </w:rPr>
        <w:t>–</w:t>
      </w:r>
      <w:proofErr w:type="spellEnd"/>
      <w:r w:rsidR="00E5100D">
        <w:rPr>
          <w:rFonts w:hint="cs"/>
          <w:rtl/>
        </w:rPr>
        <w:t xml:space="preserve"> 2013</w:t>
      </w:r>
      <w:r w:rsidR="00EB4D96">
        <w:rPr>
          <w:rFonts w:hint="cs"/>
          <w:rtl/>
        </w:rPr>
        <w:t xml:space="preserve"> </w:t>
      </w:r>
      <w:r w:rsidR="00E5100D">
        <w:rPr>
          <w:rFonts w:hint="cs"/>
          <w:rtl/>
        </w:rPr>
        <w:t xml:space="preserve">والتي تم زيارتها </w:t>
      </w:r>
      <w:proofErr w:type="spellStart"/>
      <w:r>
        <w:rPr>
          <w:rFonts w:hint="cs"/>
          <w:rtl/>
        </w:rPr>
        <w:t>276،</w:t>
      </w:r>
      <w:proofErr w:type="spellEnd"/>
      <w:r>
        <w:rPr>
          <w:rFonts w:hint="cs"/>
          <w:rtl/>
        </w:rPr>
        <w:t xml:space="preserve"> </w:t>
      </w:r>
      <w:proofErr w:type="spellStart"/>
      <w:r>
        <w:rPr>
          <w:rFonts w:hint="cs"/>
          <w:rtl/>
        </w:rPr>
        <w:t>272،</w:t>
      </w:r>
      <w:proofErr w:type="spellEnd"/>
      <w:r>
        <w:rPr>
          <w:rFonts w:hint="cs"/>
          <w:rtl/>
        </w:rPr>
        <w:t xml:space="preserve"> </w:t>
      </w:r>
      <w:proofErr w:type="spellStart"/>
      <w:r>
        <w:rPr>
          <w:rFonts w:hint="cs"/>
          <w:rtl/>
        </w:rPr>
        <w:t>279،</w:t>
      </w:r>
      <w:proofErr w:type="spellEnd"/>
      <w:r>
        <w:rPr>
          <w:rFonts w:hint="cs"/>
          <w:rtl/>
        </w:rPr>
        <w:t xml:space="preserve"> </w:t>
      </w:r>
      <w:proofErr w:type="spellStart"/>
      <w:r>
        <w:rPr>
          <w:rFonts w:hint="cs"/>
          <w:rtl/>
        </w:rPr>
        <w:t>و264</w:t>
      </w:r>
      <w:proofErr w:type="spellEnd"/>
      <w:r>
        <w:rPr>
          <w:rFonts w:hint="cs"/>
          <w:rtl/>
        </w:rPr>
        <w:t xml:space="preserve"> معصرة على التوالي</w:t>
      </w:r>
      <w:r w:rsidR="00346957">
        <w:rPr>
          <w:rFonts w:hint="cs"/>
          <w:rtl/>
        </w:rPr>
        <w:t>.  تبين من الفحص تطابق عدد المعاصر ما بين تقارير المسح وملفات بيانات المسح</w:t>
      </w:r>
      <w:r w:rsidR="00E5100D">
        <w:rPr>
          <w:rFonts w:hint="cs"/>
          <w:rtl/>
        </w:rPr>
        <w:t>.</w:t>
      </w:r>
    </w:p>
    <w:p w:rsidR="00D83786" w:rsidRPr="00B45221" w:rsidRDefault="0060325F" w:rsidP="00050FE4">
      <w:pPr>
        <w:jc w:val="center"/>
        <w:rPr>
          <w:b/>
          <w:bCs/>
          <w:sz w:val="22"/>
          <w:szCs w:val="22"/>
        </w:rPr>
      </w:pPr>
      <w:r w:rsidRPr="0060325F">
        <w:rPr>
          <w:rFonts w:hint="cs"/>
          <w:b/>
          <w:bCs/>
          <w:sz w:val="22"/>
          <w:szCs w:val="22"/>
          <w:rtl/>
        </w:rPr>
        <w:lastRenderedPageBreak/>
        <w:t>عدد معاصر الزيتون</w:t>
      </w:r>
      <w:r w:rsidR="00774B93">
        <w:rPr>
          <w:rFonts w:hint="cs"/>
          <w:b/>
          <w:bCs/>
          <w:sz w:val="22"/>
          <w:szCs w:val="22"/>
          <w:rtl/>
        </w:rPr>
        <w:t xml:space="preserve"> العاملة</w:t>
      </w:r>
      <w:r w:rsidRPr="0060325F">
        <w:rPr>
          <w:rFonts w:hint="cs"/>
          <w:b/>
          <w:bCs/>
          <w:sz w:val="22"/>
          <w:szCs w:val="22"/>
          <w:rtl/>
        </w:rPr>
        <w:t xml:space="preserve"> في فلسطين </w:t>
      </w:r>
      <w:r w:rsidR="008F6F33">
        <w:rPr>
          <w:rFonts w:hint="cs"/>
          <w:b/>
          <w:bCs/>
          <w:sz w:val="22"/>
          <w:szCs w:val="22"/>
          <w:rtl/>
        </w:rPr>
        <w:t>للسنوات</w:t>
      </w:r>
      <w:r w:rsidRPr="0060325F">
        <w:rPr>
          <w:rFonts w:hint="cs"/>
          <w:b/>
          <w:bCs/>
          <w:sz w:val="22"/>
          <w:szCs w:val="22"/>
          <w:rtl/>
        </w:rPr>
        <w:t xml:space="preserve"> 2010 </w:t>
      </w:r>
      <w:proofErr w:type="spellStart"/>
      <w:r w:rsidRPr="0060325F">
        <w:rPr>
          <w:rFonts w:hint="cs"/>
          <w:b/>
          <w:bCs/>
          <w:sz w:val="22"/>
          <w:szCs w:val="22"/>
          <w:rtl/>
        </w:rPr>
        <w:t>-</w:t>
      </w:r>
      <w:proofErr w:type="spellEnd"/>
      <w:r w:rsidRPr="0060325F">
        <w:rPr>
          <w:rFonts w:hint="cs"/>
          <w:b/>
          <w:bCs/>
          <w:sz w:val="22"/>
          <w:szCs w:val="22"/>
          <w:rtl/>
        </w:rPr>
        <w:t xml:space="preserve"> 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51"/>
      </w:tblGrid>
      <w:tr w:rsidR="00442CFA" w:rsidTr="00682B2F">
        <w:trPr>
          <w:trHeight w:val="3732"/>
          <w:jc w:val="center"/>
        </w:trPr>
        <w:tc>
          <w:tcPr>
            <w:tcW w:w="7528" w:type="dxa"/>
            <w:vAlign w:val="center"/>
          </w:tcPr>
          <w:p w:rsidR="00442CFA" w:rsidRDefault="00442CFA" w:rsidP="00682B2F">
            <w:pPr>
              <w:bidi w:val="0"/>
              <w:jc w:val="center"/>
            </w:pPr>
            <w:r w:rsidRPr="00442CFA">
              <w:rPr>
                <w:noProof/>
                <w:lang w:eastAsia="en-US"/>
              </w:rPr>
              <w:drawing>
                <wp:inline distT="0" distB="0" distL="0" distR="0">
                  <wp:extent cx="4657725" cy="2305050"/>
                  <wp:effectExtent l="0" t="0" r="0" b="0"/>
                  <wp:docPr id="6"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442CFA" w:rsidRPr="00442CFA" w:rsidRDefault="00442CFA" w:rsidP="00050FE4">
      <w:pPr>
        <w:bidi w:val="0"/>
        <w:jc w:val="center"/>
      </w:pPr>
    </w:p>
    <w:p w:rsidR="000760B5" w:rsidRP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تصميم العينة</w:t>
      </w:r>
      <w:r w:rsidR="00682B2F">
        <w:rPr>
          <w:rFonts w:cs="Simplified Arabic" w:hint="cs"/>
          <w:b/>
          <w:bCs/>
          <w:sz w:val="24"/>
          <w:szCs w:val="24"/>
          <w:rtl/>
        </w:rPr>
        <w:t xml:space="preserve"> </w:t>
      </w:r>
    </w:p>
    <w:p w:rsidR="000760B5" w:rsidRDefault="00DA55E8" w:rsidP="00050FE4">
      <w:pPr>
        <w:jc w:val="both"/>
        <w:rPr>
          <w:lang w:eastAsia="en-US"/>
        </w:rPr>
      </w:pPr>
      <w:r>
        <w:rPr>
          <w:rFonts w:hint="cs"/>
          <w:rtl/>
          <w:lang w:eastAsia="en-US"/>
        </w:rPr>
        <w:t>لا يتم العمل على تصميم عينة خاصة بالمسح</w:t>
      </w:r>
      <w:r w:rsidR="000760B5">
        <w:rPr>
          <w:rFonts w:hint="cs"/>
          <w:rtl/>
          <w:lang w:eastAsia="en-US"/>
        </w:rPr>
        <w:t xml:space="preserve"> لأن مسح معاصر الزيتون مسح شامل.</w:t>
      </w:r>
    </w:p>
    <w:p w:rsidR="000760B5" w:rsidRDefault="000760B5" w:rsidP="00050FE4">
      <w:pPr>
        <w:jc w:val="both"/>
        <w:rPr>
          <w:lang w:eastAsia="en-US"/>
        </w:rPr>
      </w:pPr>
    </w:p>
    <w:p w:rsid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التقدير</w:t>
      </w:r>
      <w:r w:rsidR="00682B2F">
        <w:rPr>
          <w:rFonts w:cs="Simplified Arabic" w:hint="cs"/>
          <w:b/>
          <w:bCs/>
          <w:sz w:val="24"/>
          <w:szCs w:val="24"/>
          <w:rtl/>
        </w:rPr>
        <w:t xml:space="preserve"> </w:t>
      </w:r>
    </w:p>
    <w:p w:rsidR="00DF1DB7" w:rsidRPr="00147CE4" w:rsidRDefault="004C643F" w:rsidP="00050FE4">
      <w:pPr>
        <w:jc w:val="both"/>
        <w:rPr>
          <w:lang w:eastAsia="en-US"/>
        </w:rPr>
      </w:pPr>
      <w:r w:rsidRPr="00147CE4">
        <w:rPr>
          <w:rFonts w:hint="cs"/>
          <w:rtl/>
          <w:lang w:eastAsia="en-US"/>
        </w:rPr>
        <w:t xml:space="preserve">تبين </w:t>
      </w:r>
      <w:r w:rsidR="004A59AB" w:rsidRPr="00147CE4">
        <w:rPr>
          <w:rFonts w:hint="cs"/>
          <w:rtl/>
          <w:lang w:eastAsia="en-US"/>
        </w:rPr>
        <w:t>ب</w:t>
      </w:r>
      <w:r w:rsidR="004A59AB">
        <w:rPr>
          <w:rFonts w:hint="cs"/>
          <w:rtl/>
          <w:lang w:eastAsia="en-US"/>
        </w:rPr>
        <w:t>عد مراجعة</w:t>
      </w:r>
      <w:r w:rsidR="004A59AB" w:rsidRPr="00147CE4">
        <w:rPr>
          <w:rFonts w:hint="cs"/>
          <w:rtl/>
          <w:lang w:eastAsia="en-US"/>
        </w:rPr>
        <w:t xml:space="preserve"> مدير المشروع </w:t>
      </w:r>
      <w:r w:rsidRPr="00147CE4">
        <w:rPr>
          <w:rFonts w:hint="cs"/>
          <w:rtl/>
          <w:lang w:eastAsia="en-US"/>
        </w:rPr>
        <w:t>أنه يتم</w:t>
      </w:r>
      <w:r w:rsidR="00DF1DB7" w:rsidRPr="00147CE4">
        <w:rPr>
          <w:rFonts w:hint="cs"/>
          <w:rtl/>
          <w:lang w:eastAsia="en-US"/>
        </w:rPr>
        <w:t xml:space="preserve"> تقدير بعض القيم من قِبل بعض </w:t>
      </w:r>
      <w:proofErr w:type="spellStart"/>
      <w:r w:rsidR="00DF1DB7" w:rsidRPr="00147CE4">
        <w:rPr>
          <w:rFonts w:hint="cs"/>
          <w:rtl/>
          <w:lang w:eastAsia="en-US"/>
        </w:rPr>
        <w:t>المبحوثين،</w:t>
      </w:r>
      <w:proofErr w:type="spellEnd"/>
      <w:r w:rsidR="00DF1DB7" w:rsidRPr="00147CE4">
        <w:rPr>
          <w:rFonts w:hint="cs"/>
          <w:rtl/>
          <w:lang w:eastAsia="en-US"/>
        </w:rPr>
        <w:t xml:space="preserve"> مثل </w:t>
      </w:r>
      <w:r w:rsidR="00E5100D" w:rsidRPr="00147CE4">
        <w:rPr>
          <w:rFonts w:hint="cs"/>
          <w:rtl/>
          <w:lang w:eastAsia="en-US"/>
        </w:rPr>
        <w:t xml:space="preserve">كمية الزيتون المدروسة والزيت </w:t>
      </w:r>
      <w:proofErr w:type="spellStart"/>
      <w:r w:rsidR="00E5100D" w:rsidRPr="00147CE4">
        <w:rPr>
          <w:rFonts w:hint="cs"/>
          <w:rtl/>
          <w:lang w:eastAsia="en-US"/>
        </w:rPr>
        <w:t>المستخرجة</w:t>
      </w:r>
      <w:r w:rsidR="00147CE4" w:rsidRPr="00147CE4">
        <w:rPr>
          <w:rFonts w:hint="cs"/>
          <w:rtl/>
          <w:lang w:eastAsia="en-US"/>
        </w:rPr>
        <w:t>,</w:t>
      </w:r>
      <w:proofErr w:type="spellEnd"/>
      <w:r w:rsidR="00147CE4" w:rsidRPr="00147CE4">
        <w:rPr>
          <w:rFonts w:hint="cs"/>
          <w:rtl/>
          <w:lang w:eastAsia="en-US"/>
        </w:rPr>
        <w:t xml:space="preserve"> بحيث يعتمد صاحب المعصرة</w:t>
      </w:r>
      <w:r w:rsidR="005B6125">
        <w:rPr>
          <w:rFonts w:hint="cs"/>
          <w:rtl/>
          <w:lang w:eastAsia="en-US"/>
        </w:rPr>
        <w:t xml:space="preserve"> في بعض الحالات</w:t>
      </w:r>
      <w:r w:rsidR="00147CE4" w:rsidRPr="00147CE4">
        <w:rPr>
          <w:rFonts w:hint="cs"/>
          <w:rtl/>
          <w:lang w:eastAsia="en-US"/>
        </w:rPr>
        <w:t xml:space="preserve"> على تقدير كمية الزيتون المدروسة والزيت المستخرجة</w:t>
      </w:r>
      <w:r w:rsidR="00EA522B">
        <w:rPr>
          <w:lang w:eastAsia="en-US"/>
        </w:rPr>
        <w:t xml:space="preserve"> </w:t>
      </w:r>
      <w:r w:rsidR="00EA522B">
        <w:rPr>
          <w:rFonts w:hint="cs"/>
          <w:rtl/>
          <w:lang w:eastAsia="en-US"/>
        </w:rPr>
        <w:t xml:space="preserve"> بناءً على كمية الرد</w:t>
      </w:r>
      <w:r w:rsidR="00147CE4" w:rsidRPr="00147CE4">
        <w:rPr>
          <w:rFonts w:hint="cs"/>
          <w:rtl/>
          <w:lang w:eastAsia="en-US"/>
        </w:rPr>
        <w:t>.</w:t>
      </w:r>
    </w:p>
    <w:p w:rsidR="000760B5" w:rsidRDefault="000760B5" w:rsidP="00050FE4">
      <w:pPr>
        <w:jc w:val="both"/>
        <w:rPr>
          <w:b/>
          <w:bCs/>
        </w:rPr>
      </w:pPr>
    </w:p>
    <w:p w:rsidR="000760B5" w:rsidRP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القيم الشاذة</w:t>
      </w:r>
      <w:r w:rsidR="00682B2F">
        <w:rPr>
          <w:rFonts w:cs="Simplified Arabic" w:hint="cs"/>
          <w:b/>
          <w:bCs/>
          <w:sz w:val="24"/>
          <w:szCs w:val="24"/>
          <w:rtl/>
        </w:rPr>
        <w:t xml:space="preserve"> </w:t>
      </w:r>
    </w:p>
    <w:p w:rsidR="000760B5" w:rsidRPr="00147CE4" w:rsidRDefault="00147CE4" w:rsidP="00050FE4">
      <w:pPr>
        <w:jc w:val="both"/>
        <w:rPr>
          <w:lang w:eastAsia="en-US"/>
        </w:rPr>
      </w:pPr>
      <w:r w:rsidRPr="00147CE4">
        <w:rPr>
          <w:rFonts w:hint="cs"/>
          <w:rtl/>
          <w:lang w:eastAsia="en-US"/>
        </w:rPr>
        <w:t xml:space="preserve">من خلال الرجوع الى مدير المشروع تبين أنه </w:t>
      </w:r>
      <w:r w:rsidR="000760B5" w:rsidRPr="00147CE4">
        <w:rPr>
          <w:rtl/>
          <w:lang w:eastAsia="en-US"/>
        </w:rPr>
        <w:t xml:space="preserve">لا يوجد قيم </w:t>
      </w:r>
      <w:proofErr w:type="spellStart"/>
      <w:r w:rsidR="000760B5" w:rsidRPr="00147CE4">
        <w:rPr>
          <w:rtl/>
          <w:lang w:eastAsia="en-US"/>
        </w:rPr>
        <w:t>شاذة،</w:t>
      </w:r>
      <w:proofErr w:type="spellEnd"/>
      <w:r w:rsidR="000760B5" w:rsidRPr="00147CE4">
        <w:rPr>
          <w:rtl/>
          <w:lang w:eastAsia="en-US"/>
        </w:rPr>
        <w:t xml:space="preserve"> حيث يتم تنظيف البيانات بعد ادخالها من قبل مدير </w:t>
      </w:r>
      <w:proofErr w:type="spellStart"/>
      <w:r w:rsidR="000760B5" w:rsidRPr="00147CE4">
        <w:rPr>
          <w:rtl/>
          <w:lang w:eastAsia="en-US"/>
        </w:rPr>
        <w:t>المشروع،</w:t>
      </w:r>
      <w:proofErr w:type="spellEnd"/>
      <w:r w:rsidR="000760B5" w:rsidRPr="00147CE4">
        <w:rPr>
          <w:rtl/>
          <w:lang w:eastAsia="en-US"/>
        </w:rPr>
        <w:t xml:space="preserve"> ويتم الرجوع للميدان في حال الشك ب</w:t>
      </w:r>
      <w:r w:rsidR="00E5100D" w:rsidRPr="00147CE4">
        <w:rPr>
          <w:rFonts w:hint="cs"/>
          <w:rtl/>
          <w:lang w:eastAsia="en-US"/>
        </w:rPr>
        <w:t>إ</w:t>
      </w:r>
      <w:r w:rsidR="00E5100D" w:rsidRPr="00147CE4">
        <w:rPr>
          <w:rtl/>
          <w:lang w:eastAsia="en-US"/>
        </w:rPr>
        <w:t xml:space="preserve">حدى </w:t>
      </w:r>
      <w:proofErr w:type="spellStart"/>
      <w:r w:rsidR="00E5100D" w:rsidRPr="00147CE4">
        <w:rPr>
          <w:rtl/>
          <w:lang w:eastAsia="en-US"/>
        </w:rPr>
        <w:t>القيم</w:t>
      </w:r>
      <w:r w:rsidR="000760B5" w:rsidRPr="00147CE4">
        <w:rPr>
          <w:rtl/>
          <w:lang w:eastAsia="en-US"/>
        </w:rPr>
        <w:t>،</w:t>
      </w:r>
      <w:proofErr w:type="spellEnd"/>
      <w:r w:rsidR="000760B5" w:rsidRPr="00147CE4">
        <w:rPr>
          <w:rtl/>
          <w:lang w:eastAsia="en-US"/>
        </w:rPr>
        <w:t xml:space="preserve"> ويتم وضع المبررات ان كانت صحيحة من الميدان</w:t>
      </w:r>
      <w:r w:rsidR="000760B5" w:rsidRPr="00147CE4">
        <w:rPr>
          <w:rFonts w:hint="cs"/>
          <w:rtl/>
          <w:lang w:eastAsia="en-US"/>
        </w:rPr>
        <w:t>.</w:t>
      </w:r>
      <w:r w:rsidR="00346957">
        <w:rPr>
          <w:rFonts w:hint="cs"/>
          <w:rtl/>
          <w:lang w:eastAsia="en-US"/>
        </w:rPr>
        <w:t xml:space="preserve">  </w:t>
      </w:r>
      <w:r w:rsidR="003A4BC2">
        <w:rPr>
          <w:rFonts w:hint="cs"/>
          <w:rtl/>
          <w:lang w:eastAsia="en-US"/>
        </w:rPr>
        <w:t xml:space="preserve">حيث تبين من فحص ملف بيانات المسح للسنوات 2010 </w:t>
      </w:r>
      <w:proofErr w:type="spellStart"/>
      <w:r w:rsidR="003A4BC2">
        <w:rPr>
          <w:rtl/>
          <w:lang w:eastAsia="en-US"/>
        </w:rPr>
        <w:t>–</w:t>
      </w:r>
      <w:proofErr w:type="spellEnd"/>
      <w:r w:rsidR="003A4BC2">
        <w:rPr>
          <w:rFonts w:hint="cs"/>
          <w:rtl/>
          <w:lang w:eastAsia="en-US"/>
        </w:rPr>
        <w:t xml:space="preserve"> 2013 عدم وجود قيم شاذة.</w:t>
      </w:r>
    </w:p>
    <w:p w:rsidR="000760B5" w:rsidRDefault="000760B5" w:rsidP="00050FE4">
      <w:pPr>
        <w:jc w:val="both"/>
        <w:rPr>
          <w:lang w:eastAsia="en-US"/>
        </w:rPr>
      </w:pPr>
    </w:p>
    <w:p w:rsidR="000760B5" w:rsidRPr="000760B5" w:rsidRDefault="000760B5" w:rsidP="00682B2F">
      <w:pPr>
        <w:pStyle w:val="ListParagraph"/>
        <w:numPr>
          <w:ilvl w:val="0"/>
          <w:numId w:val="1"/>
        </w:numPr>
        <w:spacing w:after="0" w:line="240" w:lineRule="auto"/>
        <w:ind w:left="284" w:right="0" w:hanging="284"/>
        <w:jc w:val="both"/>
        <w:rPr>
          <w:rFonts w:cs="Simplified Arabic"/>
          <w:b/>
          <w:bCs/>
          <w:sz w:val="24"/>
          <w:szCs w:val="24"/>
        </w:rPr>
      </w:pPr>
      <w:r w:rsidRPr="000760B5">
        <w:rPr>
          <w:rFonts w:cs="Simplified Arabic" w:hint="cs"/>
          <w:b/>
          <w:bCs/>
          <w:sz w:val="24"/>
          <w:szCs w:val="24"/>
          <w:rtl/>
        </w:rPr>
        <w:t>الأوزان</w:t>
      </w:r>
      <w:r w:rsidR="00682B2F">
        <w:rPr>
          <w:rFonts w:cs="Simplified Arabic" w:hint="cs"/>
          <w:b/>
          <w:bCs/>
          <w:sz w:val="24"/>
          <w:szCs w:val="24"/>
          <w:rtl/>
        </w:rPr>
        <w:t xml:space="preserve"> </w:t>
      </w:r>
    </w:p>
    <w:p w:rsidR="000760B5" w:rsidRPr="000760B5" w:rsidRDefault="00DA55E8" w:rsidP="00050FE4">
      <w:pPr>
        <w:jc w:val="both"/>
        <w:rPr>
          <w:rtl/>
        </w:rPr>
      </w:pPr>
      <w:r>
        <w:rPr>
          <w:rFonts w:hint="cs"/>
          <w:rtl/>
          <w:lang w:eastAsia="en-US"/>
        </w:rPr>
        <w:t>لا يتم حساب أوزان للمسح</w:t>
      </w:r>
      <w:r w:rsidR="000760B5">
        <w:rPr>
          <w:rFonts w:hint="cs"/>
          <w:rtl/>
          <w:lang w:eastAsia="en-US"/>
        </w:rPr>
        <w:t xml:space="preserve"> لأن مسح معاصر الزيتون مسح شامل.</w:t>
      </w:r>
    </w:p>
    <w:p w:rsidR="00C84D57" w:rsidRPr="00CE1B77" w:rsidRDefault="00C84D57" w:rsidP="00050FE4">
      <w:pPr>
        <w:jc w:val="both"/>
        <w:rPr>
          <w:rtl/>
        </w:rPr>
      </w:pPr>
    </w:p>
    <w:p w:rsidR="00866280" w:rsidRPr="00CE1B77" w:rsidRDefault="00866280"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الاستخدام والمستخدمين</w:t>
      </w:r>
      <w:r w:rsidR="00682B2F">
        <w:rPr>
          <w:rFonts w:cs="Simplified Arabic" w:hint="cs"/>
          <w:b/>
          <w:bCs/>
          <w:sz w:val="24"/>
          <w:szCs w:val="24"/>
          <w:rtl/>
        </w:rPr>
        <w:t xml:space="preserve"> </w:t>
      </w:r>
    </w:p>
    <w:p w:rsidR="001F2D86" w:rsidRPr="006B394A" w:rsidRDefault="0022545D" w:rsidP="00050FE4">
      <w:pPr>
        <w:jc w:val="both"/>
        <w:rPr>
          <w:rtl/>
        </w:rPr>
      </w:pPr>
      <w:r>
        <w:rPr>
          <w:rFonts w:hint="cs"/>
          <w:rtl/>
        </w:rPr>
        <w:t>يعد</w:t>
      </w:r>
      <w:r w:rsidR="001F2D86" w:rsidRPr="006B394A">
        <w:rPr>
          <w:rFonts w:hint="cs"/>
          <w:rtl/>
        </w:rPr>
        <w:t xml:space="preserve"> الجهاز برنامجاً مستقلاً يتعرض </w:t>
      </w:r>
      <w:r w:rsidR="00F15683">
        <w:rPr>
          <w:rFonts w:hint="cs"/>
          <w:rtl/>
        </w:rPr>
        <w:t xml:space="preserve">لنشاط معاصر الزيتون </w:t>
      </w:r>
      <w:r w:rsidR="001F2D86">
        <w:rPr>
          <w:rFonts w:hint="cs"/>
          <w:rtl/>
        </w:rPr>
        <w:t>من خلال</w:t>
      </w:r>
      <w:r w:rsidR="001F2D86" w:rsidRPr="006B394A">
        <w:rPr>
          <w:rFonts w:hint="cs"/>
          <w:rtl/>
        </w:rPr>
        <w:t xml:space="preserve"> دراسة سنوية وافية وشاملة لكافة معاصر الزيتون العام</w:t>
      </w:r>
      <w:r w:rsidR="001F2D86" w:rsidRPr="006B394A">
        <w:rPr>
          <w:rtl/>
        </w:rPr>
        <w:t>ل</w:t>
      </w:r>
      <w:r w:rsidR="00F15683">
        <w:rPr>
          <w:rFonts w:hint="cs"/>
          <w:rtl/>
        </w:rPr>
        <w:t xml:space="preserve">ة </w:t>
      </w:r>
      <w:r w:rsidR="009D0317">
        <w:rPr>
          <w:rFonts w:hint="cs"/>
          <w:rtl/>
        </w:rPr>
        <w:t xml:space="preserve">في </w:t>
      </w:r>
      <w:proofErr w:type="spellStart"/>
      <w:r w:rsidR="009D0317">
        <w:rPr>
          <w:rFonts w:hint="cs"/>
          <w:rtl/>
        </w:rPr>
        <w:t>فلسطين،</w:t>
      </w:r>
      <w:proofErr w:type="spellEnd"/>
      <w:r w:rsidR="009D0317">
        <w:rPr>
          <w:rFonts w:hint="cs"/>
          <w:rtl/>
        </w:rPr>
        <w:t xml:space="preserve"> لأن</w:t>
      </w:r>
      <w:r w:rsidR="001F2D86">
        <w:rPr>
          <w:rFonts w:hint="cs"/>
          <w:rtl/>
        </w:rPr>
        <w:t xml:space="preserve"> </w:t>
      </w:r>
      <w:r w:rsidR="001F2D86" w:rsidRPr="006B394A">
        <w:rPr>
          <w:rFonts w:hint="cs"/>
          <w:rtl/>
        </w:rPr>
        <w:t>الزيتون من أهم</w:t>
      </w:r>
      <w:r w:rsidR="001F2D86" w:rsidRPr="006B394A">
        <w:rPr>
          <w:rtl/>
        </w:rPr>
        <w:t xml:space="preserve"> </w:t>
      </w:r>
      <w:r w:rsidR="001F2D86" w:rsidRPr="006B394A">
        <w:rPr>
          <w:rFonts w:hint="cs"/>
          <w:rtl/>
        </w:rPr>
        <w:t>المحاصيل المنتجة في</w:t>
      </w:r>
      <w:r w:rsidR="001F2D86" w:rsidRPr="006B394A">
        <w:rPr>
          <w:rtl/>
        </w:rPr>
        <w:t xml:space="preserve"> </w:t>
      </w:r>
      <w:proofErr w:type="spellStart"/>
      <w:r w:rsidR="001F2D86" w:rsidRPr="006B394A">
        <w:rPr>
          <w:rFonts w:hint="cs"/>
          <w:rtl/>
        </w:rPr>
        <w:t>فلسطين،</w:t>
      </w:r>
      <w:proofErr w:type="spellEnd"/>
      <w:r w:rsidR="001F2D86" w:rsidRPr="006B394A">
        <w:rPr>
          <w:rFonts w:hint="cs"/>
          <w:rtl/>
        </w:rPr>
        <w:t xml:space="preserve"> </w:t>
      </w:r>
      <w:r w:rsidR="001F2D86">
        <w:rPr>
          <w:rFonts w:hint="cs"/>
          <w:rtl/>
        </w:rPr>
        <w:t>و</w:t>
      </w:r>
      <w:r w:rsidR="00F758A8">
        <w:rPr>
          <w:rFonts w:hint="cs"/>
          <w:rtl/>
        </w:rPr>
        <w:t>يشكل</w:t>
      </w:r>
      <w:r w:rsidR="001F2D86" w:rsidRPr="006B394A">
        <w:rPr>
          <w:rFonts w:hint="cs"/>
          <w:rtl/>
        </w:rPr>
        <w:t xml:space="preserve"> العمود الفقري للقطاع الزراعي </w:t>
      </w:r>
      <w:proofErr w:type="spellStart"/>
      <w:r w:rsidR="001F2D86" w:rsidRPr="006B394A">
        <w:rPr>
          <w:rFonts w:hint="cs"/>
          <w:rtl/>
        </w:rPr>
        <w:t>الفلسطيني</w:t>
      </w:r>
      <w:r w:rsidR="001F2D86">
        <w:rPr>
          <w:rFonts w:hint="cs"/>
          <w:rtl/>
        </w:rPr>
        <w:t>،</w:t>
      </w:r>
      <w:proofErr w:type="spellEnd"/>
      <w:r w:rsidR="001F2D86" w:rsidRPr="006B394A">
        <w:rPr>
          <w:rFonts w:hint="cs"/>
          <w:rtl/>
        </w:rPr>
        <w:t xml:space="preserve"> و</w:t>
      </w:r>
      <w:r w:rsidR="00D87A25">
        <w:rPr>
          <w:rFonts w:hint="cs"/>
          <w:rtl/>
        </w:rPr>
        <w:t>أهميته</w:t>
      </w:r>
      <w:r w:rsidR="001F2D86" w:rsidRPr="006B394A">
        <w:rPr>
          <w:rFonts w:hint="cs"/>
          <w:rtl/>
        </w:rPr>
        <w:t xml:space="preserve"> </w:t>
      </w:r>
      <w:r w:rsidR="00F15683">
        <w:rPr>
          <w:rFonts w:hint="cs"/>
          <w:rtl/>
        </w:rPr>
        <w:t xml:space="preserve">كمصدر </w:t>
      </w:r>
      <w:r w:rsidR="001F2D86" w:rsidRPr="006B394A">
        <w:rPr>
          <w:rFonts w:hint="cs"/>
          <w:rtl/>
        </w:rPr>
        <w:t xml:space="preserve">للتنمية الاجتماعية والاقتصادية للمجتمع </w:t>
      </w:r>
      <w:proofErr w:type="spellStart"/>
      <w:r w:rsidR="001F2D86" w:rsidRPr="006B394A">
        <w:rPr>
          <w:rFonts w:hint="cs"/>
          <w:rtl/>
        </w:rPr>
        <w:t>الفلسطيني،</w:t>
      </w:r>
      <w:proofErr w:type="spellEnd"/>
      <w:r w:rsidR="001F2D86" w:rsidRPr="006B394A">
        <w:rPr>
          <w:rFonts w:hint="cs"/>
          <w:rtl/>
        </w:rPr>
        <w:t xml:space="preserve"> باعتباره مصدراً غذائياً أ</w:t>
      </w:r>
      <w:r w:rsidR="001F2D86" w:rsidRPr="006B394A">
        <w:rPr>
          <w:rtl/>
        </w:rPr>
        <w:t>س</w:t>
      </w:r>
      <w:r w:rsidR="001F2D86" w:rsidRPr="006B394A">
        <w:rPr>
          <w:rFonts w:hint="cs"/>
          <w:rtl/>
        </w:rPr>
        <w:t xml:space="preserve">اسياً للمستهلك </w:t>
      </w:r>
      <w:proofErr w:type="spellStart"/>
      <w:r w:rsidR="001F2D86" w:rsidRPr="006B394A">
        <w:rPr>
          <w:rFonts w:hint="cs"/>
          <w:rtl/>
        </w:rPr>
        <w:t>الف</w:t>
      </w:r>
      <w:r w:rsidR="001F2D86" w:rsidRPr="006B394A">
        <w:rPr>
          <w:rtl/>
        </w:rPr>
        <w:t>لسطي</w:t>
      </w:r>
      <w:r w:rsidR="001F2D86" w:rsidRPr="006B394A">
        <w:rPr>
          <w:rFonts w:hint="cs"/>
          <w:rtl/>
        </w:rPr>
        <w:t>ني</w:t>
      </w:r>
      <w:r w:rsidR="001F2D86" w:rsidRPr="006B394A">
        <w:rPr>
          <w:rtl/>
        </w:rPr>
        <w:t>،</w:t>
      </w:r>
      <w:proofErr w:type="spellEnd"/>
      <w:r w:rsidR="001F2D86" w:rsidRPr="006B394A">
        <w:rPr>
          <w:rtl/>
        </w:rPr>
        <w:t xml:space="preserve"> </w:t>
      </w:r>
      <w:r w:rsidR="001F2D86" w:rsidRPr="006B394A">
        <w:rPr>
          <w:rFonts w:hint="cs"/>
          <w:rtl/>
        </w:rPr>
        <w:t xml:space="preserve">إضافة </w:t>
      </w:r>
      <w:r w:rsidR="001F2D86" w:rsidRPr="002C2745">
        <w:rPr>
          <w:rFonts w:hint="cs"/>
          <w:rtl/>
        </w:rPr>
        <w:t xml:space="preserve">إلى </w:t>
      </w:r>
      <w:r w:rsidR="001F2D86" w:rsidRPr="00CE1B77">
        <w:rPr>
          <w:rFonts w:hint="cs"/>
          <w:rtl/>
        </w:rPr>
        <w:t xml:space="preserve">مساهمتها في </w:t>
      </w:r>
      <w:r w:rsidR="001F2D86" w:rsidRPr="00CE1B77">
        <w:rPr>
          <w:rtl/>
        </w:rPr>
        <w:t>تشغيل الأيدي العاملة</w:t>
      </w:r>
      <w:r w:rsidR="001F2D86" w:rsidRPr="00CE1B77">
        <w:rPr>
          <w:rFonts w:hint="cs"/>
          <w:rtl/>
        </w:rPr>
        <w:t xml:space="preserve"> الفلسطينية</w:t>
      </w:r>
      <w:r w:rsidR="001F2D86" w:rsidRPr="006B394A">
        <w:rPr>
          <w:rFonts w:hint="cs"/>
          <w:rtl/>
        </w:rPr>
        <w:t xml:space="preserve">. </w:t>
      </w:r>
    </w:p>
    <w:p w:rsidR="003344B8" w:rsidRPr="00CE1B77" w:rsidRDefault="003344B8" w:rsidP="00050FE4">
      <w:pPr>
        <w:pStyle w:val="BodyText"/>
        <w:jc w:val="both"/>
        <w:rPr>
          <w:szCs w:val="24"/>
          <w:rtl/>
        </w:rPr>
      </w:pPr>
    </w:p>
    <w:p w:rsidR="003344B8" w:rsidRPr="00CE1B77" w:rsidRDefault="00237BDF" w:rsidP="00050FE4">
      <w:pPr>
        <w:pStyle w:val="BodyText"/>
        <w:jc w:val="both"/>
        <w:rPr>
          <w:szCs w:val="24"/>
          <w:rtl/>
        </w:rPr>
      </w:pPr>
      <w:r w:rsidRPr="00CE1B77">
        <w:rPr>
          <w:szCs w:val="24"/>
          <w:rtl/>
        </w:rPr>
        <w:t xml:space="preserve">إن إجراء برنامج المسح بهذه الصورة </w:t>
      </w:r>
      <w:r w:rsidRPr="00CE1B77">
        <w:rPr>
          <w:rFonts w:hint="cs"/>
          <w:szCs w:val="24"/>
          <w:rtl/>
        </w:rPr>
        <w:t xml:space="preserve">وبشكل دوري يساهم في </w:t>
      </w:r>
      <w:r w:rsidR="003344B8" w:rsidRPr="00CE1B77">
        <w:rPr>
          <w:szCs w:val="24"/>
          <w:rtl/>
        </w:rPr>
        <w:t>توف</w:t>
      </w:r>
      <w:r w:rsidRPr="00CE1B77">
        <w:rPr>
          <w:rFonts w:hint="cs"/>
          <w:szCs w:val="24"/>
          <w:rtl/>
        </w:rPr>
        <w:t>ي</w:t>
      </w:r>
      <w:r w:rsidR="003344B8" w:rsidRPr="00CE1B77">
        <w:rPr>
          <w:szCs w:val="24"/>
          <w:rtl/>
        </w:rPr>
        <w:t>ر</w:t>
      </w:r>
      <w:r w:rsidRPr="00CE1B77">
        <w:rPr>
          <w:szCs w:val="24"/>
          <w:rtl/>
        </w:rPr>
        <w:t xml:space="preserve"> سلسلة</w:t>
      </w:r>
      <w:r w:rsidRPr="00CE1B77">
        <w:rPr>
          <w:rFonts w:hint="cs"/>
          <w:szCs w:val="24"/>
          <w:rtl/>
        </w:rPr>
        <w:t xml:space="preserve"> زمنية من البيانات </w:t>
      </w:r>
      <w:r w:rsidR="00C95121">
        <w:rPr>
          <w:rFonts w:hint="cs"/>
          <w:szCs w:val="24"/>
          <w:rtl/>
        </w:rPr>
        <w:t>تساهم</w:t>
      </w:r>
      <w:r w:rsidRPr="00CE1B77">
        <w:rPr>
          <w:rFonts w:hint="cs"/>
          <w:szCs w:val="24"/>
          <w:rtl/>
        </w:rPr>
        <w:t xml:space="preserve"> في</w:t>
      </w:r>
      <w:r w:rsidR="003344B8" w:rsidRPr="00CE1B77">
        <w:rPr>
          <w:szCs w:val="24"/>
          <w:rtl/>
        </w:rPr>
        <w:t xml:space="preserve"> إعداد الحسابات القومية </w:t>
      </w:r>
      <w:proofErr w:type="spellStart"/>
      <w:r w:rsidR="003344B8" w:rsidRPr="00CE1B77">
        <w:rPr>
          <w:szCs w:val="24"/>
          <w:rtl/>
        </w:rPr>
        <w:t>لفلسطين</w:t>
      </w:r>
      <w:r w:rsidR="006D0B75">
        <w:rPr>
          <w:rFonts w:hint="cs"/>
          <w:szCs w:val="24"/>
          <w:rtl/>
        </w:rPr>
        <w:t>،</w:t>
      </w:r>
      <w:proofErr w:type="spellEnd"/>
      <w:r w:rsidRPr="00CE1B77">
        <w:rPr>
          <w:rFonts w:hint="cs"/>
          <w:szCs w:val="24"/>
          <w:rtl/>
        </w:rPr>
        <w:t xml:space="preserve"> </w:t>
      </w:r>
      <w:r w:rsidR="007F79B6">
        <w:rPr>
          <w:rFonts w:hint="cs"/>
          <w:szCs w:val="24"/>
          <w:rtl/>
        </w:rPr>
        <w:t>وتأتي ل</w:t>
      </w:r>
      <w:r w:rsidR="007F79B6" w:rsidRPr="00AE3090">
        <w:rPr>
          <w:rFonts w:hint="cs"/>
          <w:color w:val="000000"/>
          <w:sz w:val="24"/>
          <w:szCs w:val="24"/>
          <w:rtl/>
        </w:rPr>
        <w:t>تلبية الاحتياجات من البيانات الاقتصادية الأساسية اللازمة لرسم السياسات الزراعية الم</w:t>
      </w:r>
      <w:r w:rsidR="007F79B6" w:rsidRPr="00AE3090">
        <w:rPr>
          <w:color w:val="000000"/>
          <w:sz w:val="24"/>
          <w:szCs w:val="24"/>
          <w:rtl/>
        </w:rPr>
        <w:t>عنية</w:t>
      </w:r>
      <w:r w:rsidR="007F79B6">
        <w:rPr>
          <w:rFonts w:hint="cs"/>
          <w:color w:val="000000"/>
          <w:sz w:val="24"/>
          <w:szCs w:val="24"/>
          <w:rtl/>
        </w:rPr>
        <w:t xml:space="preserve"> </w:t>
      </w:r>
      <w:proofErr w:type="spellStart"/>
      <w:r w:rsidR="007F79B6">
        <w:rPr>
          <w:rFonts w:hint="cs"/>
          <w:color w:val="000000"/>
          <w:sz w:val="24"/>
          <w:szCs w:val="24"/>
          <w:rtl/>
        </w:rPr>
        <w:lastRenderedPageBreak/>
        <w:t>بالزيتون،</w:t>
      </w:r>
      <w:proofErr w:type="spellEnd"/>
      <w:r w:rsidR="007F79B6" w:rsidRPr="00AE3090">
        <w:rPr>
          <w:rFonts w:hint="cs"/>
          <w:color w:val="000000"/>
          <w:sz w:val="24"/>
          <w:szCs w:val="24"/>
          <w:rtl/>
        </w:rPr>
        <w:t xml:space="preserve"> </w:t>
      </w:r>
      <w:r w:rsidRPr="00CE1B77">
        <w:rPr>
          <w:rFonts w:hint="cs"/>
          <w:szCs w:val="24"/>
          <w:rtl/>
        </w:rPr>
        <w:t xml:space="preserve">بالإضافة لمساعدتها في إتاحة الفرصة أمام الباحثين والدارسين والمهتمين وصناع القرار </w:t>
      </w:r>
      <w:r w:rsidR="00DF2678" w:rsidRPr="00CE1B77">
        <w:rPr>
          <w:rFonts w:hint="cs"/>
          <w:szCs w:val="24"/>
          <w:rtl/>
        </w:rPr>
        <w:t xml:space="preserve">على وضع الخطط </w:t>
      </w:r>
      <w:r w:rsidR="003344B8" w:rsidRPr="00CE1B77">
        <w:rPr>
          <w:szCs w:val="24"/>
          <w:rtl/>
        </w:rPr>
        <w:t>ورسم السياسات التنموية واتخاذ القرار</w:t>
      </w:r>
      <w:r w:rsidR="00DF2678" w:rsidRPr="00CE1B77">
        <w:rPr>
          <w:rFonts w:hint="cs"/>
          <w:szCs w:val="24"/>
          <w:rtl/>
        </w:rPr>
        <w:t>ات والخروج بتوصيات</w:t>
      </w:r>
      <w:r w:rsidR="003344B8" w:rsidRPr="00CE1B77">
        <w:rPr>
          <w:szCs w:val="24"/>
          <w:rtl/>
        </w:rPr>
        <w:t xml:space="preserve"> ب</w:t>
      </w:r>
      <w:r w:rsidRPr="00CE1B77">
        <w:rPr>
          <w:rFonts w:hint="cs"/>
          <w:szCs w:val="24"/>
          <w:rtl/>
        </w:rPr>
        <w:t>ال</w:t>
      </w:r>
      <w:r w:rsidR="003344B8" w:rsidRPr="00CE1B77">
        <w:rPr>
          <w:szCs w:val="24"/>
          <w:rtl/>
        </w:rPr>
        <w:t>قضايا</w:t>
      </w:r>
      <w:r w:rsidRPr="00CE1B77">
        <w:rPr>
          <w:rFonts w:hint="cs"/>
          <w:szCs w:val="24"/>
          <w:rtl/>
        </w:rPr>
        <w:t xml:space="preserve"> المتعلقة</w:t>
      </w:r>
      <w:r w:rsidR="003344B8" w:rsidRPr="00CE1B77">
        <w:rPr>
          <w:szCs w:val="24"/>
          <w:rtl/>
        </w:rPr>
        <w:t xml:space="preserve"> </w:t>
      </w:r>
      <w:r w:rsidRPr="00CE1B77">
        <w:rPr>
          <w:rFonts w:hint="cs"/>
          <w:szCs w:val="24"/>
          <w:rtl/>
        </w:rPr>
        <w:t>ب</w:t>
      </w:r>
      <w:r w:rsidR="003344B8" w:rsidRPr="00CE1B77">
        <w:rPr>
          <w:szCs w:val="24"/>
          <w:rtl/>
        </w:rPr>
        <w:t>الاقتصاد الوطني</w:t>
      </w:r>
      <w:r w:rsidR="00DF2678" w:rsidRPr="00CE1B77">
        <w:rPr>
          <w:rFonts w:hint="cs"/>
          <w:szCs w:val="24"/>
          <w:rtl/>
        </w:rPr>
        <w:t xml:space="preserve"> وتطويره</w:t>
      </w:r>
      <w:r w:rsidR="003344B8" w:rsidRPr="00CE1B77">
        <w:rPr>
          <w:szCs w:val="24"/>
          <w:rtl/>
        </w:rPr>
        <w:t>.</w:t>
      </w:r>
      <w:r w:rsidR="00601035">
        <w:rPr>
          <w:rFonts w:hint="cs"/>
          <w:szCs w:val="24"/>
          <w:rtl/>
        </w:rPr>
        <w:t xml:space="preserve"> </w:t>
      </w:r>
    </w:p>
    <w:p w:rsidR="007F79B6" w:rsidRPr="00CE1B77" w:rsidRDefault="007F79B6" w:rsidP="00050FE4">
      <w:pPr>
        <w:jc w:val="both"/>
        <w:rPr>
          <w:rtl/>
        </w:rPr>
      </w:pPr>
    </w:p>
    <w:p w:rsidR="00866280" w:rsidRPr="00CE1B77" w:rsidRDefault="00866280"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نقاط القوة والمحددات</w:t>
      </w:r>
      <w:r w:rsidR="00682B2F">
        <w:rPr>
          <w:rFonts w:cs="Simplified Arabic" w:hint="cs"/>
          <w:b/>
          <w:bCs/>
          <w:sz w:val="24"/>
          <w:szCs w:val="24"/>
          <w:rtl/>
        </w:rPr>
        <w:t xml:space="preserve"> </w:t>
      </w:r>
    </w:p>
    <w:p w:rsidR="0047330F" w:rsidRPr="00147CE4" w:rsidRDefault="0067708C" w:rsidP="00050FE4">
      <w:pPr>
        <w:jc w:val="both"/>
        <w:rPr>
          <w:sz w:val="20"/>
          <w:rtl/>
          <w:lang w:eastAsia="en-US"/>
        </w:rPr>
      </w:pPr>
      <w:r w:rsidRPr="00147CE4">
        <w:rPr>
          <w:rFonts w:hint="cs"/>
          <w:sz w:val="20"/>
          <w:rtl/>
          <w:lang w:eastAsia="en-US"/>
        </w:rPr>
        <w:t>تكمن</w:t>
      </w:r>
      <w:r w:rsidR="00BE577F" w:rsidRPr="00147CE4">
        <w:rPr>
          <w:sz w:val="20"/>
          <w:rtl/>
          <w:lang w:eastAsia="en-US"/>
        </w:rPr>
        <w:t xml:space="preserve"> نقاط القوة في مسح </w:t>
      </w:r>
      <w:r w:rsidR="00E67D56" w:rsidRPr="00147CE4">
        <w:rPr>
          <w:rFonts w:hint="cs"/>
          <w:sz w:val="20"/>
          <w:rtl/>
          <w:lang w:eastAsia="en-US"/>
        </w:rPr>
        <w:t>معاصر الزيتون</w:t>
      </w:r>
      <w:r w:rsidR="00BE577F" w:rsidRPr="00147CE4">
        <w:rPr>
          <w:sz w:val="20"/>
          <w:rtl/>
          <w:lang w:eastAsia="en-US"/>
        </w:rPr>
        <w:t xml:space="preserve"> أنه يتم تنفيذه منذ عام 199</w:t>
      </w:r>
      <w:r w:rsidR="00E67D56" w:rsidRPr="00147CE4">
        <w:rPr>
          <w:rFonts w:hint="cs"/>
          <w:sz w:val="20"/>
          <w:rtl/>
          <w:lang w:eastAsia="en-US"/>
        </w:rPr>
        <w:t>5</w:t>
      </w:r>
      <w:r w:rsidR="00BE577F" w:rsidRPr="00147CE4">
        <w:rPr>
          <w:sz w:val="20"/>
          <w:rtl/>
          <w:lang w:eastAsia="en-US"/>
        </w:rPr>
        <w:t xml:space="preserve"> وبالتالي يتوفر سلسلة زمنية طويلة بحيث يمكن أن يتم مقارنة البيانات عبر </w:t>
      </w:r>
      <w:proofErr w:type="spellStart"/>
      <w:r w:rsidR="00BE577F" w:rsidRPr="00147CE4">
        <w:rPr>
          <w:sz w:val="20"/>
          <w:rtl/>
          <w:lang w:eastAsia="en-US"/>
        </w:rPr>
        <w:t>الزمن</w:t>
      </w:r>
      <w:r w:rsidR="0047330F" w:rsidRPr="00147CE4">
        <w:rPr>
          <w:rFonts w:hint="cs"/>
          <w:sz w:val="20"/>
          <w:rtl/>
          <w:lang w:eastAsia="en-US"/>
        </w:rPr>
        <w:t>،</w:t>
      </w:r>
      <w:proofErr w:type="spellEnd"/>
      <w:r w:rsidRPr="00147CE4">
        <w:rPr>
          <w:rFonts w:hint="cs"/>
          <w:sz w:val="20"/>
          <w:rtl/>
          <w:lang w:eastAsia="en-US"/>
        </w:rPr>
        <w:t xml:space="preserve"> كما أنه</w:t>
      </w:r>
      <w:r w:rsidR="0047330F" w:rsidRPr="00147CE4">
        <w:rPr>
          <w:rFonts w:hint="cs"/>
          <w:sz w:val="20"/>
          <w:rtl/>
          <w:lang w:eastAsia="en-US"/>
        </w:rPr>
        <w:t xml:space="preserve"> مسح شامل لجميع معاصر الزيتون العاملة في </w:t>
      </w:r>
      <w:proofErr w:type="spellStart"/>
      <w:r w:rsidR="0047330F" w:rsidRPr="00147CE4">
        <w:rPr>
          <w:rFonts w:hint="cs"/>
          <w:sz w:val="20"/>
          <w:rtl/>
          <w:lang w:eastAsia="en-US"/>
        </w:rPr>
        <w:t>فلسطين،</w:t>
      </w:r>
      <w:proofErr w:type="spellEnd"/>
      <w:r w:rsidR="0047330F" w:rsidRPr="00147CE4">
        <w:rPr>
          <w:rFonts w:hint="cs"/>
          <w:sz w:val="20"/>
          <w:rtl/>
          <w:lang w:eastAsia="en-US"/>
        </w:rPr>
        <w:t xml:space="preserve"> </w:t>
      </w:r>
      <w:r w:rsidRPr="00147CE4">
        <w:rPr>
          <w:rFonts w:hint="cs"/>
          <w:sz w:val="20"/>
          <w:rtl/>
          <w:lang w:eastAsia="en-US"/>
        </w:rPr>
        <w:t>و</w:t>
      </w:r>
      <w:r w:rsidR="0047330F" w:rsidRPr="00147CE4">
        <w:rPr>
          <w:rFonts w:hint="cs"/>
          <w:sz w:val="20"/>
          <w:rtl/>
          <w:lang w:eastAsia="en-US"/>
        </w:rPr>
        <w:t xml:space="preserve">لا توجد حالات رفض من قبل اصحاب </w:t>
      </w:r>
      <w:proofErr w:type="spellStart"/>
      <w:r w:rsidR="0047330F" w:rsidRPr="00147CE4">
        <w:rPr>
          <w:rFonts w:hint="cs"/>
          <w:sz w:val="20"/>
          <w:rtl/>
          <w:lang w:eastAsia="en-US"/>
        </w:rPr>
        <w:t>المعاصر،</w:t>
      </w:r>
      <w:proofErr w:type="spellEnd"/>
      <w:r w:rsidR="0047330F" w:rsidRPr="00147CE4">
        <w:rPr>
          <w:rFonts w:hint="cs"/>
          <w:sz w:val="20"/>
          <w:rtl/>
          <w:lang w:eastAsia="en-US"/>
        </w:rPr>
        <w:t xml:space="preserve"> بالإضافة إلى أنه يتم تسجيل البيانات بشكل يومي </w:t>
      </w:r>
      <w:r w:rsidRPr="00147CE4">
        <w:rPr>
          <w:rFonts w:hint="cs"/>
          <w:sz w:val="20"/>
          <w:rtl/>
          <w:lang w:eastAsia="en-US"/>
        </w:rPr>
        <w:t>من قبل المبحوث ومتابعة الباحث لها بصورة دورية للتأكد من استيفاء</w:t>
      </w:r>
      <w:r w:rsidR="0047330F" w:rsidRPr="00147CE4">
        <w:rPr>
          <w:rFonts w:hint="cs"/>
          <w:sz w:val="20"/>
          <w:rtl/>
          <w:lang w:eastAsia="en-US"/>
        </w:rPr>
        <w:t xml:space="preserve">ها </w:t>
      </w:r>
      <w:r w:rsidR="00147CE4" w:rsidRPr="00147CE4">
        <w:rPr>
          <w:rFonts w:hint="cs"/>
          <w:sz w:val="20"/>
          <w:rtl/>
          <w:lang w:eastAsia="en-US"/>
        </w:rPr>
        <w:t xml:space="preserve">بالشكل </w:t>
      </w:r>
      <w:proofErr w:type="spellStart"/>
      <w:r w:rsidR="00147CE4" w:rsidRPr="00147CE4">
        <w:rPr>
          <w:rFonts w:hint="cs"/>
          <w:sz w:val="20"/>
          <w:rtl/>
          <w:lang w:eastAsia="en-US"/>
        </w:rPr>
        <w:t>الصحيح,</w:t>
      </w:r>
      <w:proofErr w:type="spellEnd"/>
      <w:r w:rsidR="00147CE4" w:rsidRPr="00147CE4">
        <w:rPr>
          <w:rFonts w:hint="cs"/>
          <w:sz w:val="20"/>
          <w:rtl/>
          <w:lang w:eastAsia="en-US"/>
        </w:rPr>
        <w:t xml:space="preserve"> حيث تم الاطلاع </w:t>
      </w:r>
      <w:r w:rsidR="00320D90">
        <w:rPr>
          <w:rFonts w:hint="cs"/>
          <w:sz w:val="20"/>
          <w:rtl/>
          <w:lang w:eastAsia="en-US"/>
        </w:rPr>
        <w:t>على تقارير الانجاز المرسلة من الميدان وتقارير الزيارات الميدانية</w:t>
      </w:r>
      <w:r w:rsidR="00147CE4" w:rsidRPr="00147CE4">
        <w:rPr>
          <w:rFonts w:hint="cs"/>
          <w:sz w:val="20"/>
          <w:rtl/>
          <w:lang w:eastAsia="en-US"/>
        </w:rPr>
        <w:t>.</w:t>
      </w:r>
    </w:p>
    <w:p w:rsidR="001271F5" w:rsidRPr="00147CE4" w:rsidRDefault="001271F5" w:rsidP="00050FE4">
      <w:pPr>
        <w:jc w:val="both"/>
        <w:rPr>
          <w:sz w:val="20"/>
          <w:lang w:eastAsia="en-US"/>
        </w:rPr>
      </w:pPr>
    </w:p>
    <w:p w:rsidR="00866280" w:rsidRPr="00FD63B3" w:rsidRDefault="0067708C" w:rsidP="00050FE4">
      <w:pPr>
        <w:jc w:val="both"/>
        <w:rPr>
          <w:color w:val="FF0000"/>
          <w:rtl/>
        </w:rPr>
      </w:pPr>
      <w:r w:rsidRPr="00147CE4">
        <w:rPr>
          <w:rFonts w:hint="cs"/>
          <w:sz w:val="20"/>
          <w:rtl/>
          <w:lang w:eastAsia="en-US"/>
        </w:rPr>
        <w:t>أما بالنسبة</w:t>
      </w:r>
      <w:r w:rsidR="00BE577F" w:rsidRPr="00147CE4">
        <w:rPr>
          <w:sz w:val="20"/>
          <w:rtl/>
          <w:lang w:eastAsia="en-US"/>
        </w:rPr>
        <w:t xml:space="preserve"> </w:t>
      </w:r>
      <w:r w:rsidRPr="00147CE4">
        <w:rPr>
          <w:sz w:val="20"/>
          <w:rtl/>
          <w:lang w:eastAsia="en-US"/>
        </w:rPr>
        <w:t xml:space="preserve">لمحددات </w:t>
      </w:r>
      <w:r w:rsidRPr="00147CE4">
        <w:rPr>
          <w:rFonts w:hint="cs"/>
          <w:sz w:val="20"/>
          <w:rtl/>
          <w:lang w:eastAsia="en-US"/>
        </w:rPr>
        <w:t>ا</w:t>
      </w:r>
      <w:r w:rsidR="00BE577F" w:rsidRPr="00147CE4">
        <w:rPr>
          <w:sz w:val="20"/>
          <w:rtl/>
          <w:lang w:eastAsia="en-US"/>
        </w:rPr>
        <w:t>لمسح أن</w:t>
      </w:r>
      <w:r w:rsidRPr="00147CE4">
        <w:rPr>
          <w:rFonts w:hint="cs"/>
          <w:sz w:val="20"/>
          <w:rtl/>
          <w:lang w:eastAsia="en-US"/>
        </w:rPr>
        <w:t>ه</w:t>
      </w:r>
      <w:r w:rsidR="00BE577F" w:rsidRPr="00147CE4">
        <w:rPr>
          <w:sz w:val="20"/>
          <w:rtl/>
          <w:lang w:eastAsia="en-US"/>
        </w:rPr>
        <w:t xml:space="preserve"> </w:t>
      </w:r>
      <w:r w:rsidRPr="00147CE4">
        <w:rPr>
          <w:rFonts w:hint="cs"/>
          <w:sz w:val="20"/>
          <w:rtl/>
          <w:lang w:eastAsia="en-US"/>
        </w:rPr>
        <w:t>يتم استيفاء</w:t>
      </w:r>
      <w:r w:rsidR="0047330F" w:rsidRPr="00147CE4">
        <w:rPr>
          <w:rFonts w:hint="cs"/>
          <w:sz w:val="20"/>
          <w:rtl/>
          <w:lang w:eastAsia="en-US"/>
        </w:rPr>
        <w:t xml:space="preserve"> </w:t>
      </w:r>
      <w:r w:rsidRPr="00147CE4">
        <w:rPr>
          <w:rFonts w:hint="cs"/>
          <w:sz w:val="20"/>
          <w:rtl/>
          <w:lang w:eastAsia="en-US"/>
        </w:rPr>
        <w:t xml:space="preserve">بعض البيانات </w:t>
      </w:r>
      <w:r w:rsidR="0047330F" w:rsidRPr="00147CE4">
        <w:rPr>
          <w:rFonts w:hint="cs"/>
          <w:sz w:val="20"/>
          <w:rtl/>
          <w:lang w:eastAsia="en-US"/>
        </w:rPr>
        <w:t xml:space="preserve">من خلال تقديرات </w:t>
      </w:r>
      <w:proofErr w:type="spellStart"/>
      <w:r w:rsidR="0047330F" w:rsidRPr="00147CE4">
        <w:rPr>
          <w:rFonts w:hint="cs"/>
          <w:sz w:val="20"/>
          <w:rtl/>
          <w:lang w:eastAsia="en-US"/>
        </w:rPr>
        <w:t>لاصحاب</w:t>
      </w:r>
      <w:proofErr w:type="spellEnd"/>
      <w:r w:rsidR="0047330F" w:rsidRPr="00147CE4">
        <w:rPr>
          <w:rFonts w:hint="cs"/>
          <w:sz w:val="20"/>
          <w:rtl/>
          <w:lang w:eastAsia="en-US"/>
        </w:rPr>
        <w:t xml:space="preserve"> المعاصر</w:t>
      </w:r>
      <w:r w:rsidR="00C25251">
        <w:rPr>
          <w:rFonts w:hint="cs"/>
          <w:sz w:val="20"/>
          <w:rtl/>
          <w:lang w:eastAsia="en-US"/>
        </w:rPr>
        <w:t xml:space="preserve"> (كما ورد سابقاً</w:t>
      </w:r>
      <w:proofErr w:type="spellStart"/>
      <w:r w:rsidR="00C25251">
        <w:rPr>
          <w:rFonts w:hint="cs"/>
          <w:sz w:val="20"/>
          <w:rtl/>
          <w:lang w:eastAsia="en-US"/>
        </w:rPr>
        <w:t>)</w:t>
      </w:r>
      <w:r w:rsidR="0047330F" w:rsidRPr="00147CE4">
        <w:rPr>
          <w:rFonts w:hint="cs"/>
          <w:sz w:val="20"/>
          <w:rtl/>
          <w:lang w:eastAsia="en-US"/>
        </w:rPr>
        <w:t>.</w:t>
      </w:r>
      <w:proofErr w:type="spellEnd"/>
    </w:p>
    <w:p w:rsidR="0047330F" w:rsidRPr="00CE1B77" w:rsidRDefault="0047330F" w:rsidP="00050FE4">
      <w:pPr>
        <w:jc w:val="both"/>
        <w:rPr>
          <w:rtl/>
        </w:rPr>
      </w:pPr>
    </w:p>
    <w:p w:rsidR="00866280" w:rsidRPr="00CE1B77" w:rsidRDefault="00866280"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التعريفات الرئيسية</w:t>
      </w:r>
      <w:r w:rsidR="00682B2F">
        <w:rPr>
          <w:rFonts w:cs="Simplified Arabic" w:hint="cs"/>
          <w:b/>
          <w:bCs/>
          <w:sz w:val="24"/>
          <w:szCs w:val="24"/>
          <w:rtl/>
        </w:rPr>
        <w:t xml:space="preserve"> </w:t>
      </w:r>
    </w:p>
    <w:p w:rsidR="00866280" w:rsidRPr="00CE1B77" w:rsidRDefault="00866280" w:rsidP="00050FE4">
      <w:pPr>
        <w:jc w:val="both"/>
        <w:rPr>
          <w:rtl/>
        </w:rPr>
      </w:pPr>
      <w:r w:rsidRPr="00CE1B77">
        <w:rPr>
          <w:rFonts w:hint="cs"/>
          <w:rtl/>
        </w:rPr>
        <w:t xml:space="preserve">من أهم </w:t>
      </w:r>
      <w:proofErr w:type="spellStart"/>
      <w:r w:rsidRPr="00CE1B77">
        <w:rPr>
          <w:rtl/>
        </w:rPr>
        <w:t>التعاريف</w:t>
      </w:r>
      <w:proofErr w:type="spellEnd"/>
      <w:r w:rsidRPr="00CE1B77">
        <w:rPr>
          <w:rFonts w:hint="cs"/>
          <w:rtl/>
        </w:rPr>
        <w:t xml:space="preserve"> والمصطلحات </w:t>
      </w:r>
      <w:r w:rsidRPr="00CE1B77">
        <w:rPr>
          <w:rtl/>
        </w:rPr>
        <w:t xml:space="preserve">الواردة في </w:t>
      </w:r>
      <w:r w:rsidRPr="00CE1B77">
        <w:rPr>
          <w:rFonts w:hint="cs"/>
          <w:rtl/>
        </w:rPr>
        <w:t xml:space="preserve">مسح </w:t>
      </w:r>
      <w:r w:rsidR="00695950">
        <w:rPr>
          <w:rFonts w:hint="cs"/>
          <w:rtl/>
        </w:rPr>
        <w:t xml:space="preserve">معاصر </w:t>
      </w:r>
      <w:proofErr w:type="spellStart"/>
      <w:r w:rsidR="00695950">
        <w:rPr>
          <w:rFonts w:hint="cs"/>
          <w:rtl/>
        </w:rPr>
        <w:t>الزيتون</w:t>
      </w:r>
      <w:r w:rsidRPr="00CE1B77">
        <w:rPr>
          <w:rFonts w:hint="cs"/>
          <w:rtl/>
        </w:rPr>
        <w:t>:</w:t>
      </w:r>
      <w:proofErr w:type="spellEnd"/>
      <w:r w:rsidRPr="00CE1B77">
        <w:rPr>
          <w:rFonts w:hint="cs"/>
          <w:rtl/>
        </w:rPr>
        <w:t xml:space="preserve"> </w:t>
      </w:r>
      <w:proofErr w:type="spellStart"/>
      <w:r w:rsidR="00695950" w:rsidRPr="00695950">
        <w:rPr>
          <w:rtl/>
        </w:rPr>
        <w:t>ا</w:t>
      </w:r>
      <w:r w:rsidR="00695950" w:rsidRPr="00695950">
        <w:rPr>
          <w:rFonts w:hint="cs"/>
          <w:rtl/>
        </w:rPr>
        <w:t>ل</w:t>
      </w:r>
      <w:r w:rsidR="00695950" w:rsidRPr="00695950">
        <w:rPr>
          <w:rtl/>
        </w:rPr>
        <w:t>م</w:t>
      </w:r>
      <w:r w:rsidR="00695950" w:rsidRPr="00695950">
        <w:rPr>
          <w:rFonts w:hint="cs"/>
          <w:rtl/>
        </w:rPr>
        <w:t>عصرة،</w:t>
      </w:r>
      <w:proofErr w:type="spellEnd"/>
      <w:r w:rsidR="00695950" w:rsidRPr="00695950">
        <w:rPr>
          <w:rFonts w:hint="cs"/>
          <w:rtl/>
        </w:rPr>
        <w:t xml:space="preserve"> </w:t>
      </w:r>
      <w:r w:rsidR="00695950" w:rsidRPr="00695950">
        <w:rPr>
          <w:rtl/>
        </w:rPr>
        <w:t>أ</w:t>
      </w:r>
      <w:r w:rsidR="00695950" w:rsidRPr="00695950">
        <w:rPr>
          <w:rFonts w:hint="cs"/>
          <w:rtl/>
        </w:rPr>
        <w:t>جرة عصر الزيتون (الرد</w:t>
      </w:r>
      <w:proofErr w:type="spellStart"/>
      <w:r w:rsidR="00695950" w:rsidRPr="00695950">
        <w:rPr>
          <w:rFonts w:hint="cs"/>
          <w:rtl/>
        </w:rPr>
        <w:t>)،</w:t>
      </w:r>
      <w:proofErr w:type="spellEnd"/>
      <w:r w:rsidR="00695950" w:rsidRPr="00695950">
        <w:rPr>
          <w:rFonts w:hint="cs"/>
          <w:rtl/>
        </w:rPr>
        <w:t xml:space="preserve"> </w:t>
      </w:r>
      <w:r w:rsidR="00695950" w:rsidRPr="00695950">
        <w:rPr>
          <w:rtl/>
        </w:rPr>
        <w:t>ا</w:t>
      </w:r>
      <w:r w:rsidR="00695950" w:rsidRPr="00695950">
        <w:rPr>
          <w:rFonts w:hint="cs"/>
          <w:rtl/>
        </w:rPr>
        <w:t>ل</w:t>
      </w:r>
      <w:r w:rsidR="00695950" w:rsidRPr="00695950">
        <w:rPr>
          <w:rtl/>
        </w:rPr>
        <w:t>م</w:t>
      </w:r>
      <w:r w:rsidR="00695950" w:rsidRPr="00695950">
        <w:rPr>
          <w:rFonts w:hint="cs"/>
          <w:rtl/>
        </w:rPr>
        <w:t xml:space="preserve">دفوعات </w:t>
      </w:r>
      <w:proofErr w:type="spellStart"/>
      <w:r w:rsidR="00695950" w:rsidRPr="00695950">
        <w:rPr>
          <w:rFonts w:hint="cs"/>
          <w:rtl/>
        </w:rPr>
        <w:t>وا</w:t>
      </w:r>
      <w:r w:rsidR="00695950" w:rsidRPr="00695950">
        <w:rPr>
          <w:rtl/>
        </w:rPr>
        <w:t>ل</w:t>
      </w:r>
      <w:r w:rsidR="00695950" w:rsidRPr="00695950">
        <w:rPr>
          <w:rFonts w:hint="cs"/>
          <w:rtl/>
        </w:rPr>
        <w:t>تحويلات،</w:t>
      </w:r>
      <w:proofErr w:type="spellEnd"/>
      <w:r w:rsidR="00D86A33">
        <w:rPr>
          <w:rFonts w:hint="cs"/>
          <w:rtl/>
        </w:rPr>
        <w:t xml:space="preserve"> </w:t>
      </w:r>
      <w:proofErr w:type="spellStart"/>
      <w:r w:rsidR="00695950" w:rsidRPr="00695950">
        <w:rPr>
          <w:rFonts w:hint="cs"/>
          <w:rtl/>
        </w:rPr>
        <w:t>الإنتاج،</w:t>
      </w:r>
      <w:proofErr w:type="spellEnd"/>
      <w:r w:rsidR="00695950" w:rsidRPr="00695950">
        <w:rPr>
          <w:rFonts w:hint="cs"/>
          <w:rtl/>
        </w:rPr>
        <w:t xml:space="preserve"> </w:t>
      </w:r>
      <w:r w:rsidR="00695950" w:rsidRPr="00695950">
        <w:rPr>
          <w:rtl/>
        </w:rPr>
        <w:t>ا</w:t>
      </w:r>
      <w:r w:rsidR="00695950" w:rsidRPr="00695950">
        <w:rPr>
          <w:rFonts w:hint="cs"/>
          <w:rtl/>
        </w:rPr>
        <w:t>ل</w:t>
      </w:r>
      <w:r w:rsidR="00695950" w:rsidRPr="00695950">
        <w:rPr>
          <w:rtl/>
        </w:rPr>
        <w:t>ا</w:t>
      </w:r>
      <w:r w:rsidR="00695950" w:rsidRPr="00695950">
        <w:rPr>
          <w:rFonts w:hint="cs"/>
          <w:rtl/>
        </w:rPr>
        <w:t>ستهلاك</w:t>
      </w:r>
      <w:r w:rsidR="00D86A33">
        <w:rPr>
          <w:rFonts w:hint="cs"/>
          <w:rtl/>
        </w:rPr>
        <w:t xml:space="preserve"> </w:t>
      </w:r>
      <w:proofErr w:type="spellStart"/>
      <w:r w:rsidR="00695950" w:rsidRPr="00695950">
        <w:rPr>
          <w:rFonts w:hint="cs"/>
          <w:rtl/>
        </w:rPr>
        <w:t>الوسي</w:t>
      </w:r>
      <w:r w:rsidR="00695950" w:rsidRPr="00695950">
        <w:rPr>
          <w:rtl/>
        </w:rPr>
        <w:t>ط</w:t>
      </w:r>
      <w:r w:rsidR="00695950" w:rsidRPr="00695950">
        <w:rPr>
          <w:rFonts w:hint="cs"/>
          <w:rtl/>
        </w:rPr>
        <w:t>،</w:t>
      </w:r>
      <w:proofErr w:type="spellEnd"/>
      <w:r w:rsidR="00695950" w:rsidRPr="00695950">
        <w:rPr>
          <w:rFonts w:hint="cs"/>
          <w:rtl/>
        </w:rPr>
        <w:t xml:space="preserve"> القيمة </w:t>
      </w:r>
      <w:proofErr w:type="spellStart"/>
      <w:r w:rsidR="00695950" w:rsidRPr="00695950">
        <w:rPr>
          <w:rFonts w:hint="cs"/>
          <w:rtl/>
        </w:rPr>
        <w:t>المضافة،</w:t>
      </w:r>
      <w:proofErr w:type="spellEnd"/>
      <w:r w:rsidR="00695950" w:rsidRPr="00695950">
        <w:rPr>
          <w:rFonts w:hint="cs"/>
          <w:rtl/>
        </w:rPr>
        <w:t xml:space="preserve"> </w:t>
      </w:r>
      <w:proofErr w:type="spellStart"/>
      <w:r w:rsidR="00695950" w:rsidRPr="00695950">
        <w:rPr>
          <w:rFonts w:hint="cs"/>
          <w:rtl/>
        </w:rPr>
        <w:t>العاملون،</w:t>
      </w:r>
      <w:proofErr w:type="spellEnd"/>
      <w:r w:rsidR="00695950" w:rsidRPr="00695950">
        <w:rPr>
          <w:rFonts w:hint="cs"/>
          <w:rtl/>
        </w:rPr>
        <w:t xml:space="preserve"> </w:t>
      </w:r>
      <w:r w:rsidR="00695950" w:rsidRPr="00695950">
        <w:rPr>
          <w:rtl/>
        </w:rPr>
        <w:t>ا</w:t>
      </w:r>
      <w:r w:rsidR="00695950" w:rsidRPr="00695950">
        <w:rPr>
          <w:rFonts w:hint="cs"/>
          <w:rtl/>
        </w:rPr>
        <w:t>ل</w:t>
      </w:r>
      <w:r w:rsidR="00695950" w:rsidRPr="00695950">
        <w:rPr>
          <w:rtl/>
        </w:rPr>
        <w:t>ع</w:t>
      </w:r>
      <w:r w:rsidR="00695950" w:rsidRPr="00695950">
        <w:rPr>
          <w:rFonts w:hint="cs"/>
          <w:rtl/>
        </w:rPr>
        <w:t xml:space="preserve">املون في الإدارة </w:t>
      </w:r>
      <w:proofErr w:type="spellStart"/>
      <w:r w:rsidR="00695950" w:rsidRPr="00695950">
        <w:rPr>
          <w:rFonts w:hint="cs"/>
          <w:rtl/>
        </w:rPr>
        <w:t>والخدمات،</w:t>
      </w:r>
      <w:proofErr w:type="spellEnd"/>
      <w:r w:rsidR="00695950" w:rsidRPr="00695950">
        <w:rPr>
          <w:rFonts w:hint="cs"/>
          <w:rtl/>
        </w:rPr>
        <w:t xml:space="preserve"> </w:t>
      </w:r>
      <w:proofErr w:type="spellStart"/>
      <w:r w:rsidR="00695950" w:rsidRPr="00695950">
        <w:rPr>
          <w:rtl/>
        </w:rPr>
        <w:t>ا</w:t>
      </w:r>
      <w:r w:rsidR="00695950" w:rsidRPr="00695950">
        <w:rPr>
          <w:rFonts w:hint="cs"/>
          <w:rtl/>
        </w:rPr>
        <w:t>ل</w:t>
      </w:r>
      <w:r w:rsidR="00695950" w:rsidRPr="00695950">
        <w:rPr>
          <w:rtl/>
        </w:rPr>
        <w:t>ا</w:t>
      </w:r>
      <w:r w:rsidR="00695950" w:rsidRPr="00695950">
        <w:rPr>
          <w:rFonts w:hint="cs"/>
          <w:rtl/>
        </w:rPr>
        <w:t>هتلاك،</w:t>
      </w:r>
      <w:proofErr w:type="spellEnd"/>
      <w:r w:rsidR="00D86A33">
        <w:rPr>
          <w:rFonts w:hint="cs"/>
          <w:rtl/>
        </w:rPr>
        <w:t xml:space="preserve"> </w:t>
      </w:r>
      <w:r w:rsidR="00695950" w:rsidRPr="00695950">
        <w:rPr>
          <w:rtl/>
        </w:rPr>
        <w:t>إ</w:t>
      </w:r>
      <w:r w:rsidR="00695950" w:rsidRPr="00695950">
        <w:rPr>
          <w:rFonts w:hint="cs"/>
          <w:rtl/>
        </w:rPr>
        <w:t>ي</w:t>
      </w:r>
      <w:r w:rsidR="00695950" w:rsidRPr="00695950">
        <w:rPr>
          <w:rtl/>
        </w:rPr>
        <w:t>ر</w:t>
      </w:r>
      <w:r w:rsidR="00695950" w:rsidRPr="00695950">
        <w:rPr>
          <w:rFonts w:hint="cs"/>
          <w:rtl/>
        </w:rPr>
        <w:t xml:space="preserve">ادات </w:t>
      </w:r>
      <w:proofErr w:type="spellStart"/>
      <w:r w:rsidR="00695950" w:rsidRPr="00695950">
        <w:rPr>
          <w:rFonts w:hint="cs"/>
          <w:rtl/>
        </w:rPr>
        <w:t>وتحويلات،</w:t>
      </w:r>
      <w:proofErr w:type="spellEnd"/>
      <w:r w:rsidR="00D86A33">
        <w:rPr>
          <w:rFonts w:hint="cs"/>
          <w:rtl/>
        </w:rPr>
        <w:t xml:space="preserve"> </w:t>
      </w:r>
      <w:proofErr w:type="spellStart"/>
      <w:r w:rsidR="00695950" w:rsidRPr="00695950">
        <w:rPr>
          <w:rFonts w:hint="cs"/>
          <w:rtl/>
        </w:rPr>
        <w:t>ال</w:t>
      </w:r>
      <w:r w:rsidR="00695950" w:rsidRPr="00695950">
        <w:rPr>
          <w:rtl/>
        </w:rPr>
        <w:t>ج</w:t>
      </w:r>
      <w:r w:rsidR="00695950" w:rsidRPr="00695950">
        <w:rPr>
          <w:rFonts w:hint="cs"/>
          <w:rtl/>
        </w:rPr>
        <w:t>فت،</w:t>
      </w:r>
      <w:proofErr w:type="spellEnd"/>
      <w:r w:rsidR="00695950" w:rsidRPr="00695950">
        <w:rPr>
          <w:rFonts w:hint="cs"/>
          <w:rtl/>
        </w:rPr>
        <w:t xml:space="preserve"> </w:t>
      </w:r>
      <w:proofErr w:type="spellStart"/>
      <w:r w:rsidR="00695950">
        <w:rPr>
          <w:rFonts w:hint="cs"/>
          <w:rtl/>
        </w:rPr>
        <w:t>و</w:t>
      </w:r>
      <w:r w:rsidR="00695950" w:rsidRPr="00695950">
        <w:rPr>
          <w:rFonts w:hint="cs"/>
          <w:rtl/>
        </w:rPr>
        <w:t>ال</w:t>
      </w:r>
      <w:r w:rsidR="00695950" w:rsidRPr="00695950">
        <w:rPr>
          <w:rtl/>
        </w:rPr>
        <w:t>ز</w:t>
      </w:r>
      <w:r w:rsidR="0022545D">
        <w:rPr>
          <w:rFonts w:hint="cs"/>
          <w:rtl/>
        </w:rPr>
        <w:t>يبار</w:t>
      </w:r>
      <w:proofErr w:type="spellEnd"/>
      <w:r w:rsidR="00695950" w:rsidRPr="00695950">
        <w:rPr>
          <w:rFonts w:hint="cs"/>
          <w:rtl/>
        </w:rPr>
        <w:t>.</w:t>
      </w:r>
      <w:r w:rsidR="005410F4">
        <w:rPr>
          <w:rFonts w:hint="cs"/>
          <w:rtl/>
        </w:rPr>
        <w:t xml:space="preserve">  </w:t>
      </w:r>
      <w:r w:rsidRPr="00CE1B77">
        <w:rPr>
          <w:rtl/>
        </w:rPr>
        <w:t xml:space="preserve">تجدر الإشارة إلى أنه </w:t>
      </w:r>
      <w:r w:rsidR="008C4417" w:rsidRPr="00CE1B77">
        <w:rPr>
          <w:rtl/>
        </w:rPr>
        <w:t>تم اتباع احدث التوصيات</w:t>
      </w:r>
      <w:r w:rsidR="00695950">
        <w:rPr>
          <w:rFonts w:hint="cs"/>
          <w:rtl/>
        </w:rPr>
        <w:t xml:space="preserve"> والمعايير</w:t>
      </w:r>
      <w:r w:rsidR="008C4417" w:rsidRPr="00CE1B77">
        <w:rPr>
          <w:rtl/>
        </w:rPr>
        <w:t xml:space="preserve"> الدولية</w:t>
      </w:r>
      <w:r w:rsidR="00D86A33">
        <w:rPr>
          <w:rFonts w:hint="cs"/>
          <w:rtl/>
        </w:rPr>
        <w:t xml:space="preserve"> </w:t>
      </w:r>
      <w:r w:rsidR="008C4417" w:rsidRPr="00CE1B77">
        <w:rPr>
          <w:rtl/>
        </w:rPr>
        <w:t>المتعلقة</w:t>
      </w:r>
      <w:r w:rsidR="00D86A33">
        <w:rPr>
          <w:rFonts w:hint="cs"/>
          <w:rtl/>
        </w:rPr>
        <w:t xml:space="preserve"> </w:t>
      </w:r>
      <w:proofErr w:type="spellStart"/>
      <w:r w:rsidR="00695950">
        <w:rPr>
          <w:rFonts w:hint="cs"/>
          <w:rtl/>
        </w:rPr>
        <w:t>ب</w:t>
      </w:r>
      <w:r w:rsidR="00695950" w:rsidRPr="00CE1B77">
        <w:rPr>
          <w:rtl/>
        </w:rPr>
        <w:t>التعاريف</w:t>
      </w:r>
      <w:proofErr w:type="spellEnd"/>
      <w:r w:rsidR="00695950" w:rsidRPr="00CE1B77">
        <w:rPr>
          <w:rFonts w:hint="cs"/>
          <w:rtl/>
        </w:rPr>
        <w:t xml:space="preserve"> والمصطلحات</w:t>
      </w:r>
      <w:r w:rsidR="00695950">
        <w:rPr>
          <w:rFonts w:hint="cs"/>
          <w:rtl/>
        </w:rPr>
        <w:t xml:space="preserve"> </w:t>
      </w:r>
      <w:proofErr w:type="spellStart"/>
      <w:r w:rsidR="00695950">
        <w:rPr>
          <w:rFonts w:hint="cs"/>
          <w:rtl/>
        </w:rPr>
        <w:t>الإحصائية</w:t>
      </w:r>
      <w:r w:rsidR="000449C0">
        <w:rPr>
          <w:rFonts w:hint="cs"/>
          <w:rtl/>
        </w:rPr>
        <w:t>،</w:t>
      </w:r>
      <w:proofErr w:type="spellEnd"/>
      <w:r w:rsidR="000449C0">
        <w:rPr>
          <w:rFonts w:hint="cs"/>
          <w:rtl/>
        </w:rPr>
        <w:t xml:space="preserve"> كالرجوع إلى التعريفات الصادرة عن </w:t>
      </w:r>
      <w:r w:rsidR="000449C0" w:rsidRPr="000449C0">
        <w:rPr>
          <w:rtl/>
        </w:rPr>
        <w:t>منظمة</w:t>
      </w:r>
      <w:r w:rsidR="000449C0" w:rsidRPr="000449C0">
        <w:t xml:space="preserve"> </w:t>
      </w:r>
      <w:r w:rsidR="000449C0">
        <w:rPr>
          <w:rFonts w:hint="cs"/>
          <w:rtl/>
        </w:rPr>
        <w:t xml:space="preserve">الأغذية والزراعة للأمم </w:t>
      </w:r>
      <w:r w:rsidR="000449C0" w:rsidRPr="000449C0">
        <w:rPr>
          <w:rtl/>
        </w:rPr>
        <w:t>المتحدة</w:t>
      </w:r>
      <w:r w:rsidR="000449C0" w:rsidRPr="000449C0">
        <w:t xml:space="preserve"> </w:t>
      </w:r>
      <w:r w:rsidR="000449C0" w:rsidRPr="000449C0">
        <w:rPr>
          <w:rtl/>
        </w:rPr>
        <w:t>سلسلة</w:t>
      </w:r>
      <w:r w:rsidR="000449C0" w:rsidRPr="000449C0">
        <w:t xml:space="preserve"> </w:t>
      </w:r>
      <w:r w:rsidR="000449C0" w:rsidRPr="000449C0">
        <w:rPr>
          <w:rtl/>
        </w:rPr>
        <w:t>تطور</w:t>
      </w:r>
      <w:r w:rsidR="000449C0" w:rsidRPr="000449C0">
        <w:t xml:space="preserve"> </w:t>
      </w:r>
      <w:r w:rsidR="000449C0" w:rsidRPr="000449C0">
        <w:rPr>
          <w:rtl/>
        </w:rPr>
        <w:t>الاحصاءات</w:t>
      </w:r>
      <w:r w:rsidR="000449C0">
        <w:rPr>
          <w:rFonts w:hint="cs"/>
          <w:rtl/>
        </w:rPr>
        <w:t xml:space="preserve"> </w:t>
      </w:r>
      <w:proofErr w:type="spellStart"/>
      <w:r w:rsidR="000449C0">
        <w:rPr>
          <w:rFonts w:hint="cs"/>
          <w:rtl/>
        </w:rPr>
        <w:t>11</w:t>
      </w:r>
      <w:r w:rsidR="000449C0" w:rsidRPr="000449C0">
        <w:rPr>
          <w:rtl/>
        </w:rPr>
        <w:t>،</w:t>
      </w:r>
      <w:proofErr w:type="spellEnd"/>
      <w:r w:rsidR="00A931FD">
        <w:rPr>
          <w:rFonts w:hint="cs"/>
          <w:rtl/>
        </w:rPr>
        <w:t xml:space="preserve"> </w:t>
      </w:r>
      <w:r w:rsidR="000449C0">
        <w:rPr>
          <w:rFonts w:hint="cs"/>
          <w:rtl/>
        </w:rPr>
        <w:t>و</w:t>
      </w:r>
      <w:r w:rsidR="000449C0">
        <w:rPr>
          <w:rtl/>
        </w:rPr>
        <w:t>البرنام</w:t>
      </w:r>
      <w:r w:rsidR="000449C0">
        <w:rPr>
          <w:rFonts w:hint="cs"/>
          <w:rtl/>
        </w:rPr>
        <w:t>ج</w:t>
      </w:r>
      <w:r w:rsidR="000449C0" w:rsidRPr="000449C0">
        <w:t xml:space="preserve"> </w:t>
      </w:r>
      <w:r w:rsidR="000449C0" w:rsidRPr="000449C0">
        <w:rPr>
          <w:rtl/>
        </w:rPr>
        <w:t>العالمي</w:t>
      </w:r>
      <w:r w:rsidR="000449C0" w:rsidRPr="000449C0">
        <w:t xml:space="preserve"> </w:t>
      </w:r>
      <w:r w:rsidR="000449C0" w:rsidRPr="000449C0">
        <w:rPr>
          <w:rtl/>
        </w:rPr>
        <w:t>للتعداد</w:t>
      </w:r>
      <w:r w:rsidR="000449C0">
        <w:rPr>
          <w:rFonts w:hint="cs"/>
          <w:rtl/>
        </w:rPr>
        <w:t xml:space="preserve"> </w:t>
      </w:r>
      <w:r w:rsidR="000449C0" w:rsidRPr="000449C0">
        <w:rPr>
          <w:rtl/>
        </w:rPr>
        <w:t>الزارعي</w:t>
      </w:r>
      <w:r w:rsidR="00A931FD">
        <w:rPr>
          <w:rFonts w:hint="cs"/>
          <w:rtl/>
        </w:rPr>
        <w:t xml:space="preserve"> </w:t>
      </w:r>
      <w:r w:rsidR="000449C0">
        <w:rPr>
          <w:rFonts w:hint="cs"/>
          <w:rtl/>
        </w:rPr>
        <w:t>2010.</w:t>
      </w:r>
    </w:p>
    <w:p w:rsidR="008C4417" w:rsidRPr="00CE1B77" w:rsidRDefault="008C4417" w:rsidP="00050FE4">
      <w:pPr>
        <w:jc w:val="both"/>
        <w:rPr>
          <w:b/>
          <w:bCs/>
          <w:rtl/>
        </w:rPr>
      </w:pPr>
    </w:p>
    <w:p w:rsidR="003D2F89" w:rsidRPr="0067708C" w:rsidRDefault="003D2F89" w:rsidP="00050FE4">
      <w:pPr>
        <w:jc w:val="both"/>
        <w:rPr>
          <w:rtl/>
        </w:rPr>
      </w:pPr>
      <w:r w:rsidRPr="0067708C">
        <w:rPr>
          <w:rFonts w:hint="cs"/>
          <w:rtl/>
        </w:rPr>
        <w:t xml:space="preserve">يلاحظ مما سبق أن بُعد الصلة بالواقع تحقق بشكل واضح </w:t>
      </w:r>
      <w:r w:rsidR="008F6F33">
        <w:rPr>
          <w:rFonts w:hint="cs"/>
          <w:rtl/>
        </w:rPr>
        <w:t>للسنوات</w:t>
      </w:r>
      <w:r w:rsidR="0059316D" w:rsidRPr="0067708C">
        <w:rPr>
          <w:rFonts w:hint="cs"/>
          <w:rtl/>
        </w:rPr>
        <w:t xml:space="preserve"> 20</w:t>
      </w:r>
      <w:r w:rsidR="00E67D56" w:rsidRPr="0067708C">
        <w:rPr>
          <w:rFonts w:hint="cs"/>
          <w:rtl/>
        </w:rPr>
        <w:t>10</w:t>
      </w:r>
      <w:r w:rsidR="0059316D" w:rsidRPr="0067708C">
        <w:rPr>
          <w:rFonts w:hint="cs"/>
          <w:rtl/>
        </w:rPr>
        <w:t>-201</w:t>
      </w:r>
      <w:r w:rsidR="00E67D56" w:rsidRPr="0067708C">
        <w:rPr>
          <w:rFonts w:hint="cs"/>
          <w:rtl/>
        </w:rPr>
        <w:t>3</w:t>
      </w:r>
      <w:r w:rsidRPr="0067708C">
        <w:rPr>
          <w:rFonts w:hint="cs"/>
          <w:rtl/>
        </w:rPr>
        <w:t>.</w:t>
      </w:r>
    </w:p>
    <w:p w:rsidR="003D2F89" w:rsidRPr="00CE1B77" w:rsidRDefault="003D2F89" w:rsidP="00050FE4">
      <w:pPr>
        <w:jc w:val="both"/>
        <w:rPr>
          <w:rtl/>
          <w:lang w:eastAsia="en-US"/>
        </w:rPr>
      </w:pPr>
    </w:p>
    <w:p w:rsidR="00866280" w:rsidRPr="00CE1B77" w:rsidRDefault="00866280" w:rsidP="00050FE4">
      <w:pPr>
        <w:pStyle w:val="Heading2"/>
        <w:rPr>
          <w:rtl/>
        </w:rPr>
      </w:pPr>
      <w:bookmarkStart w:id="13" w:name="_Toc391374215"/>
      <w:r w:rsidRPr="00CE1B77">
        <w:rPr>
          <w:rFonts w:hint="cs"/>
          <w:rtl/>
        </w:rPr>
        <w:t>2.3 الدقة</w:t>
      </w:r>
      <w:bookmarkEnd w:id="13"/>
      <w:r w:rsidRPr="00CE1B77">
        <w:rPr>
          <w:rFonts w:hint="cs"/>
          <w:rtl/>
        </w:rPr>
        <w:t xml:space="preserve"> </w:t>
      </w:r>
    </w:p>
    <w:p w:rsidR="00866280" w:rsidRPr="00CE1B77" w:rsidRDefault="00866280" w:rsidP="00050FE4">
      <w:pPr>
        <w:jc w:val="both"/>
        <w:rPr>
          <w:rtl/>
          <w:lang w:eastAsia="en-US"/>
        </w:rPr>
      </w:pPr>
      <w:r w:rsidRPr="00CE1B77">
        <w:rPr>
          <w:rFonts w:hint="cs"/>
          <w:rtl/>
        </w:rPr>
        <w:t xml:space="preserve">تعكس دقة البيانات </w:t>
      </w:r>
      <w:r w:rsidRPr="00CE1B77">
        <w:rPr>
          <w:rFonts w:hint="cs"/>
          <w:rtl/>
          <w:lang w:val="en-AU"/>
        </w:rPr>
        <w:t>مدى قرب (مطابقة</w:t>
      </w:r>
      <w:proofErr w:type="spellStart"/>
      <w:r w:rsidRPr="00CE1B77">
        <w:rPr>
          <w:rFonts w:hint="cs"/>
          <w:rtl/>
          <w:lang w:val="en-AU"/>
        </w:rPr>
        <w:t>)</w:t>
      </w:r>
      <w:proofErr w:type="spellEnd"/>
      <w:r w:rsidRPr="00CE1B77">
        <w:rPr>
          <w:rFonts w:hint="cs"/>
          <w:rtl/>
          <w:lang w:val="en-AU"/>
        </w:rPr>
        <w:t xml:space="preserve"> الحسابات والتقديرات من القيم الفعلية أو </w:t>
      </w:r>
      <w:proofErr w:type="spellStart"/>
      <w:r w:rsidRPr="00CE1B77">
        <w:rPr>
          <w:rFonts w:hint="cs"/>
          <w:rtl/>
          <w:lang w:val="en-AU"/>
        </w:rPr>
        <w:t>الحقيقية</w:t>
      </w:r>
      <w:proofErr w:type="spellEnd"/>
      <w:r w:rsidRPr="00CE1B77">
        <w:rPr>
          <w:rFonts w:hint="cs"/>
          <w:rtl/>
          <w:lang w:val="en-AU"/>
        </w:rPr>
        <w:t xml:space="preserve"> التي قصدت الإحصاءات </w:t>
      </w:r>
      <w:proofErr w:type="spellStart"/>
      <w:r w:rsidRPr="00CE1B77">
        <w:rPr>
          <w:rFonts w:hint="cs"/>
          <w:rtl/>
          <w:lang w:val="en-AU"/>
        </w:rPr>
        <w:t>قياسها</w:t>
      </w:r>
      <w:r w:rsidR="006D0B75">
        <w:rPr>
          <w:rFonts w:hint="cs"/>
          <w:rtl/>
        </w:rPr>
        <w:t>،</w:t>
      </w:r>
      <w:proofErr w:type="spellEnd"/>
      <w:r w:rsidRPr="00CE1B77">
        <w:rPr>
          <w:rFonts w:hint="cs"/>
          <w:rtl/>
        </w:rPr>
        <w:t xml:space="preserve"> وتم قياس هذا البعد باستخدام </w:t>
      </w:r>
      <w:r w:rsidR="0022545D">
        <w:rPr>
          <w:rFonts w:hint="cs"/>
          <w:rtl/>
        </w:rPr>
        <w:t>ال</w:t>
      </w:r>
      <w:r w:rsidRPr="00CE1B77">
        <w:rPr>
          <w:rFonts w:hint="cs"/>
          <w:rtl/>
        </w:rPr>
        <w:t>مؤشرات</w:t>
      </w:r>
      <w:r w:rsidR="0022545D">
        <w:rPr>
          <w:rFonts w:hint="cs"/>
          <w:rtl/>
        </w:rPr>
        <w:t xml:space="preserve"> الآتية</w:t>
      </w:r>
      <w:r w:rsidR="00884F9A" w:rsidRPr="00CE1B77">
        <w:rPr>
          <w:rFonts w:hint="cs"/>
          <w:rtl/>
          <w:lang w:eastAsia="en-US"/>
        </w:rPr>
        <w:t>:</w:t>
      </w:r>
    </w:p>
    <w:p w:rsidR="00EA0BE5" w:rsidRPr="00CE1B77" w:rsidRDefault="00EA0BE5" w:rsidP="00050FE4">
      <w:pPr>
        <w:jc w:val="both"/>
        <w:rPr>
          <w:rtl/>
          <w:lang w:eastAsia="en-US"/>
        </w:rPr>
      </w:pPr>
    </w:p>
    <w:p w:rsidR="00866280" w:rsidRPr="00CE1B77" w:rsidRDefault="00866280"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b/>
          <w:bCs/>
          <w:sz w:val="24"/>
          <w:szCs w:val="24"/>
          <w:rtl/>
        </w:rPr>
        <w:t>الأخطاء الإحصائية</w:t>
      </w:r>
      <w:r w:rsidR="00682B2F">
        <w:rPr>
          <w:rFonts w:cs="Simplified Arabic" w:hint="cs"/>
          <w:b/>
          <w:bCs/>
          <w:sz w:val="24"/>
          <w:szCs w:val="24"/>
          <w:rtl/>
        </w:rPr>
        <w:t xml:space="preserve"> </w:t>
      </w:r>
    </w:p>
    <w:p w:rsidR="00B53431" w:rsidRPr="00B53431" w:rsidRDefault="00B53431" w:rsidP="00050FE4">
      <w:pPr>
        <w:jc w:val="both"/>
      </w:pPr>
      <w:r w:rsidRPr="00B53431">
        <w:rPr>
          <w:rtl/>
        </w:rPr>
        <w:t>ن</w:t>
      </w:r>
      <w:r w:rsidRPr="00B53431">
        <w:rPr>
          <w:rFonts w:hint="cs"/>
          <w:rtl/>
        </w:rPr>
        <w:t>ف</w:t>
      </w:r>
      <w:r w:rsidRPr="00B53431">
        <w:rPr>
          <w:rtl/>
        </w:rPr>
        <w:t>ذ</w:t>
      </w:r>
      <w:r w:rsidRPr="00B53431">
        <w:rPr>
          <w:rFonts w:hint="cs"/>
          <w:rtl/>
        </w:rPr>
        <w:t xml:space="preserve"> هذا المسح على أساس الحصر الشامل لجميع الوحدات الإحصائية المستهدفة بالدراسة (المعاصر</w:t>
      </w:r>
      <w:proofErr w:type="spellStart"/>
      <w:r w:rsidRPr="00B53431">
        <w:rPr>
          <w:rFonts w:hint="cs"/>
          <w:rtl/>
        </w:rPr>
        <w:t>)،</w:t>
      </w:r>
      <w:proofErr w:type="spellEnd"/>
      <w:r w:rsidRPr="00B53431">
        <w:rPr>
          <w:rFonts w:hint="cs"/>
          <w:rtl/>
        </w:rPr>
        <w:t xml:space="preserve"> لذلك لا توجد أية أخطاء إحصائية (أخطاء معاينة</w:t>
      </w:r>
      <w:proofErr w:type="spellStart"/>
      <w:r w:rsidRPr="00B53431">
        <w:rPr>
          <w:rFonts w:hint="cs"/>
          <w:rtl/>
        </w:rPr>
        <w:t>)</w:t>
      </w:r>
      <w:proofErr w:type="spellEnd"/>
      <w:r w:rsidRPr="00B53431">
        <w:rPr>
          <w:rFonts w:hint="cs"/>
          <w:rtl/>
        </w:rPr>
        <w:t xml:space="preserve"> في هذا المسح.</w:t>
      </w:r>
    </w:p>
    <w:p w:rsidR="0088594A" w:rsidRPr="00CE1B77" w:rsidRDefault="0088594A" w:rsidP="00050FE4">
      <w:pPr>
        <w:pStyle w:val="Header"/>
        <w:tabs>
          <w:tab w:val="clear" w:pos="4153"/>
          <w:tab w:val="clear" w:pos="8306"/>
          <w:tab w:val="left" w:pos="9070"/>
        </w:tabs>
        <w:jc w:val="lowKashida"/>
        <w:rPr>
          <w:rtl/>
        </w:rPr>
      </w:pPr>
    </w:p>
    <w:p w:rsidR="00866280" w:rsidRPr="00CE1B77" w:rsidRDefault="00866280"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b/>
          <w:bCs/>
          <w:sz w:val="24"/>
          <w:szCs w:val="24"/>
          <w:rtl/>
        </w:rPr>
        <w:t>الأخطاء غير الإحصائية</w:t>
      </w:r>
      <w:r w:rsidR="00682B2F">
        <w:rPr>
          <w:rFonts w:cs="Simplified Arabic" w:hint="cs"/>
          <w:b/>
          <w:bCs/>
          <w:sz w:val="24"/>
          <w:szCs w:val="24"/>
          <w:rtl/>
        </w:rPr>
        <w:t xml:space="preserve"> </w:t>
      </w:r>
    </w:p>
    <w:p w:rsidR="009841DF" w:rsidRDefault="0037687A" w:rsidP="00050FE4">
      <w:pPr>
        <w:jc w:val="both"/>
        <w:rPr>
          <w:rtl/>
        </w:rPr>
      </w:pPr>
      <w:r>
        <w:rPr>
          <w:rFonts w:hint="cs"/>
          <w:rtl/>
        </w:rPr>
        <w:t xml:space="preserve">ترد </w:t>
      </w:r>
      <w:r w:rsidRPr="00CE1B77">
        <w:rPr>
          <w:rtl/>
        </w:rPr>
        <w:t xml:space="preserve">الأخطاء غير الإحصائية في كل مراحل تنفيذ </w:t>
      </w:r>
      <w:proofErr w:type="spellStart"/>
      <w:r w:rsidRPr="00CE1B77">
        <w:rPr>
          <w:rtl/>
        </w:rPr>
        <w:t>المشروع،</w:t>
      </w:r>
      <w:proofErr w:type="spellEnd"/>
      <w:r w:rsidRPr="00CE1B77">
        <w:rPr>
          <w:rtl/>
        </w:rPr>
        <w:t xml:space="preserve"> والتي</w:t>
      </w:r>
      <w:r w:rsidRPr="00CE1B77">
        <w:rPr>
          <w:rFonts w:hint="cs"/>
          <w:rtl/>
        </w:rPr>
        <w:t xml:space="preserve"> </w:t>
      </w:r>
      <w:r w:rsidRPr="00CE1B77">
        <w:rPr>
          <w:rtl/>
        </w:rPr>
        <w:t xml:space="preserve">يمكن إجمالها بأخطاء عدم </w:t>
      </w:r>
      <w:proofErr w:type="spellStart"/>
      <w:r w:rsidRPr="00CE1B77">
        <w:rPr>
          <w:rtl/>
        </w:rPr>
        <w:t>الاستجابة،</w:t>
      </w:r>
      <w:proofErr w:type="spellEnd"/>
      <w:r w:rsidRPr="00CE1B77">
        <w:rPr>
          <w:rtl/>
        </w:rPr>
        <w:t xml:space="preserve"> أخطاء الاستجابة</w:t>
      </w:r>
      <w:r w:rsidRPr="00CE1B77">
        <w:rPr>
          <w:rFonts w:hint="cs"/>
          <w:rtl/>
        </w:rPr>
        <w:t xml:space="preserve"> (</w:t>
      </w:r>
      <w:r w:rsidRPr="00CE1B77">
        <w:rPr>
          <w:rtl/>
        </w:rPr>
        <w:t>المبحوث</w:t>
      </w:r>
      <w:proofErr w:type="spellStart"/>
      <w:r w:rsidRPr="00CE1B77">
        <w:rPr>
          <w:rFonts w:hint="cs"/>
          <w:rtl/>
        </w:rPr>
        <w:t>)</w:t>
      </w:r>
      <w:r w:rsidRPr="00CE1B77">
        <w:rPr>
          <w:rtl/>
        </w:rPr>
        <w:t>،</w:t>
      </w:r>
      <w:proofErr w:type="spellEnd"/>
      <w:r w:rsidRPr="00CE1B77">
        <w:rPr>
          <w:rtl/>
        </w:rPr>
        <w:t xml:space="preserve"> أخطاء المقابلة </w:t>
      </w:r>
      <w:r w:rsidRPr="00CE1B77">
        <w:rPr>
          <w:rFonts w:hint="cs"/>
          <w:rtl/>
        </w:rPr>
        <w:t>(</w:t>
      </w:r>
      <w:r w:rsidRPr="00CE1B77">
        <w:rPr>
          <w:rtl/>
        </w:rPr>
        <w:t>الباحث</w:t>
      </w:r>
      <w:proofErr w:type="spellStart"/>
      <w:r w:rsidRPr="00CE1B77">
        <w:rPr>
          <w:rFonts w:hint="cs"/>
          <w:rtl/>
        </w:rPr>
        <w:t>)</w:t>
      </w:r>
      <w:r>
        <w:rPr>
          <w:rFonts w:hint="cs"/>
          <w:rtl/>
        </w:rPr>
        <w:t>،</w:t>
      </w:r>
      <w:proofErr w:type="spellEnd"/>
      <w:r w:rsidRPr="00CE1B77">
        <w:rPr>
          <w:rFonts w:hint="cs"/>
          <w:rtl/>
        </w:rPr>
        <w:t xml:space="preserve"> </w:t>
      </w:r>
      <w:r w:rsidRPr="00CE1B77">
        <w:rPr>
          <w:rtl/>
        </w:rPr>
        <w:t>وأخطاء إدخال</w:t>
      </w:r>
      <w:r w:rsidRPr="00CE1B77">
        <w:rPr>
          <w:rFonts w:hint="cs"/>
          <w:rtl/>
        </w:rPr>
        <w:t xml:space="preserve"> </w:t>
      </w:r>
      <w:r w:rsidRPr="00CE1B77">
        <w:rPr>
          <w:rtl/>
        </w:rPr>
        <w:t>البيانات</w:t>
      </w:r>
      <w:r w:rsidRPr="00CE1B77">
        <w:rPr>
          <w:rFonts w:hint="cs"/>
          <w:rtl/>
        </w:rPr>
        <w:t xml:space="preserve">.  </w:t>
      </w:r>
      <w:r w:rsidRPr="00775F4A">
        <w:rPr>
          <w:rFonts w:hint="cs"/>
          <w:rtl/>
        </w:rPr>
        <w:t>و</w:t>
      </w:r>
      <w:r w:rsidRPr="00775F4A">
        <w:rPr>
          <w:rtl/>
        </w:rPr>
        <w:t>لتفادي</w:t>
      </w:r>
      <w:r w:rsidRPr="00775F4A">
        <w:rPr>
          <w:rFonts w:hint="cs"/>
          <w:rtl/>
        </w:rPr>
        <w:t xml:space="preserve"> هذا النوع من الأخطاء فقد اتخذت إدارة المشروع مجموعة من الإجراءات الكفيلة بتقليلها إلى أدنى مستوياتها وقد تمثلت هذه الإجراءات في استخدام نماذج يومية لجمع البيانات المتعلقة بكميات الزيت </w:t>
      </w:r>
      <w:proofErr w:type="spellStart"/>
      <w:r w:rsidRPr="00775F4A">
        <w:rPr>
          <w:rFonts w:hint="cs"/>
          <w:rtl/>
        </w:rPr>
        <w:t>والزيتون</w:t>
      </w:r>
      <w:r>
        <w:rPr>
          <w:rFonts w:hint="cs"/>
          <w:rtl/>
        </w:rPr>
        <w:t>،</w:t>
      </w:r>
      <w:proofErr w:type="spellEnd"/>
      <w:r w:rsidRPr="00775F4A">
        <w:rPr>
          <w:rFonts w:hint="cs"/>
          <w:rtl/>
        </w:rPr>
        <w:t xml:space="preserve"> إضافة إلى مؤشرات أخرى شملها النموذج</w:t>
      </w:r>
      <w:r w:rsidRPr="0037687A">
        <w:rPr>
          <w:rFonts w:hint="cs"/>
          <w:color w:val="000000"/>
          <w:rtl/>
          <w:lang w:bidi="ar-SY"/>
        </w:rPr>
        <w:t xml:space="preserve"> </w:t>
      </w:r>
      <w:r>
        <w:rPr>
          <w:rFonts w:hint="cs"/>
          <w:color w:val="000000"/>
          <w:rtl/>
          <w:lang w:bidi="ar-SY"/>
        </w:rPr>
        <w:t>ك</w:t>
      </w:r>
      <w:r w:rsidRPr="00AE3090">
        <w:rPr>
          <w:rFonts w:hint="cs"/>
          <w:color w:val="000000"/>
          <w:rtl/>
        </w:rPr>
        <w:t xml:space="preserve">عدد المشتغلين العاملين في المعصرة </w:t>
      </w:r>
      <w:r w:rsidRPr="00AE3090">
        <w:rPr>
          <w:rFonts w:hint="cs"/>
          <w:color w:val="000000"/>
          <w:rtl/>
        </w:rPr>
        <w:lastRenderedPageBreak/>
        <w:t xml:space="preserve">وعدد النوبات التي تعمل </w:t>
      </w:r>
      <w:proofErr w:type="spellStart"/>
      <w:r w:rsidRPr="00AE3090">
        <w:rPr>
          <w:rFonts w:hint="cs"/>
          <w:color w:val="000000"/>
          <w:rtl/>
        </w:rPr>
        <w:t>بها</w:t>
      </w:r>
      <w:proofErr w:type="spellEnd"/>
      <w:r w:rsidRPr="00AE3090">
        <w:rPr>
          <w:rFonts w:hint="cs"/>
          <w:color w:val="000000"/>
          <w:rtl/>
        </w:rPr>
        <w:t xml:space="preserve"> المعصرة بشكل </w:t>
      </w:r>
      <w:proofErr w:type="spellStart"/>
      <w:r w:rsidRPr="00AE3090">
        <w:rPr>
          <w:rFonts w:hint="cs"/>
          <w:color w:val="000000"/>
          <w:rtl/>
        </w:rPr>
        <w:t>يومي،</w:t>
      </w:r>
      <w:proofErr w:type="spellEnd"/>
      <w:r w:rsidRPr="00775F4A">
        <w:rPr>
          <w:rFonts w:hint="cs"/>
          <w:rtl/>
        </w:rPr>
        <w:t xml:space="preserve"> وقيام الباحث الميداني بتدريب صاحب المعصرة أو الشخص المكلف بالتسجيل على آلية التعامل مع هذه النماذج. </w:t>
      </w:r>
    </w:p>
    <w:p w:rsidR="009841DF" w:rsidRPr="00E82499" w:rsidRDefault="009841DF" w:rsidP="00050FE4">
      <w:pPr>
        <w:jc w:val="both"/>
        <w:rPr>
          <w:sz w:val="20"/>
          <w:szCs w:val="20"/>
          <w:rtl/>
        </w:rPr>
      </w:pPr>
    </w:p>
    <w:p w:rsidR="009841DF" w:rsidRDefault="0037687A" w:rsidP="00050FE4">
      <w:pPr>
        <w:jc w:val="both"/>
        <w:rPr>
          <w:color w:val="000000"/>
          <w:rtl/>
        </w:rPr>
      </w:pPr>
      <w:r w:rsidRPr="00775F4A">
        <w:rPr>
          <w:rFonts w:hint="cs"/>
          <w:rtl/>
        </w:rPr>
        <w:t>كما تم العمل على اختيار الباحث</w:t>
      </w:r>
      <w:r w:rsidRPr="00775F4A">
        <w:rPr>
          <w:rtl/>
        </w:rPr>
        <w:t>ي</w:t>
      </w:r>
      <w:r w:rsidRPr="00775F4A">
        <w:rPr>
          <w:rFonts w:hint="cs"/>
          <w:rtl/>
        </w:rPr>
        <w:t>ن الميدانيين على أسا</w:t>
      </w:r>
      <w:r w:rsidRPr="00775F4A">
        <w:rPr>
          <w:rFonts w:hint="eastAsia"/>
          <w:rtl/>
        </w:rPr>
        <w:t>س</w:t>
      </w:r>
      <w:r w:rsidRPr="00775F4A">
        <w:rPr>
          <w:rFonts w:hint="cs"/>
          <w:rtl/>
        </w:rPr>
        <w:t xml:space="preserve"> المؤهل العلمي والكفاءة وتقييم </w:t>
      </w:r>
      <w:proofErr w:type="spellStart"/>
      <w:r w:rsidRPr="00775F4A">
        <w:rPr>
          <w:rFonts w:hint="cs"/>
          <w:rtl/>
        </w:rPr>
        <w:t>الباحثين،</w:t>
      </w:r>
      <w:proofErr w:type="spellEnd"/>
      <w:r w:rsidRPr="00775F4A">
        <w:rPr>
          <w:rFonts w:hint="cs"/>
          <w:rtl/>
        </w:rPr>
        <w:t xml:space="preserve"> حيث تم تدريب الباحثين الميدانين نظرياً وعملياً على الاستمارة </w:t>
      </w:r>
      <w:proofErr w:type="spellStart"/>
      <w:r w:rsidRPr="00775F4A">
        <w:rPr>
          <w:rFonts w:hint="cs"/>
          <w:rtl/>
        </w:rPr>
        <w:t>والنماذج،</w:t>
      </w:r>
      <w:proofErr w:type="spellEnd"/>
      <w:r w:rsidRPr="00775F4A">
        <w:rPr>
          <w:rFonts w:hint="cs"/>
          <w:rtl/>
        </w:rPr>
        <w:t xml:space="preserve"> </w:t>
      </w:r>
      <w:r w:rsidR="009841DF">
        <w:rPr>
          <w:rFonts w:hint="cs"/>
          <w:rtl/>
        </w:rPr>
        <w:t>بالإضافة للقيام ب</w:t>
      </w:r>
      <w:r w:rsidR="009841DF">
        <w:rPr>
          <w:color w:val="000000"/>
          <w:rtl/>
        </w:rPr>
        <w:t>زيار</w:t>
      </w:r>
      <w:r w:rsidR="009841DF">
        <w:rPr>
          <w:rFonts w:hint="cs"/>
          <w:color w:val="000000"/>
          <w:rtl/>
        </w:rPr>
        <w:t>ات</w:t>
      </w:r>
      <w:r w:rsidR="009841DF" w:rsidRPr="00AE3090">
        <w:rPr>
          <w:color w:val="000000"/>
          <w:rtl/>
        </w:rPr>
        <w:t xml:space="preserve"> ميداني</w:t>
      </w:r>
      <w:r w:rsidR="009841DF">
        <w:rPr>
          <w:rFonts w:hint="cs"/>
          <w:color w:val="000000"/>
          <w:rtl/>
        </w:rPr>
        <w:t xml:space="preserve">ة </w:t>
      </w:r>
      <w:r w:rsidR="009841DF" w:rsidRPr="00AE3090">
        <w:rPr>
          <w:color w:val="000000"/>
          <w:rtl/>
        </w:rPr>
        <w:t>للتأك</w:t>
      </w:r>
      <w:r w:rsidR="009841DF">
        <w:rPr>
          <w:rFonts w:hint="cs"/>
          <w:color w:val="000000"/>
          <w:rtl/>
        </w:rPr>
        <w:t>د</w:t>
      </w:r>
      <w:r w:rsidR="009841DF" w:rsidRPr="00AE3090">
        <w:rPr>
          <w:color w:val="000000"/>
          <w:rtl/>
        </w:rPr>
        <w:t xml:space="preserve"> </w:t>
      </w:r>
      <w:r w:rsidR="009841DF">
        <w:rPr>
          <w:rFonts w:hint="cs"/>
          <w:color w:val="000000"/>
          <w:rtl/>
        </w:rPr>
        <w:t>من</w:t>
      </w:r>
      <w:r w:rsidR="009841DF" w:rsidRPr="00AE3090">
        <w:rPr>
          <w:color w:val="000000"/>
          <w:rtl/>
        </w:rPr>
        <w:t xml:space="preserve"> </w:t>
      </w:r>
      <w:r w:rsidR="009841DF" w:rsidRPr="00AE3090">
        <w:rPr>
          <w:rFonts w:hint="cs"/>
          <w:color w:val="000000"/>
          <w:rtl/>
        </w:rPr>
        <w:t>ك</w:t>
      </w:r>
      <w:r w:rsidR="009841DF">
        <w:rPr>
          <w:rFonts w:hint="cs"/>
          <w:color w:val="000000"/>
          <w:rtl/>
        </w:rPr>
        <w:t>فاءة</w:t>
      </w:r>
      <w:r w:rsidR="009841DF" w:rsidRPr="00AE3090">
        <w:rPr>
          <w:rFonts w:hint="cs"/>
          <w:color w:val="000000"/>
          <w:rtl/>
        </w:rPr>
        <w:t xml:space="preserve"> أداء</w:t>
      </w:r>
      <w:r w:rsidR="009841DF" w:rsidRPr="00AE3090">
        <w:rPr>
          <w:color w:val="000000"/>
          <w:rtl/>
        </w:rPr>
        <w:t xml:space="preserve"> الباحثين</w:t>
      </w:r>
      <w:r w:rsidR="00255C5A">
        <w:rPr>
          <w:rFonts w:hint="cs"/>
          <w:color w:val="000000"/>
          <w:rtl/>
        </w:rPr>
        <w:t xml:space="preserve"> وحل المش</w:t>
      </w:r>
      <w:r w:rsidR="002A2A95">
        <w:rPr>
          <w:rFonts w:hint="cs"/>
          <w:color w:val="000000"/>
          <w:rtl/>
        </w:rPr>
        <w:t>ا</w:t>
      </w:r>
      <w:r w:rsidR="00255C5A">
        <w:rPr>
          <w:rFonts w:hint="cs"/>
          <w:color w:val="000000"/>
          <w:rtl/>
        </w:rPr>
        <w:t>كل والأخطاء إذا وجدت.</w:t>
      </w:r>
    </w:p>
    <w:p w:rsidR="009841DF" w:rsidRPr="00E82499" w:rsidRDefault="009841DF" w:rsidP="00050FE4">
      <w:pPr>
        <w:jc w:val="both"/>
        <w:rPr>
          <w:color w:val="000000"/>
          <w:sz w:val="20"/>
          <w:szCs w:val="20"/>
          <w:rtl/>
        </w:rPr>
      </w:pPr>
    </w:p>
    <w:p w:rsidR="00A85C5C" w:rsidRPr="00A85C5C" w:rsidRDefault="00255C5A" w:rsidP="00050FE4">
      <w:pPr>
        <w:jc w:val="both"/>
        <w:rPr>
          <w:rtl/>
        </w:rPr>
      </w:pPr>
      <w:r>
        <w:rPr>
          <w:rFonts w:hint="cs"/>
          <w:rtl/>
        </w:rPr>
        <w:t xml:space="preserve">لقد تم </w:t>
      </w:r>
      <w:proofErr w:type="spellStart"/>
      <w:r>
        <w:rPr>
          <w:rFonts w:hint="cs"/>
          <w:rtl/>
        </w:rPr>
        <w:t>إتخاذ</w:t>
      </w:r>
      <w:proofErr w:type="spellEnd"/>
      <w:r>
        <w:rPr>
          <w:rFonts w:hint="cs"/>
          <w:rtl/>
        </w:rPr>
        <w:t xml:space="preserve"> مجموعة من </w:t>
      </w:r>
      <w:r w:rsidR="0037687A">
        <w:rPr>
          <w:rFonts w:hint="cs"/>
          <w:rtl/>
        </w:rPr>
        <w:t xml:space="preserve">الإجراءات في مرحلة إدخال </w:t>
      </w:r>
      <w:proofErr w:type="spellStart"/>
      <w:r w:rsidR="0037687A">
        <w:rPr>
          <w:rFonts w:hint="cs"/>
          <w:rtl/>
        </w:rPr>
        <w:t>البيانات</w:t>
      </w:r>
      <w:r w:rsidR="00363375">
        <w:rPr>
          <w:rFonts w:hint="cs"/>
          <w:rtl/>
        </w:rPr>
        <w:t>،</w:t>
      </w:r>
      <w:proofErr w:type="spellEnd"/>
      <w:r w:rsidR="00363375">
        <w:rPr>
          <w:rFonts w:hint="cs"/>
          <w:rtl/>
        </w:rPr>
        <w:t xml:space="preserve"> شملت</w:t>
      </w:r>
      <w:r w:rsidR="0037687A">
        <w:rPr>
          <w:rFonts w:hint="cs"/>
          <w:rtl/>
        </w:rPr>
        <w:t xml:space="preserve"> تجهيز وفحص قاعدة </w:t>
      </w:r>
      <w:proofErr w:type="spellStart"/>
      <w:r w:rsidR="0037687A">
        <w:rPr>
          <w:rFonts w:hint="cs"/>
          <w:rtl/>
        </w:rPr>
        <w:t>الإدخال</w:t>
      </w:r>
      <w:r w:rsidR="00363375">
        <w:rPr>
          <w:rFonts w:hint="cs"/>
          <w:rtl/>
        </w:rPr>
        <w:t>،</w:t>
      </w:r>
      <w:proofErr w:type="spellEnd"/>
      <w:r w:rsidR="0037687A">
        <w:rPr>
          <w:rFonts w:hint="cs"/>
          <w:rtl/>
        </w:rPr>
        <w:t xml:space="preserve"> و</w:t>
      </w:r>
      <w:r w:rsidR="00363375">
        <w:rPr>
          <w:rFonts w:hint="cs"/>
          <w:rtl/>
        </w:rPr>
        <w:t xml:space="preserve">من ثم </w:t>
      </w:r>
      <w:r w:rsidR="0037687A">
        <w:rPr>
          <w:rFonts w:hint="cs"/>
          <w:rtl/>
        </w:rPr>
        <w:t xml:space="preserve">تدقيق البيانات </w:t>
      </w:r>
      <w:proofErr w:type="spellStart"/>
      <w:r w:rsidR="0037687A">
        <w:rPr>
          <w:rFonts w:hint="cs"/>
          <w:rtl/>
        </w:rPr>
        <w:t>المدخلة</w:t>
      </w:r>
      <w:r w:rsidR="00363375">
        <w:rPr>
          <w:rFonts w:hint="cs"/>
          <w:rtl/>
        </w:rPr>
        <w:t>،</w:t>
      </w:r>
      <w:proofErr w:type="spellEnd"/>
      <w:r w:rsidR="0037687A">
        <w:rPr>
          <w:rFonts w:hint="cs"/>
          <w:rtl/>
        </w:rPr>
        <w:t xml:space="preserve"> </w:t>
      </w:r>
      <w:r w:rsidR="0037687A" w:rsidRPr="00A85C5C">
        <w:rPr>
          <w:rFonts w:hint="cs"/>
          <w:rtl/>
        </w:rPr>
        <w:t xml:space="preserve">وذلك </w:t>
      </w:r>
      <w:r w:rsidR="0037687A" w:rsidRPr="00A85C5C">
        <w:rPr>
          <w:rFonts w:hint="eastAsia"/>
          <w:rtl/>
        </w:rPr>
        <w:t>من</w:t>
      </w:r>
      <w:r w:rsidR="0037687A" w:rsidRPr="00A85C5C">
        <w:rPr>
          <w:rtl/>
        </w:rPr>
        <w:t xml:space="preserve"> أجل التحقق من جودة </w:t>
      </w:r>
      <w:r w:rsidR="0037687A" w:rsidRPr="00A85C5C">
        <w:rPr>
          <w:rFonts w:hint="eastAsia"/>
          <w:rtl/>
        </w:rPr>
        <w:t>البيانات</w:t>
      </w:r>
      <w:r w:rsidR="0037687A" w:rsidRPr="00A85C5C">
        <w:rPr>
          <w:rtl/>
        </w:rPr>
        <w:t xml:space="preserve"> واتساقها</w:t>
      </w:r>
      <w:r w:rsidR="00363375">
        <w:rPr>
          <w:rFonts w:hint="cs"/>
          <w:rtl/>
        </w:rPr>
        <w:t xml:space="preserve">.  حيث </w:t>
      </w:r>
      <w:r w:rsidR="00A85C5C">
        <w:rPr>
          <w:rFonts w:hint="cs"/>
          <w:rtl/>
        </w:rPr>
        <w:t>كان لهذه الإجراءات الأثر الكبير في تقليل ا</w:t>
      </w:r>
      <w:r w:rsidR="00A85C5C" w:rsidRPr="00A85C5C">
        <w:rPr>
          <w:rtl/>
        </w:rPr>
        <w:t xml:space="preserve">لأخطاء </w:t>
      </w:r>
      <w:r w:rsidR="00A85C5C" w:rsidRPr="00A85C5C">
        <w:rPr>
          <w:rFonts w:hint="cs"/>
          <w:rtl/>
        </w:rPr>
        <w:t>غير الإحصائية</w:t>
      </w:r>
      <w:r w:rsidR="00A85C5C" w:rsidRPr="00A85C5C">
        <w:rPr>
          <w:rtl/>
        </w:rPr>
        <w:t>.</w:t>
      </w:r>
    </w:p>
    <w:p w:rsidR="00EF6844" w:rsidRDefault="00EF6844" w:rsidP="00050FE4">
      <w:pPr>
        <w:jc w:val="both"/>
        <w:rPr>
          <w:rtl/>
          <w:lang w:eastAsia="en-US"/>
        </w:rPr>
      </w:pPr>
    </w:p>
    <w:p w:rsidR="00866280" w:rsidRPr="006A27C2" w:rsidRDefault="00866280" w:rsidP="00682B2F">
      <w:pPr>
        <w:pStyle w:val="ListParagraph"/>
        <w:numPr>
          <w:ilvl w:val="0"/>
          <w:numId w:val="1"/>
        </w:numPr>
        <w:spacing w:after="0" w:line="240" w:lineRule="auto"/>
        <w:ind w:left="284" w:right="0" w:hanging="284"/>
        <w:jc w:val="both"/>
        <w:rPr>
          <w:rFonts w:cs="Simplified Arabic"/>
          <w:b/>
          <w:bCs/>
          <w:color w:val="FF0000"/>
          <w:sz w:val="24"/>
          <w:szCs w:val="24"/>
        </w:rPr>
      </w:pPr>
      <w:r w:rsidRPr="00CE1B77">
        <w:rPr>
          <w:rFonts w:cs="Simplified Arabic"/>
          <w:b/>
          <w:bCs/>
          <w:sz w:val="24"/>
          <w:szCs w:val="24"/>
          <w:rtl/>
        </w:rPr>
        <w:t>معدلات التجاوب وعدم التجاوب</w:t>
      </w:r>
      <w:r w:rsidR="00682B2F">
        <w:rPr>
          <w:rFonts w:cs="Simplified Arabic" w:hint="cs"/>
          <w:b/>
          <w:bCs/>
          <w:sz w:val="24"/>
          <w:szCs w:val="24"/>
          <w:rtl/>
        </w:rPr>
        <w:t xml:space="preserve"> </w:t>
      </w:r>
      <w:r w:rsidR="00FE5FD5" w:rsidRPr="00CE1B77">
        <w:rPr>
          <w:rFonts w:cs="Simplified Arabic" w:hint="cs"/>
          <w:b/>
          <w:bCs/>
          <w:sz w:val="24"/>
          <w:szCs w:val="24"/>
          <w:rtl/>
        </w:rPr>
        <w:t xml:space="preserve"> </w:t>
      </w:r>
    </w:p>
    <w:p w:rsidR="00E31428" w:rsidRDefault="00E473CF" w:rsidP="00050FE4">
      <w:pPr>
        <w:rPr>
          <w:rtl/>
          <w:lang w:eastAsia="en-US"/>
        </w:rPr>
      </w:pPr>
      <w:r>
        <w:rPr>
          <w:rFonts w:hint="cs"/>
          <w:rtl/>
          <w:lang w:eastAsia="en-US"/>
        </w:rPr>
        <w:t xml:space="preserve">بلغت نسبة الاستجابة </w:t>
      </w:r>
      <w:proofErr w:type="spellStart"/>
      <w:r>
        <w:rPr>
          <w:rFonts w:hint="cs"/>
          <w:rtl/>
          <w:lang w:eastAsia="en-US"/>
        </w:rPr>
        <w:t>100%</w:t>
      </w:r>
      <w:proofErr w:type="spellEnd"/>
      <w:r>
        <w:rPr>
          <w:rFonts w:hint="cs"/>
          <w:rtl/>
          <w:lang w:eastAsia="en-US"/>
        </w:rPr>
        <w:t xml:space="preserve"> لمسح معاصر الزيتون 2010-2013.</w:t>
      </w:r>
    </w:p>
    <w:p w:rsidR="00E473CF" w:rsidRDefault="00E473CF" w:rsidP="00050FE4">
      <w:pPr>
        <w:rPr>
          <w:rtl/>
          <w:lang w:eastAsia="en-US"/>
        </w:rPr>
      </w:pPr>
    </w:p>
    <w:p w:rsidR="00B96F68" w:rsidRDefault="00B96F68" w:rsidP="00050FE4">
      <w:pPr>
        <w:jc w:val="both"/>
        <w:rPr>
          <w:rtl/>
          <w:lang w:eastAsia="en-US"/>
        </w:rPr>
      </w:pPr>
      <w:r w:rsidRPr="00AF4A1F">
        <w:rPr>
          <w:rFonts w:hint="cs"/>
          <w:rtl/>
          <w:lang w:eastAsia="en-US"/>
        </w:rPr>
        <w:t>يلاحظ مما سبق أن بُعد الدقة تحقق</w:t>
      </w:r>
      <w:r w:rsidR="00AF4A1F" w:rsidRPr="00AF4A1F">
        <w:rPr>
          <w:rFonts w:hint="cs"/>
          <w:rtl/>
          <w:lang w:eastAsia="en-US"/>
        </w:rPr>
        <w:t xml:space="preserve"> </w:t>
      </w:r>
      <w:r w:rsidR="007E4549">
        <w:rPr>
          <w:rFonts w:hint="cs"/>
          <w:rtl/>
          <w:lang w:eastAsia="en-US"/>
        </w:rPr>
        <w:t xml:space="preserve">بشكل تام </w:t>
      </w:r>
      <w:r w:rsidR="008F6F33">
        <w:rPr>
          <w:rFonts w:hint="cs"/>
          <w:rtl/>
          <w:lang w:eastAsia="en-US"/>
        </w:rPr>
        <w:t>للسنوات</w:t>
      </w:r>
      <w:r w:rsidR="006D0B75" w:rsidRPr="00AF4A1F">
        <w:rPr>
          <w:rFonts w:hint="cs"/>
          <w:rtl/>
          <w:lang w:eastAsia="en-US"/>
        </w:rPr>
        <w:t xml:space="preserve"> </w:t>
      </w:r>
      <w:r w:rsidR="007E4549">
        <w:rPr>
          <w:rFonts w:hint="cs"/>
          <w:rtl/>
          <w:lang w:eastAsia="en-US"/>
        </w:rPr>
        <w:t>2010</w:t>
      </w:r>
      <w:r w:rsidR="006D0B75" w:rsidRPr="00AF4A1F">
        <w:rPr>
          <w:rFonts w:hint="cs"/>
          <w:rtl/>
          <w:lang w:eastAsia="en-US"/>
        </w:rPr>
        <w:t>-</w:t>
      </w:r>
      <w:r w:rsidR="00AF4A1F" w:rsidRPr="00AF4A1F">
        <w:rPr>
          <w:rFonts w:hint="cs"/>
          <w:rtl/>
          <w:lang w:eastAsia="en-US"/>
        </w:rPr>
        <w:t>20</w:t>
      </w:r>
      <w:r w:rsidR="007E4549">
        <w:rPr>
          <w:rFonts w:hint="cs"/>
          <w:rtl/>
          <w:lang w:eastAsia="en-US"/>
        </w:rPr>
        <w:t>13</w:t>
      </w:r>
      <w:r w:rsidR="00523CDA">
        <w:rPr>
          <w:rFonts w:hint="cs"/>
          <w:rtl/>
          <w:lang w:eastAsia="en-US"/>
        </w:rPr>
        <w:t>.</w:t>
      </w:r>
    </w:p>
    <w:p w:rsidR="00B96F68" w:rsidRPr="006A27C2" w:rsidRDefault="00B96F68" w:rsidP="00050FE4">
      <w:pPr>
        <w:jc w:val="lowKashida"/>
        <w:rPr>
          <w:rFonts w:ascii="Courier New" w:hAnsi="Courier New"/>
          <w:color w:val="FF0000"/>
          <w:rtl/>
        </w:rPr>
      </w:pPr>
    </w:p>
    <w:p w:rsidR="00866280" w:rsidRPr="00CE1B77" w:rsidRDefault="00866280" w:rsidP="00050FE4">
      <w:pPr>
        <w:pStyle w:val="Heading2"/>
        <w:rPr>
          <w:rtl/>
        </w:rPr>
      </w:pPr>
      <w:bookmarkStart w:id="14" w:name="_Toc391374216"/>
      <w:r w:rsidRPr="00CE1B77">
        <w:rPr>
          <w:rFonts w:hint="cs"/>
          <w:rtl/>
        </w:rPr>
        <w:t xml:space="preserve">3.3 الوقتية </w:t>
      </w:r>
      <w:proofErr w:type="spellStart"/>
      <w:r w:rsidR="00A618E7" w:rsidRPr="00CE1B77">
        <w:rPr>
          <w:rFonts w:hint="cs"/>
          <w:rtl/>
        </w:rPr>
        <w:t>والإنتظام</w:t>
      </w:r>
      <w:bookmarkEnd w:id="14"/>
      <w:proofErr w:type="spellEnd"/>
      <w:r w:rsidR="00A618E7" w:rsidRPr="00CE1B77">
        <w:rPr>
          <w:rFonts w:hint="cs"/>
          <w:rtl/>
        </w:rPr>
        <w:t xml:space="preserve"> </w:t>
      </w:r>
    </w:p>
    <w:p w:rsidR="002456EB" w:rsidRPr="00CE1B77" w:rsidRDefault="00A618E7" w:rsidP="00050FE4">
      <w:pPr>
        <w:jc w:val="both"/>
        <w:rPr>
          <w:rtl/>
        </w:rPr>
      </w:pPr>
      <w:r w:rsidRPr="00CE1B77">
        <w:rPr>
          <w:rFonts w:hint="cs"/>
          <w:rtl/>
        </w:rPr>
        <w:t xml:space="preserve">تشير الوقتية إلى </w:t>
      </w:r>
      <w:r w:rsidR="00866280" w:rsidRPr="00CE1B77">
        <w:rPr>
          <w:rFonts w:hint="cs"/>
          <w:rtl/>
        </w:rPr>
        <w:t xml:space="preserve">طول الوقت بين تاريخ إتاحة البيانات للمستخدم ووقوع الحدث أو الظاهرة التي تصفها هذه </w:t>
      </w:r>
      <w:proofErr w:type="spellStart"/>
      <w:r w:rsidR="00866280" w:rsidRPr="00CE1B77">
        <w:rPr>
          <w:rFonts w:hint="cs"/>
          <w:rtl/>
        </w:rPr>
        <w:t>البيانات</w:t>
      </w:r>
      <w:r w:rsidR="006D0B75">
        <w:rPr>
          <w:rFonts w:hint="cs"/>
          <w:rtl/>
        </w:rPr>
        <w:t>،</w:t>
      </w:r>
      <w:proofErr w:type="spellEnd"/>
      <w:r w:rsidRPr="00CE1B77">
        <w:rPr>
          <w:rFonts w:hint="cs"/>
          <w:rtl/>
        </w:rPr>
        <w:t xml:space="preserve"> في حين يشير </w:t>
      </w:r>
      <w:proofErr w:type="spellStart"/>
      <w:r w:rsidRPr="00CE1B77">
        <w:rPr>
          <w:rFonts w:hint="cs"/>
          <w:rtl/>
        </w:rPr>
        <w:t>الإنتظام</w:t>
      </w:r>
      <w:proofErr w:type="spellEnd"/>
      <w:r w:rsidRPr="00CE1B77">
        <w:rPr>
          <w:rFonts w:hint="cs"/>
          <w:rtl/>
        </w:rPr>
        <w:t xml:space="preserve"> إلى </w:t>
      </w:r>
      <w:r w:rsidR="00371890" w:rsidRPr="00A54FC0">
        <w:rPr>
          <w:rFonts w:hint="cs"/>
          <w:rtl/>
        </w:rPr>
        <w:t xml:space="preserve">تاريخ </w:t>
      </w:r>
      <w:r w:rsidR="00F47888">
        <w:rPr>
          <w:rFonts w:hint="cs"/>
          <w:rtl/>
        </w:rPr>
        <w:t>النشر الفعلي</w:t>
      </w:r>
      <w:r w:rsidR="00F47888" w:rsidRPr="00A54FC0">
        <w:rPr>
          <w:rFonts w:hint="cs"/>
          <w:rtl/>
        </w:rPr>
        <w:t xml:space="preserve"> </w:t>
      </w:r>
      <w:r w:rsidR="00F47888">
        <w:rPr>
          <w:rFonts w:hint="cs"/>
          <w:rtl/>
        </w:rPr>
        <w:t xml:space="preserve">وتاريخ </w:t>
      </w:r>
      <w:r w:rsidR="00371890" w:rsidRPr="00A54FC0">
        <w:rPr>
          <w:rFonts w:hint="cs"/>
          <w:rtl/>
        </w:rPr>
        <w:t>النشر المخطط له</w:t>
      </w:r>
      <w:r w:rsidR="00A31444" w:rsidRPr="00A31444">
        <w:rPr>
          <w:rFonts w:hint="cs"/>
          <w:rtl/>
        </w:rPr>
        <w:t xml:space="preserve"> </w:t>
      </w:r>
      <w:r w:rsidR="00A31444" w:rsidRPr="00A54FC0">
        <w:rPr>
          <w:rFonts w:hint="cs"/>
          <w:rtl/>
        </w:rPr>
        <w:t xml:space="preserve">في </w:t>
      </w:r>
      <w:proofErr w:type="spellStart"/>
      <w:r w:rsidR="00A31444" w:rsidRPr="00A54FC0">
        <w:rPr>
          <w:rFonts w:hint="cs"/>
          <w:rtl/>
        </w:rPr>
        <w:t>الرزنامة</w:t>
      </w:r>
      <w:proofErr w:type="spellEnd"/>
      <w:r w:rsidR="00A31444" w:rsidRPr="00A54FC0">
        <w:rPr>
          <w:rFonts w:hint="cs"/>
          <w:rtl/>
        </w:rPr>
        <w:t xml:space="preserve"> </w:t>
      </w:r>
      <w:proofErr w:type="spellStart"/>
      <w:r w:rsidR="00A31444" w:rsidRPr="00A54FC0">
        <w:rPr>
          <w:rFonts w:hint="cs"/>
          <w:rtl/>
        </w:rPr>
        <w:t>الإحصائية</w:t>
      </w:r>
      <w:r w:rsidR="006D0B75">
        <w:rPr>
          <w:rFonts w:hint="cs"/>
          <w:rtl/>
        </w:rPr>
        <w:t>،</w:t>
      </w:r>
      <w:proofErr w:type="spellEnd"/>
      <w:r w:rsidR="00866280" w:rsidRPr="00CE1B77">
        <w:rPr>
          <w:rFonts w:hint="cs"/>
          <w:rtl/>
        </w:rPr>
        <w:t xml:space="preserve"> وتم قياس هذا البعد باستخدام المؤشرات </w:t>
      </w:r>
      <w:r w:rsidR="00F47888">
        <w:rPr>
          <w:rFonts w:hint="cs"/>
          <w:rtl/>
        </w:rPr>
        <w:t>الآتية</w:t>
      </w:r>
      <w:r w:rsidR="00866280" w:rsidRPr="00CE1B77">
        <w:rPr>
          <w:rFonts w:hint="cs"/>
          <w:rtl/>
        </w:rPr>
        <w:t>:</w:t>
      </w:r>
    </w:p>
    <w:p w:rsidR="001D1FAE" w:rsidRPr="00CE1B77" w:rsidRDefault="001D1FAE" w:rsidP="00050FE4">
      <w:pPr>
        <w:jc w:val="both"/>
        <w:rPr>
          <w:rtl/>
        </w:rPr>
      </w:pPr>
    </w:p>
    <w:p w:rsidR="001B692A" w:rsidRPr="00CE1B77" w:rsidRDefault="001B692A"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الوقت الزمني الذي تعكسه البيانات</w:t>
      </w:r>
      <w:r w:rsidR="00682B2F">
        <w:rPr>
          <w:rFonts w:cs="Simplified Arabic" w:hint="cs"/>
          <w:b/>
          <w:bCs/>
          <w:sz w:val="24"/>
          <w:szCs w:val="24"/>
          <w:rtl/>
        </w:rPr>
        <w:t xml:space="preserve"> </w:t>
      </w:r>
    </w:p>
    <w:p w:rsidR="002C2745" w:rsidRPr="00AC0A31" w:rsidRDefault="00AC0A31" w:rsidP="00050FE4">
      <w:pPr>
        <w:jc w:val="both"/>
        <w:rPr>
          <w:rtl/>
          <w:lang w:eastAsia="en-US"/>
        </w:rPr>
      </w:pPr>
      <w:r w:rsidRPr="00AC0A31">
        <w:rPr>
          <w:rFonts w:hint="cs"/>
          <w:rtl/>
          <w:lang w:eastAsia="en-US"/>
        </w:rPr>
        <w:t>ت</w:t>
      </w:r>
      <w:r w:rsidRPr="00AC0A31">
        <w:rPr>
          <w:rtl/>
          <w:lang w:eastAsia="en-US"/>
        </w:rPr>
        <w:t>م</w:t>
      </w:r>
      <w:r w:rsidRPr="00AC0A31">
        <w:rPr>
          <w:rFonts w:hint="cs"/>
          <w:rtl/>
          <w:lang w:eastAsia="en-US"/>
        </w:rPr>
        <w:t xml:space="preserve"> جمع البيانات بإتباع أسلوب </w:t>
      </w:r>
      <w:r w:rsidRPr="00AC0A31">
        <w:rPr>
          <w:rtl/>
          <w:lang w:eastAsia="en-US"/>
        </w:rPr>
        <w:t>ا</w:t>
      </w:r>
      <w:r w:rsidRPr="00AC0A31">
        <w:rPr>
          <w:rFonts w:hint="cs"/>
          <w:rtl/>
          <w:lang w:eastAsia="en-US"/>
        </w:rPr>
        <w:t>ل</w:t>
      </w:r>
      <w:r w:rsidRPr="00AC0A31">
        <w:rPr>
          <w:rtl/>
          <w:lang w:eastAsia="en-US"/>
        </w:rPr>
        <w:t>ح</w:t>
      </w:r>
      <w:r w:rsidRPr="00AC0A31">
        <w:rPr>
          <w:rFonts w:hint="cs"/>
          <w:rtl/>
          <w:lang w:eastAsia="en-US"/>
        </w:rPr>
        <w:t>صر الشامل لكافة معاصر الزيتون العامل</w:t>
      </w:r>
      <w:r w:rsidRPr="00AC0A31">
        <w:rPr>
          <w:rtl/>
          <w:lang w:eastAsia="en-US"/>
        </w:rPr>
        <w:t>ة</w:t>
      </w:r>
      <w:r w:rsidRPr="00AC0A31">
        <w:rPr>
          <w:rFonts w:hint="cs"/>
          <w:rtl/>
          <w:lang w:eastAsia="en-US"/>
        </w:rPr>
        <w:t xml:space="preserve"> خلال موسم قطف الزيتون لعام تنفيذ </w:t>
      </w:r>
      <w:proofErr w:type="spellStart"/>
      <w:r w:rsidRPr="00AC0A31">
        <w:rPr>
          <w:rFonts w:hint="cs"/>
          <w:rtl/>
          <w:lang w:eastAsia="en-US"/>
        </w:rPr>
        <w:t>المسح،</w:t>
      </w:r>
      <w:proofErr w:type="spellEnd"/>
      <w:r w:rsidRPr="00AC0A31">
        <w:rPr>
          <w:rFonts w:hint="cs"/>
          <w:rtl/>
          <w:lang w:eastAsia="en-US"/>
        </w:rPr>
        <w:t xml:space="preserve"> حيث تعكس بيانات مسح </w:t>
      </w:r>
      <w:r>
        <w:rPr>
          <w:rFonts w:hint="cs"/>
          <w:rtl/>
          <w:lang w:eastAsia="en-US"/>
        </w:rPr>
        <w:t>معاصر الزيتون</w:t>
      </w:r>
      <w:r w:rsidRPr="00CE1B77">
        <w:rPr>
          <w:rFonts w:hint="cs"/>
          <w:rtl/>
          <w:lang w:eastAsia="en-US"/>
        </w:rPr>
        <w:t xml:space="preserve"> </w:t>
      </w:r>
      <w:r>
        <w:rPr>
          <w:rFonts w:hint="cs"/>
          <w:rtl/>
          <w:lang w:eastAsia="en-US"/>
        </w:rPr>
        <w:t>للسنوات</w:t>
      </w:r>
      <w:r w:rsidRPr="00CE1B77">
        <w:rPr>
          <w:rFonts w:hint="cs"/>
          <w:rtl/>
          <w:lang w:eastAsia="en-US"/>
        </w:rPr>
        <w:t xml:space="preserve"> </w:t>
      </w:r>
      <w:r>
        <w:rPr>
          <w:rFonts w:hint="cs"/>
          <w:rtl/>
          <w:lang w:eastAsia="en-US"/>
        </w:rPr>
        <w:t xml:space="preserve">2010 </w:t>
      </w:r>
      <w:proofErr w:type="spellStart"/>
      <w:r>
        <w:rPr>
          <w:rFonts w:hint="cs"/>
          <w:rtl/>
          <w:lang w:eastAsia="en-US"/>
        </w:rPr>
        <w:t>-</w:t>
      </w:r>
      <w:proofErr w:type="spellEnd"/>
      <w:r>
        <w:rPr>
          <w:rFonts w:hint="cs"/>
          <w:rtl/>
          <w:lang w:eastAsia="en-US"/>
        </w:rPr>
        <w:t xml:space="preserve"> 2013</w:t>
      </w:r>
      <w:r w:rsidRPr="00AC0A31">
        <w:rPr>
          <w:rFonts w:hint="cs"/>
          <w:rtl/>
          <w:lang w:eastAsia="en-US"/>
        </w:rPr>
        <w:t xml:space="preserve"> الفترة الممتدة ما بين بداية تشرين أول ومنتصف كانون أول لمسحي معاصر الزيتون 2010 </w:t>
      </w:r>
      <w:proofErr w:type="spellStart"/>
      <w:r w:rsidRPr="00AC0A31">
        <w:rPr>
          <w:rFonts w:hint="cs"/>
          <w:rtl/>
          <w:lang w:eastAsia="en-US"/>
        </w:rPr>
        <w:t>و2011</w:t>
      </w:r>
      <w:proofErr w:type="spellEnd"/>
      <w:r w:rsidRPr="00AC0A31">
        <w:rPr>
          <w:rFonts w:hint="cs"/>
          <w:rtl/>
          <w:lang w:eastAsia="en-US"/>
        </w:rPr>
        <w:t>, وما بين بداية تشرين أول ونهاية كانون أول</w:t>
      </w:r>
      <w:r w:rsidR="00147CE4">
        <w:rPr>
          <w:rFonts w:hint="cs"/>
          <w:rtl/>
          <w:lang w:eastAsia="en-US"/>
        </w:rPr>
        <w:t xml:space="preserve"> لمسحي معاصر الزيتون 2012 </w:t>
      </w:r>
      <w:proofErr w:type="spellStart"/>
      <w:r w:rsidR="00147CE4">
        <w:rPr>
          <w:rFonts w:hint="cs"/>
          <w:rtl/>
          <w:lang w:eastAsia="en-US"/>
        </w:rPr>
        <w:t>و2013</w:t>
      </w:r>
      <w:proofErr w:type="spellEnd"/>
      <w:r w:rsidR="00147CE4">
        <w:rPr>
          <w:rFonts w:hint="cs"/>
          <w:rtl/>
          <w:lang w:eastAsia="en-US"/>
        </w:rPr>
        <w:t xml:space="preserve">, ويعود السبب في </w:t>
      </w:r>
      <w:proofErr w:type="spellStart"/>
      <w:r w:rsidR="00320D90">
        <w:rPr>
          <w:rFonts w:hint="cs"/>
          <w:rtl/>
        </w:rPr>
        <w:t>إختلاف</w:t>
      </w:r>
      <w:proofErr w:type="spellEnd"/>
      <w:r w:rsidR="00320D90">
        <w:rPr>
          <w:rFonts w:hint="cs"/>
          <w:rtl/>
        </w:rPr>
        <w:t xml:space="preserve"> فترة تنفيذ المسح من طبيعة الموسم ومدة قطف الزيتون.</w:t>
      </w:r>
    </w:p>
    <w:p w:rsidR="00AC0A31" w:rsidRPr="00CE1B77" w:rsidRDefault="00AC0A31" w:rsidP="00050FE4">
      <w:pPr>
        <w:jc w:val="both"/>
        <w:rPr>
          <w:rtl/>
          <w:lang w:eastAsia="en-US"/>
        </w:rPr>
      </w:pPr>
    </w:p>
    <w:p w:rsidR="001B692A" w:rsidRPr="00CE1B77" w:rsidRDefault="001B692A"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الوقت الفاصل بين الإسناد الزمني للبيانات وتاريخ نشرها</w:t>
      </w:r>
      <w:r w:rsidR="00682B2F">
        <w:rPr>
          <w:rFonts w:cs="Simplified Arabic" w:hint="cs"/>
          <w:b/>
          <w:bCs/>
          <w:sz w:val="24"/>
          <w:szCs w:val="24"/>
          <w:rtl/>
        </w:rPr>
        <w:t xml:space="preserve"> </w:t>
      </w:r>
    </w:p>
    <w:p w:rsidR="004B2D91" w:rsidRDefault="004B2D91" w:rsidP="00050FE4">
      <w:pPr>
        <w:jc w:val="both"/>
        <w:rPr>
          <w:rtl/>
          <w:lang w:val="en-GB"/>
        </w:rPr>
      </w:pPr>
      <w:r>
        <w:rPr>
          <w:rFonts w:hint="cs"/>
          <w:rtl/>
          <w:lang w:val="en-GB"/>
        </w:rPr>
        <w:t xml:space="preserve">تبين من خلال فحص تقارير المسح والموقع الالكتروني للجهاز أن الوقت الفاصل ما بين </w:t>
      </w:r>
      <w:r w:rsidR="00A7570B">
        <w:rPr>
          <w:rFonts w:hint="cs"/>
          <w:rtl/>
          <w:lang w:val="en-GB"/>
        </w:rPr>
        <w:t xml:space="preserve">نهاية </w:t>
      </w:r>
      <w:r w:rsidR="001F1697">
        <w:rPr>
          <w:rFonts w:hint="cs"/>
          <w:rtl/>
          <w:lang w:val="en-GB"/>
        </w:rPr>
        <w:t>تاريخ</w:t>
      </w:r>
      <w:r w:rsidR="00A7570B">
        <w:rPr>
          <w:rFonts w:hint="cs"/>
          <w:rtl/>
          <w:lang w:val="en-GB"/>
        </w:rPr>
        <w:t xml:space="preserve"> </w:t>
      </w:r>
      <w:r>
        <w:rPr>
          <w:rFonts w:hint="cs"/>
          <w:rtl/>
          <w:lang w:val="en-GB"/>
        </w:rPr>
        <w:t xml:space="preserve">الإسناد الزمني للبيانات وتاريخ نشر النتائج كانت </w:t>
      </w:r>
      <w:proofErr w:type="spellStart"/>
      <w:r>
        <w:rPr>
          <w:rFonts w:hint="cs"/>
          <w:rtl/>
          <w:lang w:val="en-GB"/>
        </w:rPr>
        <w:t>كالآتي:</w:t>
      </w:r>
      <w:proofErr w:type="spellEnd"/>
      <w:r>
        <w:rPr>
          <w:rFonts w:hint="cs"/>
          <w:rtl/>
          <w:lang w:val="en-GB"/>
        </w:rPr>
        <w:t xml:space="preserve"> </w:t>
      </w:r>
      <w:r w:rsidR="006C645D">
        <w:rPr>
          <w:rFonts w:hint="cs"/>
          <w:rtl/>
          <w:lang w:val="en-GB"/>
        </w:rPr>
        <w:t>4</w:t>
      </w:r>
      <w:r>
        <w:rPr>
          <w:rFonts w:hint="cs"/>
          <w:rtl/>
          <w:lang w:val="en-GB"/>
        </w:rPr>
        <w:t xml:space="preserve"> شهور لمسح</w:t>
      </w:r>
      <w:r w:rsidR="00B147A8">
        <w:rPr>
          <w:rFonts w:hint="cs"/>
          <w:rtl/>
          <w:lang w:val="en-GB"/>
        </w:rPr>
        <w:t xml:space="preserve"> </w:t>
      </w:r>
      <w:proofErr w:type="spellStart"/>
      <w:r w:rsidR="00B147A8">
        <w:rPr>
          <w:rFonts w:hint="cs"/>
          <w:rtl/>
          <w:lang w:val="en-GB"/>
        </w:rPr>
        <w:t>2010،</w:t>
      </w:r>
      <w:proofErr w:type="spellEnd"/>
      <w:r w:rsidR="00B147A8">
        <w:rPr>
          <w:rFonts w:hint="cs"/>
          <w:rtl/>
          <w:lang w:val="en-GB"/>
        </w:rPr>
        <w:t xml:space="preserve"> 3 شهور ونصف لمسح </w:t>
      </w:r>
      <w:proofErr w:type="spellStart"/>
      <w:r w:rsidR="006C645D">
        <w:rPr>
          <w:rFonts w:hint="cs"/>
          <w:rtl/>
          <w:lang w:val="en-GB"/>
        </w:rPr>
        <w:t>2011</w:t>
      </w:r>
      <w:r>
        <w:rPr>
          <w:rFonts w:hint="cs"/>
          <w:rtl/>
          <w:lang w:val="en-GB"/>
        </w:rPr>
        <w:t>،</w:t>
      </w:r>
      <w:proofErr w:type="spellEnd"/>
      <w:r>
        <w:rPr>
          <w:rFonts w:hint="cs"/>
          <w:rtl/>
          <w:lang w:val="en-GB"/>
        </w:rPr>
        <w:t xml:space="preserve"> </w:t>
      </w:r>
      <w:r w:rsidR="00B147A8">
        <w:rPr>
          <w:rFonts w:hint="cs"/>
          <w:rtl/>
          <w:lang w:val="en-GB"/>
        </w:rPr>
        <w:t xml:space="preserve">شهرين ونصف لمسح </w:t>
      </w:r>
      <w:proofErr w:type="spellStart"/>
      <w:r w:rsidR="00B147A8">
        <w:rPr>
          <w:rFonts w:hint="cs"/>
          <w:rtl/>
          <w:lang w:val="en-GB"/>
        </w:rPr>
        <w:t>2012،</w:t>
      </w:r>
      <w:proofErr w:type="spellEnd"/>
      <w:r w:rsidR="00B147A8">
        <w:rPr>
          <w:rFonts w:hint="cs"/>
          <w:rtl/>
          <w:lang w:val="en-GB"/>
        </w:rPr>
        <w:t xml:space="preserve"> </w:t>
      </w:r>
      <w:r w:rsidR="005E22F8">
        <w:rPr>
          <w:rFonts w:hint="cs"/>
          <w:rtl/>
          <w:lang w:val="en-GB"/>
        </w:rPr>
        <w:t xml:space="preserve">وشهرين </w:t>
      </w:r>
      <w:r w:rsidRPr="002C2745">
        <w:rPr>
          <w:rFonts w:hint="cs"/>
          <w:rtl/>
          <w:lang w:val="en-GB"/>
        </w:rPr>
        <w:t xml:space="preserve">لمسح </w:t>
      </w:r>
      <w:r w:rsidR="006C645D" w:rsidRPr="002C2745">
        <w:rPr>
          <w:rFonts w:hint="cs"/>
          <w:rtl/>
          <w:lang w:val="en-GB"/>
        </w:rPr>
        <w:t>2013</w:t>
      </w:r>
      <w:r>
        <w:rPr>
          <w:rFonts w:hint="cs"/>
          <w:rtl/>
          <w:lang w:val="en-GB"/>
        </w:rPr>
        <w:t>.</w:t>
      </w:r>
    </w:p>
    <w:p w:rsidR="007F4326" w:rsidRDefault="007F4326" w:rsidP="00050FE4">
      <w:pPr>
        <w:jc w:val="both"/>
        <w:rPr>
          <w:lang w:val="en-GB"/>
        </w:rPr>
      </w:pPr>
    </w:p>
    <w:p w:rsidR="005D67F2" w:rsidRDefault="005D67F2" w:rsidP="00050FE4">
      <w:pPr>
        <w:jc w:val="both"/>
        <w:rPr>
          <w:lang w:val="en-GB"/>
        </w:rPr>
      </w:pPr>
    </w:p>
    <w:p w:rsidR="005D67F2" w:rsidRDefault="005D67F2" w:rsidP="00050FE4">
      <w:pPr>
        <w:jc w:val="both"/>
        <w:rPr>
          <w:lang w:val="en-GB"/>
        </w:rPr>
      </w:pPr>
    </w:p>
    <w:p w:rsidR="005D67F2" w:rsidRDefault="005D67F2" w:rsidP="00050FE4">
      <w:pPr>
        <w:jc w:val="both"/>
        <w:rPr>
          <w:lang w:val="en-GB"/>
        </w:rPr>
      </w:pPr>
    </w:p>
    <w:p w:rsidR="005D67F2" w:rsidRPr="002C2745" w:rsidRDefault="005D67F2" w:rsidP="00050FE4">
      <w:pPr>
        <w:jc w:val="both"/>
        <w:rPr>
          <w:rtl/>
          <w:lang w:val="en-GB"/>
        </w:rPr>
      </w:pPr>
    </w:p>
    <w:p w:rsidR="00E86AC0" w:rsidRDefault="00E86AC0" w:rsidP="00050FE4">
      <w:pPr>
        <w:jc w:val="center"/>
        <w:rPr>
          <w:b/>
          <w:bCs/>
          <w:sz w:val="22"/>
          <w:szCs w:val="22"/>
          <w:rtl/>
        </w:rPr>
      </w:pPr>
      <w:r>
        <w:rPr>
          <w:rFonts w:hint="cs"/>
          <w:b/>
          <w:bCs/>
          <w:sz w:val="22"/>
          <w:szCs w:val="22"/>
          <w:rtl/>
        </w:rPr>
        <w:lastRenderedPageBreak/>
        <w:t>الوقت الفاصل بين الإسناد الزمني للبيانات وتاريخ نشرها لمسح معاصر الزيتون</w:t>
      </w:r>
      <w:r w:rsidRPr="0060325F">
        <w:rPr>
          <w:rFonts w:hint="cs"/>
          <w:b/>
          <w:bCs/>
          <w:sz w:val="22"/>
          <w:szCs w:val="22"/>
          <w:rtl/>
        </w:rPr>
        <w:t xml:space="preserve"> </w:t>
      </w:r>
      <w:r>
        <w:rPr>
          <w:rFonts w:hint="cs"/>
          <w:b/>
          <w:bCs/>
          <w:sz w:val="22"/>
          <w:szCs w:val="22"/>
          <w:rtl/>
        </w:rPr>
        <w:t>للسنوات</w:t>
      </w:r>
      <w:r w:rsidRPr="0060325F">
        <w:rPr>
          <w:rFonts w:hint="cs"/>
          <w:b/>
          <w:bCs/>
          <w:sz w:val="22"/>
          <w:szCs w:val="22"/>
          <w:rtl/>
        </w:rPr>
        <w:t xml:space="preserve"> 2010 </w:t>
      </w:r>
      <w:proofErr w:type="spellStart"/>
      <w:r w:rsidRPr="0060325F">
        <w:rPr>
          <w:rFonts w:hint="cs"/>
          <w:b/>
          <w:bCs/>
          <w:sz w:val="22"/>
          <w:szCs w:val="22"/>
          <w:rtl/>
        </w:rPr>
        <w:t>-</w:t>
      </w:r>
      <w:proofErr w:type="spellEnd"/>
      <w:r w:rsidRPr="0060325F">
        <w:rPr>
          <w:rFonts w:hint="cs"/>
          <w:b/>
          <w:bCs/>
          <w:sz w:val="22"/>
          <w:szCs w:val="22"/>
          <w:rtl/>
        </w:rPr>
        <w:t xml:space="preserve"> 2013</w:t>
      </w:r>
    </w:p>
    <w:tbl>
      <w:tblPr>
        <w:tblW w:w="0" w:type="auto"/>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41"/>
      </w:tblGrid>
      <w:tr w:rsidR="00E86AC0" w:rsidTr="00541C57">
        <w:trPr>
          <w:trHeight w:val="3600"/>
          <w:jc w:val="center"/>
        </w:trPr>
        <w:tc>
          <w:tcPr>
            <w:tcW w:w="7873" w:type="dxa"/>
            <w:vAlign w:val="center"/>
          </w:tcPr>
          <w:p w:rsidR="00E86AC0" w:rsidRDefault="00E86AC0" w:rsidP="00541C57">
            <w:pPr>
              <w:bidi w:val="0"/>
              <w:jc w:val="center"/>
            </w:pPr>
            <w:r w:rsidRPr="00442CFA">
              <w:rPr>
                <w:noProof/>
                <w:lang w:eastAsia="en-US"/>
              </w:rPr>
              <w:drawing>
                <wp:inline distT="0" distB="0" distL="0" distR="0">
                  <wp:extent cx="4905375" cy="20955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7F4326" w:rsidRDefault="007F4326" w:rsidP="00050FE4">
      <w:pPr>
        <w:jc w:val="both"/>
        <w:rPr>
          <w:color w:val="FF0000"/>
          <w:rtl/>
          <w:lang w:val="en-GB"/>
        </w:rPr>
      </w:pPr>
    </w:p>
    <w:p w:rsidR="007F4326" w:rsidRPr="0017110C" w:rsidRDefault="007F4326" w:rsidP="00050FE4">
      <w:pPr>
        <w:jc w:val="both"/>
        <w:rPr>
          <w:rtl/>
          <w:lang w:val="en-GB"/>
        </w:rPr>
      </w:pPr>
      <w:r w:rsidRPr="0017110C">
        <w:rPr>
          <w:rFonts w:hint="cs"/>
          <w:rtl/>
          <w:lang w:val="en-GB"/>
        </w:rPr>
        <w:t>يلاحظ مما سبق أن الوقت الفاصل ما بين الإسناد الزمني للبيانات وتاريخ نشر النتائج لم يكن ضمن الفترة المعيارية</w:t>
      </w:r>
      <w:r w:rsidRPr="0017110C">
        <w:rPr>
          <w:rtl/>
          <w:lang w:val="en-GB"/>
        </w:rPr>
        <w:br/>
      </w:r>
      <w:r w:rsidRPr="0017110C">
        <w:rPr>
          <w:rFonts w:hint="cs"/>
          <w:rtl/>
          <w:lang w:val="en-GB"/>
        </w:rPr>
        <w:t>(ما بين شهر وشهرين</w:t>
      </w:r>
      <w:proofErr w:type="spellStart"/>
      <w:r w:rsidRPr="0017110C">
        <w:rPr>
          <w:rFonts w:hint="cs"/>
          <w:rtl/>
          <w:lang w:val="en-GB"/>
        </w:rPr>
        <w:t>)</w:t>
      </w:r>
      <w:proofErr w:type="spellEnd"/>
      <w:r w:rsidRPr="0017110C">
        <w:rPr>
          <w:rFonts w:hint="cs"/>
          <w:rtl/>
          <w:lang w:val="en-GB"/>
        </w:rPr>
        <w:t xml:space="preserve"> للسنوات 2010 </w:t>
      </w:r>
      <w:proofErr w:type="spellStart"/>
      <w:r w:rsidRPr="0017110C">
        <w:rPr>
          <w:rtl/>
          <w:lang w:val="en-GB"/>
        </w:rPr>
        <w:t>–</w:t>
      </w:r>
      <w:proofErr w:type="spellEnd"/>
      <w:r w:rsidRPr="0017110C">
        <w:rPr>
          <w:rFonts w:hint="cs"/>
          <w:rtl/>
          <w:lang w:val="en-GB"/>
        </w:rPr>
        <w:t xml:space="preserve"> </w:t>
      </w:r>
      <w:proofErr w:type="spellStart"/>
      <w:r w:rsidRPr="0017110C">
        <w:rPr>
          <w:rFonts w:hint="cs"/>
          <w:rtl/>
          <w:lang w:val="en-GB"/>
        </w:rPr>
        <w:t>2012،</w:t>
      </w:r>
      <w:proofErr w:type="spellEnd"/>
      <w:r w:rsidRPr="0017110C">
        <w:rPr>
          <w:rFonts w:hint="cs"/>
          <w:rtl/>
          <w:lang w:val="en-GB"/>
        </w:rPr>
        <w:t xml:space="preserve"> </w:t>
      </w:r>
      <w:r w:rsidR="0017110C" w:rsidRPr="0017110C">
        <w:rPr>
          <w:rFonts w:hint="cs"/>
          <w:rtl/>
          <w:lang w:val="en-GB"/>
        </w:rPr>
        <w:t>لكن يلاحظ</w:t>
      </w:r>
      <w:r w:rsidRPr="0017110C">
        <w:rPr>
          <w:rFonts w:hint="cs"/>
          <w:rtl/>
          <w:lang w:val="en-GB"/>
        </w:rPr>
        <w:t xml:space="preserve"> من الشكل</w:t>
      </w:r>
      <w:r w:rsidR="0017110C" w:rsidRPr="0017110C">
        <w:rPr>
          <w:rFonts w:hint="cs"/>
          <w:rtl/>
          <w:lang w:val="en-GB"/>
        </w:rPr>
        <w:t xml:space="preserve"> المبين سابقاً</w:t>
      </w:r>
      <w:r w:rsidRPr="0017110C">
        <w:rPr>
          <w:rFonts w:hint="cs"/>
          <w:rtl/>
          <w:lang w:val="en-GB"/>
        </w:rPr>
        <w:t xml:space="preserve"> أن هنالك تحسن مستمر في موعد نشر النتائج.</w:t>
      </w:r>
    </w:p>
    <w:p w:rsidR="005B10AB" w:rsidRPr="007768E7" w:rsidRDefault="005B10AB" w:rsidP="00050FE4">
      <w:pPr>
        <w:jc w:val="both"/>
      </w:pPr>
    </w:p>
    <w:p w:rsidR="001B692A" w:rsidRPr="00CE1B77" w:rsidRDefault="001B692A" w:rsidP="00682B2F">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الوقت الفاصل بين تاريخ النشر المخطط له وتاريخ النشر الفعلي</w:t>
      </w:r>
      <w:r w:rsidR="00682B2F">
        <w:rPr>
          <w:rFonts w:cs="Simplified Arabic" w:hint="cs"/>
          <w:b/>
          <w:bCs/>
          <w:sz w:val="24"/>
          <w:szCs w:val="24"/>
          <w:rtl/>
        </w:rPr>
        <w:t xml:space="preserve"> </w:t>
      </w:r>
    </w:p>
    <w:p w:rsidR="00CE1B77" w:rsidRPr="00CE1B77" w:rsidRDefault="001B692A" w:rsidP="00050FE4">
      <w:pPr>
        <w:jc w:val="both"/>
        <w:rPr>
          <w:rtl/>
        </w:rPr>
      </w:pPr>
      <w:r w:rsidRPr="00A54FC0">
        <w:rPr>
          <w:rFonts w:hint="cs"/>
          <w:rtl/>
        </w:rPr>
        <w:t xml:space="preserve">تاريخ النشر المخطط له </w:t>
      </w:r>
      <w:r w:rsidR="008727BB" w:rsidRPr="00A54FC0">
        <w:rPr>
          <w:rFonts w:hint="cs"/>
          <w:rtl/>
        </w:rPr>
        <w:t xml:space="preserve">في </w:t>
      </w:r>
      <w:proofErr w:type="spellStart"/>
      <w:r w:rsidR="008727BB" w:rsidRPr="00A54FC0">
        <w:rPr>
          <w:rFonts w:hint="cs"/>
          <w:rtl/>
        </w:rPr>
        <w:t>الرزنامة</w:t>
      </w:r>
      <w:proofErr w:type="spellEnd"/>
      <w:r w:rsidR="008727BB" w:rsidRPr="00A54FC0">
        <w:rPr>
          <w:rFonts w:hint="cs"/>
          <w:rtl/>
        </w:rPr>
        <w:t xml:space="preserve"> الإحصائية </w:t>
      </w:r>
      <w:r w:rsidR="008727BB">
        <w:rPr>
          <w:rFonts w:hint="cs"/>
          <w:rtl/>
        </w:rPr>
        <w:t xml:space="preserve">هو نفس تاريخ النشر </w:t>
      </w:r>
      <w:proofErr w:type="spellStart"/>
      <w:r w:rsidR="008727BB">
        <w:rPr>
          <w:rFonts w:hint="cs"/>
          <w:rtl/>
        </w:rPr>
        <w:t>الفعلي</w:t>
      </w:r>
      <w:r w:rsidR="006D0B75" w:rsidRPr="00A54FC0">
        <w:rPr>
          <w:rFonts w:hint="cs"/>
          <w:rtl/>
        </w:rPr>
        <w:t>،</w:t>
      </w:r>
      <w:proofErr w:type="spellEnd"/>
      <w:r w:rsidRPr="00A54FC0">
        <w:rPr>
          <w:rFonts w:hint="cs"/>
          <w:rtl/>
        </w:rPr>
        <w:t xml:space="preserve"> حيث</w:t>
      </w:r>
      <w:r w:rsidRPr="00CE1B77">
        <w:rPr>
          <w:rFonts w:hint="cs"/>
          <w:rtl/>
        </w:rPr>
        <w:t xml:space="preserve"> تم نشر نتائج </w:t>
      </w:r>
      <w:r w:rsidR="00796062" w:rsidRPr="00CE1B77">
        <w:rPr>
          <w:rFonts w:hint="cs"/>
          <w:rtl/>
        </w:rPr>
        <w:t>ال</w:t>
      </w:r>
      <w:r w:rsidRPr="00CE1B77">
        <w:rPr>
          <w:rFonts w:hint="cs"/>
          <w:rtl/>
        </w:rPr>
        <w:t xml:space="preserve">مسح لعام </w:t>
      </w:r>
      <w:r w:rsidR="00FA4DEA" w:rsidRPr="00CE1B77">
        <w:rPr>
          <w:rFonts w:hint="cs"/>
          <w:rtl/>
        </w:rPr>
        <w:t>20</w:t>
      </w:r>
      <w:r w:rsidR="00895DCD">
        <w:rPr>
          <w:rFonts w:hint="cs"/>
          <w:rtl/>
        </w:rPr>
        <w:t>10</w:t>
      </w:r>
      <w:r w:rsidRPr="00CE1B77">
        <w:rPr>
          <w:rFonts w:hint="cs"/>
          <w:rtl/>
        </w:rPr>
        <w:t xml:space="preserve"> في</w:t>
      </w:r>
      <w:r w:rsidR="00423DAC" w:rsidRPr="00CE1B77">
        <w:rPr>
          <w:rFonts w:hint="cs"/>
          <w:rtl/>
        </w:rPr>
        <w:t xml:space="preserve"> </w:t>
      </w:r>
      <w:proofErr w:type="spellStart"/>
      <w:r w:rsidR="00A31444">
        <w:rPr>
          <w:rFonts w:hint="cs"/>
          <w:rtl/>
        </w:rPr>
        <w:t>12/</w:t>
      </w:r>
      <w:r w:rsidR="00B23669">
        <w:rPr>
          <w:rFonts w:hint="cs"/>
          <w:rtl/>
        </w:rPr>
        <w:t>0</w:t>
      </w:r>
      <w:r w:rsidR="00A31444">
        <w:rPr>
          <w:rFonts w:hint="cs"/>
          <w:rtl/>
        </w:rPr>
        <w:t>4/2011</w:t>
      </w:r>
      <w:r w:rsidR="00423DAC" w:rsidRPr="00CE1B77">
        <w:rPr>
          <w:rFonts w:hint="cs"/>
          <w:rtl/>
        </w:rPr>
        <w:t>،</w:t>
      </w:r>
      <w:proofErr w:type="spellEnd"/>
      <w:r w:rsidR="00423DAC" w:rsidRPr="00CE1B77">
        <w:rPr>
          <w:rFonts w:hint="cs"/>
          <w:rtl/>
        </w:rPr>
        <w:t xml:space="preserve"> </w:t>
      </w:r>
      <w:r w:rsidR="00796062" w:rsidRPr="00CE1B77">
        <w:rPr>
          <w:rFonts w:hint="cs"/>
          <w:rtl/>
        </w:rPr>
        <w:t xml:space="preserve">ولعام </w:t>
      </w:r>
      <w:r w:rsidR="00FA4DEA" w:rsidRPr="00CE1B77">
        <w:rPr>
          <w:rFonts w:hint="cs"/>
          <w:rtl/>
        </w:rPr>
        <w:t>20</w:t>
      </w:r>
      <w:r w:rsidR="00DF04B8">
        <w:rPr>
          <w:rFonts w:hint="cs"/>
          <w:rtl/>
        </w:rPr>
        <w:t>11</w:t>
      </w:r>
      <w:r w:rsidR="00796062" w:rsidRPr="00CE1B77">
        <w:rPr>
          <w:rFonts w:hint="cs"/>
          <w:rtl/>
        </w:rPr>
        <w:t xml:space="preserve"> </w:t>
      </w:r>
      <w:r w:rsidR="00A31444">
        <w:rPr>
          <w:rFonts w:hint="cs"/>
          <w:rtl/>
        </w:rPr>
        <w:t xml:space="preserve">في </w:t>
      </w:r>
      <w:proofErr w:type="spellStart"/>
      <w:r w:rsidR="00B23669">
        <w:rPr>
          <w:rFonts w:hint="cs"/>
          <w:rtl/>
        </w:rPr>
        <w:t>0</w:t>
      </w:r>
      <w:r w:rsidR="00A31444">
        <w:rPr>
          <w:rFonts w:hint="cs"/>
          <w:rtl/>
        </w:rPr>
        <w:t>2/</w:t>
      </w:r>
      <w:r w:rsidR="00B23669">
        <w:rPr>
          <w:rFonts w:hint="cs"/>
          <w:rtl/>
        </w:rPr>
        <w:t>0</w:t>
      </w:r>
      <w:r w:rsidR="00A31444">
        <w:rPr>
          <w:rFonts w:hint="cs"/>
          <w:rtl/>
        </w:rPr>
        <w:t>4/2012</w:t>
      </w:r>
      <w:r w:rsidR="00423DAC" w:rsidRPr="00CE1B77">
        <w:rPr>
          <w:rFonts w:hint="cs"/>
          <w:rtl/>
        </w:rPr>
        <w:t>،</w:t>
      </w:r>
      <w:proofErr w:type="spellEnd"/>
      <w:r w:rsidR="00796062" w:rsidRPr="00CE1B77">
        <w:rPr>
          <w:rFonts w:hint="cs"/>
          <w:rtl/>
        </w:rPr>
        <w:t xml:space="preserve"> ولعام </w:t>
      </w:r>
      <w:r w:rsidR="00FA4DEA" w:rsidRPr="00CE1B77">
        <w:rPr>
          <w:rFonts w:hint="cs"/>
          <w:rtl/>
        </w:rPr>
        <w:t>201</w:t>
      </w:r>
      <w:r w:rsidR="00DF04B8">
        <w:rPr>
          <w:rFonts w:hint="cs"/>
          <w:rtl/>
        </w:rPr>
        <w:t>2</w:t>
      </w:r>
      <w:r w:rsidR="00796062" w:rsidRPr="00CE1B77">
        <w:rPr>
          <w:rFonts w:hint="cs"/>
          <w:rtl/>
        </w:rPr>
        <w:t xml:space="preserve"> في </w:t>
      </w:r>
      <w:proofErr w:type="spellStart"/>
      <w:r w:rsidR="00A31444">
        <w:rPr>
          <w:rFonts w:hint="cs"/>
          <w:rtl/>
        </w:rPr>
        <w:t>17/</w:t>
      </w:r>
      <w:r w:rsidR="00B23669">
        <w:rPr>
          <w:rFonts w:hint="cs"/>
          <w:rtl/>
        </w:rPr>
        <w:t>0</w:t>
      </w:r>
      <w:r w:rsidR="00A31444">
        <w:rPr>
          <w:rFonts w:hint="cs"/>
          <w:rtl/>
        </w:rPr>
        <w:t>3/</w:t>
      </w:r>
      <w:r w:rsidR="00423DAC" w:rsidRPr="00CE1B77">
        <w:rPr>
          <w:rFonts w:hint="cs"/>
          <w:rtl/>
        </w:rPr>
        <w:t>201</w:t>
      </w:r>
      <w:r w:rsidR="00DF04B8">
        <w:rPr>
          <w:rFonts w:hint="cs"/>
          <w:rtl/>
        </w:rPr>
        <w:t>3</w:t>
      </w:r>
      <w:r w:rsidR="00423DAC" w:rsidRPr="00CE1B77">
        <w:rPr>
          <w:rFonts w:hint="cs"/>
          <w:rtl/>
        </w:rPr>
        <w:t>،</w:t>
      </w:r>
      <w:proofErr w:type="spellEnd"/>
      <w:r w:rsidR="009B4169">
        <w:rPr>
          <w:rFonts w:hint="cs"/>
          <w:rtl/>
        </w:rPr>
        <w:t xml:space="preserve"> </w:t>
      </w:r>
      <w:r w:rsidR="00423DAC" w:rsidRPr="00CE1B77">
        <w:rPr>
          <w:rFonts w:hint="cs"/>
          <w:rtl/>
        </w:rPr>
        <w:t>وأخيرا</w:t>
      </w:r>
      <w:r w:rsidR="00645CAB">
        <w:rPr>
          <w:rFonts w:hint="cs"/>
          <w:rtl/>
        </w:rPr>
        <w:t>ً</w:t>
      </w:r>
      <w:r w:rsidR="00423DAC" w:rsidRPr="00CE1B77">
        <w:rPr>
          <w:rFonts w:hint="cs"/>
          <w:rtl/>
        </w:rPr>
        <w:t xml:space="preserve"> </w:t>
      </w:r>
      <w:r w:rsidR="00FA4DEA" w:rsidRPr="00CE1B77">
        <w:rPr>
          <w:rFonts w:hint="cs"/>
          <w:rtl/>
        </w:rPr>
        <w:t>لعام 201</w:t>
      </w:r>
      <w:r w:rsidR="00DF04B8">
        <w:rPr>
          <w:rFonts w:hint="cs"/>
          <w:rtl/>
        </w:rPr>
        <w:t>3</w:t>
      </w:r>
      <w:r w:rsidR="00FA4DEA" w:rsidRPr="00CE1B77">
        <w:rPr>
          <w:rFonts w:hint="cs"/>
          <w:rtl/>
        </w:rPr>
        <w:t xml:space="preserve"> </w:t>
      </w:r>
      <w:r w:rsidR="00645CAB">
        <w:rPr>
          <w:rFonts w:hint="cs"/>
          <w:rtl/>
        </w:rPr>
        <w:t xml:space="preserve">تم نشر النتائج </w:t>
      </w:r>
      <w:r w:rsidR="00FA4DEA" w:rsidRPr="00CE1B77">
        <w:rPr>
          <w:rFonts w:hint="cs"/>
          <w:rtl/>
        </w:rPr>
        <w:t>ف</w:t>
      </w:r>
      <w:r w:rsidR="00CE1B77" w:rsidRPr="00CE1B77">
        <w:rPr>
          <w:rFonts w:hint="cs"/>
          <w:rtl/>
        </w:rPr>
        <w:t xml:space="preserve">ي </w:t>
      </w:r>
      <w:r w:rsidR="00B23669">
        <w:rPr>
          <w:rFonts w:hint="cs"/>
          <w:rtl/>
        </w:rPr>
        <w:t>0</w:t>
      </w:r>
      <w:r w:rsidR="00A31444">
        <w:rPr>
          <w:rFonts w:hint="cs"/>
          <w:rtl/>
        </w:rPr>
        <w:t>3/</w:t>
      </w:r>
      <w:r w:rsidR="00B23669">
        <w:rPr>
          <w:rFonts w:hint="cs"/>
          <w:rtl/>
        </w:rPr>
        <w:t>0</w:t>
      </w:r>
      <w:r w:rsidR="00A31444">
        <w:rPr>
          <w:rFonts w:hint="cs"/>
          <w:rtl/>
        </w:rPr>
        <w:t>3/2014</w:t>
      </w:r>
      <w:r w:rsidR="00DF04B8">
        <w:rPr>
          <w:rFonts w:hint="cs"/>
          <w:rtl/>
        </w:rPr>
        <w:t>.</w:t>
      </w:r>
    </w:p>
    <w:p w:rsidR="00854834" w:rsidRPr="00D43A1A" w:rsidRDefault="00854834" w:rsidP="00050FE4">
      <w:pPr>
        <w:jc w:val="both"/>
        <w:rPr>
          <w:sz w:val="16"/>
          <w:szCs w:val="16"/>
          <w:rtl/>
        </w:rPr>
      </w:pPr>
    </w:p>
    <w:p w:rsidR="00796062" w:rsidRPr="00FC576A" w:rsidRDefault="00796062" w:rsidP="00050FE4">
      <w:pPr>
        <w:jc w:val="both"/>
        <w:rPr>
          <w:rtl/>
        </w:rPr>
      </w:pPr>
      <w:r w:rsidRPr="00FC576A">
        <w:rPr>
          <w:rFonts w:hint="cs"/>
          <w:rtl/>
        </w:rPr>
        <w:t xml:space="preserve">يلاحظ مما سبق أن </w:t>
      </w:r>
      <w:r w:rsidR="00461DD3" w:rsidRPr="00FC576A">
        <w:rPr>
          <w:rFonts w:hint="cs"/>
          <w:rtl/>
        </w:rPr>
        <w:t>بُعد</w:t>
      </w:r>
      <w:r w:rsidRPr="00FC576A">
        <w:rPr>
          <w:rFonts w:hint="cs"/>
          <w:rtl/>
        </w:rPr>
        <w:t xml:space="preserve"> الوقتية</w:t>
      </w:r>
      <w:r w:rsidR="00645CAB" w:rsidRPr="00FC576A">
        <w:rPr>
          <w:rFonts w:hint="cs"/>
          <w:rtl/>
        </w:rPr>
        <w:t xml:space="preserve"> </w:t>
      </w:r>
      <w:r w:rsidR="009B4169" w:rsidRPr="00FC576A">
        <w:rPr>
          <w:rFonts w:hint="cs"/>
          <w:rtl/>
        </w:rPr>
        <w:t>والانتظام قد تحقق</w:t>
      </w:r>
      <w:r w:rsidR="00461DD3" w:rsidRPr="00FC576A">
        <w:rPr>
          <w:rFonts w:hint="cs"/>
          <w:rtl/>
        </w:rPr>
        <w:t xml:space="preserve"> </w:t>
      </w:r>
      <w:r w:rsidR="00FC576A" w:rsidRPr="00FC576A">
        <w:rPr>
          <w:rFonts w:hint="cs"/>
          <w:rtl/>
        </w:rPr>
        <w:t xml:space="preserve">لحد ما </w:t>
      </w:r>
      <w:r w:rsidR="008F6F33" w:rsidRPr="00FC576A">
        <w:rPr>
          <w:rFonts w:hint="cs"/>
          <w:rtl/>
        </w:rPr>
        <w:t>للسنوات</w:t>
      </w:r>
      <w:r w:rsidR="00FA4DEA" w:rsidRPr="00FC576A">
        <w:rPr>
          <w:rFonts w:hint="cs"/>
          <w:rtl/>
        </w:rPr>
        <w:t xml:space="preserve"> </w:t>
      </w:r>
      <w:r w:rsidR="00F07F5A" w:rsidRPr="00FC576A">
        <w:rPr>
          <w:rFonts w:hint="cs"/>
          <w:rtl/>
        </w:rPr>
        <w:t>20</w:t>
      </w:r>
      <w:r w:rsidR="00DF04B8" w:rsidRPr="00FC576A">
        <w:rPr>
          <w:rFonts w:hint="cs"/>
          <w:rtl/>
        </w:rPr>
        <w:t>10</w:t>
      </w:r>
      <w:r w:rsidR="00FC576A">
        <w:rPr>
          <w:rFonts w:hint="cs"/>
          <w:rtl/>
        </w:rPr>
        <w:t xml:space="preserve"> </w:t>
      </w:r>
      <w:proofErr w:type="spellStart"/>
      <w:r w:rsidR="00F07F5A" w:rsidRPr="00FC576A">
        <w:rPr>
          <w:rFonts w:hint="cs"/>
          <w:rtl/>
        </w:rPr>
        <w:t>-</w:t>
      </w:r>
      <w:proofErr w:type="spellEnd"/>
      <w:r w:rsidR="00FC576A">
        <w:rPr>
          <w:rFonts w:hint="cs"/>
          <w:rtl/>
        </w:rPr>
        <w:t xml:space="preserve"> </w:t>
      </w:r>
      <w:r w:rsidR="00F07F5A" w:rsidRPr="00FC576A">
        <w:rPr>
          <w:rFonts w:hint="cs"/>
          <w:rtl/>
        </w:rPr>
        <w:t>201</w:t>
      </w:r>
      <w:r w:rsidR="00DF04B8" w:rsidRPr="00FC576A">
        <w:rPr>
          <w:rFonts w:hint="cs"/>
          <w:rtl/>
        </w:rPr>
        <w:t>3</w:t>
      </w:r>
      <w:r w:rsidR="00A7570B" w:rsidRPr="00FC576A">
        <w:rPr>
          <w:rFonts w:hint="cs"/>
          <w:rtl/>
        </w:rPr>
        <w:t>.</w:t>
      </w:r>
      <w:r w:rsidR="00461DD3" w:rsidRPr="00FC576A">
        <w:rPr>
          <w:rFonts w:hint="cs"/>
          <w:rtl/>
        </w:rPr>
        <w:t xml:space="preserve"> </w:t>
      </w:r>
    </w:p>
    <w:p w:rsidR="00F16C3D" w:rsidRPr="00CE1B77" w:rsidRDefault="00F16C3D" w:rsidP="00050FE4">
      <w:pPr>
        <w:jc w:val="both"/>
        <w:rPr>
          <w:rtl/>
          <w:lang w:eastAsia="en-US"/>
        </w:rPr>
      </w:pPr>
    </w:p>
    <w:p w:rsidR="00866280" w:rsidRPr="00CE1B77" w:rsidRDefault="00866280" w:rsidP="00050FE4">
      <w:pPr>
        <w:pStyle w:val="Heading2"/>
        <w:rPr>
          <w:rtl/>
        </w:rPr>
      </w:pPr>
      <w:bookmarkStart w:id="15" w:name="_Toc391374217"/>
      <w:r w:rsidRPr="00CE1B77">
        <w:rPr>
          <w:rFonts w:hint="cs"/>
          <w:rtl/>
        </w:rPr>
        <w:t>4.3 إمكانية الوصول</w:t>
      </w:r>
      <w:r w:rsidR="005F6601" w:rsidRPr="00CE1B77">
        <w:rPr>
          <w:rFonts w:hint="cs"/>
          <w:rtl/>
        </w:rPr>
        <w:t xml:space="preserve"> والوضوح</w:t>
      </w:r>
      <w:bookmarkEnd w:id="15"/>
    </w:p>
    <w:p w:rsidR="00132DA8" w:rsidRDefault="00366A90" w:rsidP="00050FE4">
      <w:pPr>
        <w:jc w:val="both"/>
        <w:rPr>
          <w:rtl/>
        </w:rPr>
      </w:pPr>
      <w:r w:rsidRPr="00CE1B77">
        <w:rPr>
          <w:rFonts w:hint="cs"/>
          <w:rtl/>
        </w:rPr>
        <w:t xml:space="preserve">تشير إمكانية الوصول </w:t>
      </w:r>
      <w:r w:rsidR="00866280" w:rsidRPr="00CE1B77">
        <w:rPr>
          <w:rFonts w:hint="cs"/>
          <w:rtl/>
        </w:rPr>
        <w:t>إلى السهولة والظروف التي يتم فيها الحصول على المعلو</w:t>
      </w:r>
      <w:r w:rsidR="00BB2F19">
        <w:rPr>
          <w:rFonts w:hint="cs"/>
          <w:rtl/>
        </w:rPr>
        <w:t>مات الإحصائية</w:t>
      </w:r>
      <w:r w:rsidR="00866280" w:rsidRPr="00CE1B77">
        <w:rPr>
          <w:rFonts w:hint="cs"/>
          <w:rtl/>
        </w:rPr>
        <w:t xml:space="preserve"> من الجهاز </w:t>
      </w:r>
      <w:proofErr w:type="spellStart"/>
      <w:r w:rsidR="00866280" w:rsidRPr="00CE1B77">
        <w:rPr>
          <w:rFonts w:hint="cs"/>
          <w:rtl/>
        </w:rPr>
        <w:t>الإحصائي،</w:t>
      </w:r>
      <w:proofErr w:type="spellEnd"/>
      <w:r w:rsidR="00866280" w:rsidRPr="00CE1B77">
        <w:rPr>
          <w:rFonts w:hint="cs"/>
          <w:rtl/>
        </w:rPr>
        <w:t xml:space="preserve"> بحيث تكون سهلة الاستخدام وملائمة من حيث الشكل </w:t>
      </w:r>
      <w:proofErr w:type="spellStart"/>
      <w:r w:rsidR="00866280" w:rsidRPr="00CE1B77">
        <w:rPr>
          <w:rFonts w:hint="cs"/>
          <w:rtl/>
        </w:rPr>
        <w:t>والمضمون</w:t>
      </w:r>
      <w:r w:rsidR="006D0B75">
        <w:rPr>
          <w:rFonts w:hint="cs"/>
          <w:rtl/>
        </w:rPr>
        <w:t>،</w:t>
      </w:r>
      <w:proofErr w:type="spellEnd"/>
      <w:r w:rsidRPr="00CE1B77">
        <w:rPr>
          <w:rFonts w:hint="cs"/>
          <w:rtl/>
        </w:rPr>
        <w:t xml:space="preserve"> بينما يشير مفهوم الوضوح إلى بيئة المعلومات المتعلقة </w:t>
      </w:r>
      <w:proofErr w:type="spellStart"/>
      <w:r w:rsidRPr="00CE1B77">
        <w:rPr>
          <w:rFonts w:hint="cs"/>
          <w:rtl/>
        </w:rPr>
        <w:t>بالبيانات،</w:t>
      </w:r>
      <w:proofErr w:type="spellEnd"/>
      <w:r w:rsidR="00CC3520" w:rsidRPr="00CE1B77">
        <w:rPr>
          <w:rFonts w:hint="cs"/>
          <w:rtl/>
        </w:rPr>
        <w:t xml:space="preserve"> </w:t>
      </w:r>
      <w:r w:rsidRPr="00CE1B77">
        <w:rPr>
          <w:rFonts w:hint="cs"/>
          <w:rtl/>
        </w:rPr>
        <w:t>من</w:t>
      </w:r>
      <w:r w:rsidR="00CC3520" w:rsidRPr="00CE1B77">
        <w:rPr>
          <w:rFonts w:hint="cs"/>
          <w:rtl/>
        </w:rPr>
        <w:t xml:space="preserve"> </w:t>
      </w:r>
      <w:r w:rsidRPr="00CE1B77">
        <w:rPr>
          <w:rFonts w:hint="cs"/>
          <w:rtl/>
        </w:rPr>
        <w:t>حيث</w:t>
      </w:r>
      <w:r w:rsidR="00CC3520" w:rsidRPr="00CE1B77">
        <w:rPr>
          <w:rFonts w:hint="cs"/>
          <w:rtl/>
        </w:rPr>
        <w:t xml:space="preserve"> </w:t>
      </w:r>
      <w:r w:rsidRPr="00CE1B77">
        <w:rPr>
          <w:rFonts w:hint="cs"/>
          <w:rtl/>
        </w:rPr>
        <w:t>إرفاقها</w:t>
      </w:r>
      <w:r w:rsidR="00CC3520" w:rsidRPr="00CE1B77">
        <w:rPr>
          <w:rFonts w:hint="cs"/>
          <w:rtl/>
        </w:rPr>
        <w:t xml:space="preserve"> </w:t>
      </w:r>
      <w:r w:rsidRPr="00CE1B77">
        <w:rPr>
          <w:rFonts w:hint="cs"/>
          <w:rtl/>
        </w:rPr>
        <w:t xml:space="preserve">ببيانات وصفية </w:t>
      </w:r>
      <w:proofErr w:type="spellStart"/>
      <w:r w:rsidRPr="00CE1B77">
        <w:rPr>
          <w:rFonts w:hint="cs"/>
          <w:rtl/>
        </w:rPr>
        <w:t>مناسبة،</w:t>
      </w:r>
      <w:proofErr w:type="spellEnd"/>
      <w:r w:rsidR="00CC3520" w:rsidRPr="00CE1B77">
        <w:rPr>
          <w:rFonts w:hint="cs"/>
          <w:rtl/>
        </w:rPr>
        <w:t xml:space="preserve"> </w:t>
      </w:r>
      <w:proofErr w:type="spellStart"/>
      <w:r w:rsidRPr="00CE1B77">
        <w:rPr>
          <w:rFonts w:hint="cs"/>
          <w:rtl/>
        </w:rPr>
        <w:t>وشروحات</w:t>
      </w:r>
      <w:proofErr w:type="spellEnd"/>
      <w:r w:rsidR="00CC3520" w:rsidRPr="00CE1B77">
        <w:rPr>
          <w:rFonts w:hint="cs"/>
          <w:rtl/>
        </w:rPr>
        <w:t xml:space="preserve"> </w:t>
      </w:r>
      <w:r w:rsidRPr="00CE1B77">
        <w:rPr>
          <w:rFonts w:hint="cs"/>
          <w:rtl/>
        </w:rPr>
        <w:t>مثل</w:t>
      </w:r>
      <w:r w:rsidR="00CC3520" w:rsidRPr="00CE1B77">
        <w:rPr>
          <w:rFonts w:hint="cs"/>
          <w:rtl/>
        </w:rPr>
        <w:t xml:space="preserve"> </w:t>
      </w:r>
      <w:r w:rsidRPr="00CE1B77">
        <w:rPr>
          <w:rFonts w:hint="cs"/>
          <w:rtl/>
        </w:rPr>
        <w:t xml:space="preserve">الأشكال البيانية </w:t>
      </w:r>
      <w:proofErr w:type="spellStart"/>
      <w:r w:rsidRPr="00CE1B77">
        <w:rPr>
          <w:rFonts w:hint="cs"/>
          <w:rtl/>
        </w:rPr>
        <w:t>والخرائط،</w:t>
      </w:r>
      <w:proofErr w:type="spellEnd"/>
      <w:r w:rsidRPr="00CE1B77">
        <w:rPr>
          <w:rFonts w:hint="cs"/>
          <w:rtl/>
        </w:rPr>
        <w:t xml:space="preserve"> وكذلك من حيث توفر المعلومات حول جودة هذه البيانات.</w:t>
      </w:r>
      <w:r w:rsidR="00824703" w:rsidRPr="00CE1B77">
        <w:rPr>
          <w:rFonts w:hint="cs"/>
          <w:rtl/>
        </w:rPr>
        <w:t xml:space="preserve">  </w:t>
      </w:r>
      <w:r w:rsidR="00866280" w:rsidRPr="00CE1B77">
        <w:rPr>
          <w:rFonts w:hint="cs"/>
          <w:rtl/>
        </w:rPr>
        <w:t>ويتم قيا</w:t>
      </w:r>
      <w:r w:rsidR="00132DA8" w:rsidRPr="00CE1B77">
        <w:rPr>
          <w:rFonts w:hint="cs"/>
          <w:rtl/>
        </w:rPr>
        <w:t xml:space="preserve">س هذا البعد باستخدام عدة مؤشرات أهمها </w:t>
      </w:r>
      <w:r w:rsidR="00E6575B" w:rsidRPr="00CE1B77">
        <w:rPr>
          <w:rFonts w:hint="cs"/>
          <w:rtl/>
        </w:rPr>
        <w:t xml:space="preserve">سهولة الوصول </w:t>
      </w:r>
      <w:proofErr w:type="spellStart"/>
      <w:r w:rsidR="00E6575B" w:rsidRPr="00CE1B77">
        <w:rPr>
          <w:rFonts w:hint="cs"/>
          <w:rtl/>
        </w:rPr>
        <w:t>للبيانات</w:t>
      </w:r>
      <w:r w:rsidR="006D0B75">
        <w:rPr>
          <w:rFonts w:hint="cs"/>
          <w:rtl/>
        </w:rPr>
        <w:t>،</w:t>
      </w:r>
      <w:proofErr w:type="spellEnd"/>
      <w:r w:rsidR="00132DA8" w:rsidRPr="00CE1B77">
        <w:rPr>
          <w:rFonts w:hint="cs"/>
          <w:rtl/>
        </w:rPr>
        <w:t xml:space="preserve"> </w:t>
      </w:r>
      <w:r w:rsidR="00E6575B" w:rsidRPr="00CE1B77">
        <w:rPr>
          <w:rFonts w:hint="cs"/>
          <w:rtl/>
        </w:rPr>
        <w:t xml:space="preserve">أشكال نشر </w:t>
      </w:r>
      <w:proofErr w:type="spellStart"/>
      <w:r w:rsidR="00E6575B" w:rsidRPr="00CE1B77">
        <w:rPr>
          <w:rFonts w:hint="cs"/>
          <w:rtl/>
        </w:rPr>
        <w:t>البيانات</w:t>
      </w:r>
      <w:r w:rsidR="006D0B75">
        <w:rPr>
          <w:rFonts w:hint="cs"/>
          <w:rtl/>
        </w:rPr>
        <w:t>،</w:t>
      </w:r>
      <w:proofErr w:type="spellEnd"/>
      <w:r w:rsidR="00132DA8" w:rsidRPr="00CE1B77">
        <w:rPr>
          <w:rFonts w:hint="cs"/>
          <w:rtl/>
        </w:rPr>
        <w:t xml:space="preserve"> وال</w:t>
      </w:r>
      <w:r w:rsidR="00E6575B" w:rsidRPr="00CE1B77">
        <w:rPr>
          <w:rFonts w:hint="cs"/>
          <w:rtl/>
        </w:rPr>
        <w:t xml:space="preserve">بيانات </w:t>
      </w:r>
      <w:proofErr w:type="spellStart"/>
      <w:r w:rsidR="00E6575B" w:rsidRPr="00CE1B77">
        <w:rPr>
          <w:rFonts w:hint="cs"/>
          <w:rtl/>
        </w:rPr>
        <w:t>الوصفية</w:t>
      </w:r>
      <w:r w:rsidR="006D0B75">
        <w:rPr>
          <w:rFonts w:hint="cs"/>
          <w:rtl/>
        </w:rPr>
        <w:t>،</w:t>
      </w:r>
      <w:proofErr w:type="spellEnd"/>
      <w:r w:rsidR="00147E1E" w:rsidRPr="00CE1B77">
        <w:rPr>
          <w:rFonts w:hint="cs"/>
          <w:rtl/>
        </w:rPr>
        <w:t xml:space="preserve"> وفيما يلي توضيح لما تم تحققه من هذه المؤشرات.</w:t>
      </w:r>
    </w:p>
    <w:p w:rsidR="002D652A" w:rsidRPr="001A2F74" w:rsidRDefault="002D652A" w:rsidP="00050FE4">
      <w:pPr>
        <w:jc w:val="both"/>
        <w:rPr>
          <w:b/>
          <w:bCs/>
          <w:rtl/>
        </w:rPr>
      </w:pPr>
    </w:p>
    <w:p w:rsidR="00935F9F" w:rsidRPr="001A2F74" w:rsidRDefault="002D652A" w:rsidP="00682B2F">
      <w:pPr>
        <w:pStyle w:val="ListParagraph"/>
        <w:numPr>
          <w:ilvl w:val="0"/>
          <w:numId w:val="1"/>
        </w:numPr>
        <w:spacing w:after="0" w:line="240" w:lineRule="auto"/>
        <w:ind w:left="284" w:right="0" w:hanging="284"/>
        <w:jc w:val="both"/>
        <w:rPr>
          <w:rFonts w:cs="Simplified Arabic"/>
          <w:b/>
          <w:bCs/>
          <w:sz w:val="24"/>
          <w:szCs w:val="24"/>
          <w:rtl/>
        </w:rPr>
      </w:pPr>
      <w:r w:rsidRPr="001A2F74">
        <w:rPr>
          <w:rFonts w:cs="Simplified Arabic" w:hint="cs"/>
          <w:b/>
          <w:bCs/>
          <w:sz w:val="24"/>
          <w:szCs w:val="24"/>
          <w:rtl/>
        </w:rPr>
        <w:t>نشر وتعميم البيانات الإحصائية</w:t>
      </w:r>
      <w:r w:rsidR="00682B2F">
        <w:rPr>
          <w:rFonts w:cs="Simplified Arabic" w:hint="cs"/>
          <w:b/>
          <w:bCs/>
          <w:sz w:val="24"/>
          <w:szCs w:val="24"/>
          <w:rtl/>
        </w:rPr>
        <w:t xml:space="preserve"> </w:t>
      </w:r>
    </w:p>
    <w:p w:rsidR="00866280" w:rsidRPr="00CE1B77" w:rsidRDefault="00866280" w:rsidP="00050FE4">
      <w:pPr>
        <w:jc w:val="both"/>
        <w:rPr>
          <w:rtl/>
        </w:rPr>
      </w:pPr>
      <w:r w:rsidRPr="00CE1B77">
        <w:rPr>
          <w:rFonts w:hint="cs"/>
          <w:rtl/>
        </w:rPr>
        <w:t>يتم</w:t>
      </w:r>
      <w:r w:rsidR="00E369B7">
        <w:rPr>
          <w:rFonts w:hint="cs"/>
          <w:rtl/>
        </w:rPr>
        <w:t xml:space="preserve"> </w:t>
      </w:r>
      <w:r w:rsidRPr="00CE1B77">
        <w:rPr>
          <w:rFonts w:hint="cs"/>
          <w:rtl/>
        </w:rPr>
        <w:t>نشر</w:t>
      </w:r>
      <w:r w:rsidR="00E369B7">
        <w:rPr>
          <w:rFonts w:hint="cs"/>
          <w:rtl/>
        </w:rPr>
        <w:t xml:space="preserve"> </w:t>
      </w:r>
      <w:r w:rsidRPr="00CE1B77">
        <w:rPr>
          <w:rFonts w:hint="cs"/>
          <w:rtl/>
        </w:rPr>
        <w:t>التقارير</w:t>
      </w:r>
      <w:r w:rsidR="00E369B7">
        <w:rPr>
          <w:rFonts w:hint="cs"/>
          <w:rtl/>
        </w:rPr>
        <w:t xml:space="preserve"> </w:t>
      </w:r>
      <w:r w:rsidRPr="00CE1B77">
        <w:rPr>
          <w:rFonts w:hint="cs"/>
          <w:rtl/>
        </w:rPr>
        <w:t>والنشرات</w:t>
      </w:r>
      <w:r w:rsidR="002D652A">
        <w:rPr>
          <w:rFonts w:hint="cs"/>
          <w:rtl/>
        </w:rPr>
        <w:t xml:space="preserve"> الإحصائية</w:t>
      </w:r>
      <w:r w:rsidR="00E369B7">
        <w:rPr>
          <w:rFonts w:hint="cs"/>
          <w:rtl/>
        </w:rPr>
        <w:t xml:space="preserve"> </w:t>
      </w:r>
      <w:r w:rsidRPr="00CE1B77">
        <w:rPr>
          <w:rFonts w:hint="cs"/>
          <w:rtl/>
        </w:rPr>
        <w:t>بعدة طرق</w:t>
      </w:r>
      <w:r w:rsidR="00E369B7">
        <w:rPr>
          <w:rFonts w:hint="cs"/>
          <w:rtl/>
        </w:rPr>
        <w:t xml:space="preserve"> </w:t>
      </w:r>
      <w:r w:rsidRPr="00CE1B77">
        <w:rPr>
          <w:rFonts w:hint="cs"/>
          <w:rtl/>
        </w:rPr>
        <w:t>منها:</w:t>
      </w:r>
    </w:p>
    <w:p w:rsidR="005D67F2" w:rsidRPr="00CE1B77" w:rsidRDefault="005D67F2" w:rsidP="00050FE4">
      <w:pPr>
        <w:autoSpaceDE w:val="0"/>
        <w:autoSpaceDN w:val="0"/>
        <w:adjustRightInd w:val="0"/>
        <w:jc w:val="both"/>
        <w:rPr>
          <w:rFonts w:ascii="Simplified Arabic"/>
          <w:b/>
          <w:bCs/>
          <w:rtl/>
        </w:rPr>
      </w:pPr>
    </w:p>
    <w:p w:rsidR="00866280" w:rsidRPr="002934CD" w:rsidRDefault="00866280" w:rsidP="00682B2F">
      <w:pPr>
        <w:pStyle w:val="ListParagraph"/>
        <w:numPr>
          <w:ilvl w:val="0"/>
          <w:numId w:val="23"/>
        </w:numPr>
        <w:spacing w:after="0" w:line="240" w:lineRule="auto"/>
        <w:ind w:left="424" w:right="720" w:hanging="425"/>
        <w:jc w:val="both"/>
        <w:rPr>
          <w:rFonts w:cs="Simplified Arabic"/>
          <w:b/>
          <w:bCs/>
          <w:sz w:val="24"/>
          <w:szCs w:val="24"/>
        </w:rPr>
      </w:pPr>
      <w:r w:rsidRPr="005410F4">
        <w:rPr>
          <w:rFonts w:ascii="Times New Roman" w:eastAsia="Times New Roman" w:hAnsi="Times New Roman" w:cs="Simplified Arabic" w:hint="cs"/>
          <w:b/>
          <w:bCs/>
          <w:sz w:val="24"/>
          <w:szCs w:val="24"/>
          <w:rtl/>
          <w:lang w:eastAsia="ar-SA"/>
        </w:rPr>
        <w:t>النشر</w:t>
      </w:r>
      <w:r w:rsidRPr="005410F4">
        <w:rPr>
          <w:rFonts w:ascii="Times New Roman" w:eastAsia="Times New Roman" w:hAnsi="Times New Roman" w:cs="Simplified Arabic"/>
          <w:b/>
          <w:bCs/>
          <w:sz w:val="24"/>
          <w:szCs w:val="24"/>
          <w:lang w:eastAsia="ar-SA"/>
        </w:rPr>
        <w:t xml:space="preserve"> </w:t>
      </w:r>
      <w:r w:rsidRPr="005410F4">
        <w:rPr>
          <w:rFonts w:ascii="Times New Roman" w:eastAsia="Times New Roman" w:hAnsi="Times New Roman" w:cs="Simplified Arabic" w:hint="cs"/>
          <w:b/>
          <w:bCs/>
          <w:sz w:val="24"/>
          <w:szCs w:val="24"/>
          <w:rtl/>
          <w:lang w:eastAsia="ar-SA"/>
        </w:rPr>
        <w:t>التقليدي</w:t>
      </w:r>
    </w:p>
    <w:p w:rsidR="00566F00" w:rsidRPr="00CE1B77" w:rsidRDefault="0022545D" w:rsidP="00050FE4">
      <w:pPr>
        <w:jc w:val="both"/>
        <w:rPr>
          <w:rtl/>
        </w:rPr>
      </w:pPr>
      <w:r>
        <w:rPr>
          <w:rFonts w:hint="cs"/>
          <w:rtl/>
        </w:rPr>
        <w:t>يقوم</w:t>
      </w:r>
      <w:r w:rsidR="00566F00" w:rsidRPr="00CE1B77">
        <w:t xml:space="preserve"> </w:t>
      </w:r>
      <w:r w:rsidR="00566F00" w:rsidRPr="00CE1B77">
        <w:rPr>
          <w:rFonts w:hint="cs"/>
          <w:rtl/>
        </w:rPr>
        <w:t>الجهاز</w:t>
      </w:r>
      <w:r w:rsidR="00566F00" w:rsidRPr="00CE1B77">
        <w:t xml:space="preserve"> </w:t>
      </w:r>
      <w:r w:rsidR="00566F00" w:rsidRPr="00CE1B77">
        <w:rPr>
          <w:rFonts w:hint="cs"/>
          <w:rtl/>
        </w:rPr>
        <w:t>بإصدار</w:t>
      </w:r>
      <w:r w:rsidR="00566F00" w:rsidRPr="00CE1B77">
        <w:t xml:space="preserve"> </w:t>
      </w:r>
      <w:r w:rsidR="00566F00" w:rsidRPr="00CE1B77">
        <w:rPr>
          <w:rFonts w:hint="cs"/>
          <w:rtl/>
        </w:rPr>
        <w:t>تقارير</w:t>
      </w:r>
      <w:r w:rsidR="007778EE" w:rsidRPr="00CE1B77">
        <w:rPr>
          <w:rFonts w:hint="cs"/>
          <w:rtl/>
        </w:rPr>
        <w:t xml:space="preserve"> </w:t>
      </w:r>
      <w:r w:rsidR="00566F00" w:rsidRPr="00CE1B77">
        <w:rPr>
          <w:rFonts w:hint="cs"/>
          <w:rtl/>
        </w:rPr>
        <w:t xml:space="preserve">سنوية </w:t>
      </w:r>
      <w:r w:rsidR="007A6318">
        <w:rPr>
          <w:rFonts w:hint="cs"/>
          <w:rtl/>
        </w:rPr>
        <w:t>لمسح معاصر الزيتون</w:t>
      </w:r>
      <w:r w:rsidR="00FA4DEA" w:rsidRPr="00CE1B77">
        <w:rPr>
          <w:rFonts w:hint="cs"/>
          <w:rtl/>
        </w:rPr>
        <w:t xml:space="preserve"> </w:t>
      </w:r>
      <w:r w:rsidR="0071228A" w:rsidRPr="00CE1B77">
        <w:rPr>
          <w:rFonts w:hint="cs"/>
          <w:rtl/>
        </w:rPr>
        <w:t xml:space="preserve">في </w:t>
      </w:r>
      <w:proofErr w:type="spellStart"/>
      <w:r w:rsidR="00CA534D">
        <w:rPr>
          <w:rFonts w:hint="cs"/>
          <w:rtl/>
        </w:rPr>
        <w:t>فلسطين</w:t>
      </w:r>
      <w:r w:rsidR="006D0B75">
        <w:rPr>
          <w:rFonts w:hint="cs"/>
          <w:rtl/>
        </w:rPr>
        <w:t>،</w:t>
      </w:r>
      <w:proofErr w:type="spellEnd"/>
      <w:r w:rsidR="0071228A" w:rsidRPr="00CE1B77">
        <w:rPr>
          <w:rFonts w:hint="cs"/>
          <w:rtl/>
        </w:rPr>
        <w:t xml:space="preserve"> حيث </w:t>
      </w:r>
      <w:r w:rsidR="00566F00" w:rsidRPr="00CE1B77">
        <w:rPr>
          <w:rFonts w:hint="cs"/>
          <w:rtl/>
        </w:rPr>
        <w:t xml:space="preserve">يمكن الحصول على تقارير ونتائج </w:t>
      </w:r>
      <w:r w:rsidR="007A6318">
        <w:rPr>
          <w:rFonts w:hint="cs"/>
          <w:rtl/>
        </w:rPr>
        <w:t xml:space="preserve">هذا </w:t>
      </w:r>
      <w:r w:rsidR="0071228A" w:rsidRPr="00CE1B77">
        <w:rPr>
          <w:rFonts w:hint="cs"/>
          <w:rtl/>
        </w:rPr>
        <w:t>ال</w:t>
      </w:r>
      <w:r w:rsidR="00566F00" w:rsidRPr="00CE1B77">
        <w:rPr>
          <w:rFonts w:hint="cs"/>
          <w:rtl/>
        </w:rPr>
        <w:t>مسح</w:t>
      </w:r>
      <w:r w:rsidR="0071228A" w:rsidRPr="00CE1B77">
        <w:rPr>
          <w:rFonts w:hint="cs"/>
          <w:rtl/>
        </w:rPr>
        <w:t xml:space="preserve"> </w:t>
      </w:r>
      <w:r w:rsidR="00566F00" w:rsidRPr="00CE1B77">
        <w:rPr>
          <w:rFonts w:hint="cs"/>
          <w:rtl/>
        </w:rPr>
        <w:t xml:space="preserve">بعدة طرق منها زيارة مقر الجهاز والحصول على التقارير والكتب السنوية وبأسعار </w:t>
      </w:r>
      <w:proofErr w:type="spellStart"/>
      <w:r w:rsidR="00566F00" w:rsidRPr="00CE1B77">
        <w:rPr>
          <w:rFonts w:hint="cs"/>
          <w:rtl/>
        </w:rPr>
        <w:t>رمزية</w:t>
      </w:r>
      <w:r w:rsidR="006D0B75">
        <w:rPr>
          <w:rFonts w:hint="cs"/>
          <w:rtl/>
        </w:rPr>
        <w:t>،</w:t>
      </w:r>
      <w:proofErr w:type="spellEnd"/>
      <w:r w:rsidR="00566F00" w:rsidRPr="00CE1B77">
        <w:rPr>
          <w:rFonts w:hint="cs"/>
          <w:rtl/>
        </w:rPr>
        <w:t xml:space="preserve"> أو زيارة مكتبة الجهاز حيث </w:t>
      </w:r>
      <w:r w:rsidR="00566F00" w:rsidRPr="00CE1B77">
        <w:rPr>
          <w:rFonts w:hint="cs"/>
          <w:rtl/>
        </w:rPr>
        <w:lastRenderedPageBreak/>
        <w:t>تحتوي المكتبة</w:t>
      </w:r>
      <w:r w:rsidR="00566F00" w:rsidRPr="00CE1B77">
        <w:t xml:space="preserve"> </w:t>
      </w:r>
      <w:r w:rsidR="00566F00" w:rsidRPr="00CE1B77">
        <w:rPr>
          <w:rFonts w:hint="cs"/>
          <w:rtl/>
        </w:rPr>
        <w:t>على</w:t>
      </w:r>
      <w:r w:rsidR="00566F00" w:rsidRPr="00CE1B77">
        <w:t xml:space="preserve"> </w:t>
      </w:r>
      <w:r w:rsidR="00566F00" w:rsidRPr="00CE1B77">
        <w:rPr>
          <w:rFonts w:hint="cs"/>
          <w:rtl/>
        </w:rPr>
        <w:t xml:space="preserve">مجمل إصدارات </w:t>
      </w:r>
      <w:proofErr w:type="spellStart"/>
      <w:r w:rsidR="0071228A" w:rsidRPr="00CE1B77">
        <w:rPr>
          <w:rFonts w:hint="cs"/>
          <w:rtl/>
        </w:rPr>
        <w:t>ال</w:t>
      </w:r>
      <w:r w:rsidR="00566F00" w:rsidRPr="00CE1B77">
        <w:rPr>
          <w:rFonts w:hint="cs"/>
          <w:rtl/>
        </w:rPr>
        <w:t>مسح</w:t>
      </w:r>
      <w:r w:rsidR="001D2BE3">
        <w:rPr>
          <w:rFonts w:hint="cs"/>
          <w:rtl/>
        </w:rPr>
        <w:t>،</w:t>
      </w:r>
      <w:proofErr w:type="spellEnd"/>
      <w:r w:rsidR="001D2BE3">
        <w:rPr>
          <w:rFonts w:hint="cs"/>
          <w:rtl/>
        </w:rPr>
        <w:t xml:space="preserve"> وقد تبين من </w:t>
      </w:r>
      <w:r w:rsidR="005B10AB" w:rsidRPr="00FA56C9">
        <w:rPr>
          <w:rFonts w:hint="cs"/>
          <w:rtl/>
        </w:rPr>
        <w:t>خلال مراجعة مكتبة</w:t>
      </w:r>
      <w:r w:rsidR="001D2BE3">
        <w:rPr>
          <w:rFonts w:hint="cs"/>
          <w:rtl/>
        </w:rPr>
        <w:t xml:space="preserve"> الجهاز عدم توفر تقارير للمسح منذ العام </w:t>
      </w:r>
      <w:proofErr w:type="spellStart"/>
      <w:r w:rsidR="001D2BE3">
        <w:rPr>
          <w:rFonts w:hint="cs"/>
          <w:rtl/>
        </w:rPr>
        <w:t>2007</w:t>
      </w:r>
      <w:r w:rsidR="00FA56C9" w:rsidRPr="00FA56C9">
        <w:rPr>
          <w:rFonts w:hint="cs"/>
          <w:rtl/>
        </w:rPr>
        <w:t>,</w:t>
      </w:r>
      <w:proofErr w:type="spellEnd"/>
      <w:r w:rsidR="00FA56C9">
        <w:rPr>
          <w:rFonts w:hint="cs"/>
          <w:rtl/>
        </w:rPr>
        <w:t xml:space="preserve"> </w:t>
      </w:r>
      <w:r w:rsidR="001D2BE3">
        <w:rPr>
          <w:rFonts w:hint="cs"/>
          <w:rtl/>
        </w:rPr>
        <w:t xml:space="preserve">حيث أخذ الجهاز </w:t>
      </w:r>
      <w:proofErr w:type="spellStart"/>
      <w:r w:rsidR="001D2BE3">
        <w:rPr>
          <w:rFonts w:hint="cs"/>
          <w:rtl/>
        </w:rPr>
        <w:t>بالإعتماد</w:t>
      </w:r>
      <w:proofErr w:type="spellEnd"/>
      <w:r w:rsidR="001D2BE3">
        <w:rPr>
          <w:rFonts w:hint="cs"/>
          <w:rtl/>
        </w:rPr>
        <w:t xml:space="preserve"> على</w:t>
      </w:r>
      <w:r w:rsidR="00FA56C9">
        <w:rPr>
          <w:rFonts w:hint="cs"/>
          <w:rtl/>
        </w:rPr>
        <w:t xml:space="preserve"> النشر الإلكتروني عبر الإنترنت</w:t>
      </w:r>
      <w:r w:rsidR="001D2BE3">
        <w:rPr>
          <w:rFonts w:hint="cs"/>
          <w:rtl/>
        </w:rPr>
        <w:t xml:space="preserve"> </w:t>
      </w:r>
      <w:proofErr w:type="spellStart"/>
      <w:r w:rsidR="001D2BE3">
        <w:rPr>
          <w:rFonts w:hint="cs"/>
          <w:rtl/>
        </w:rPr>
        <w:t>والإستغناء</w:t>
      </w:r>
      <w:proofErr w:type="spellEnd"/>
      <w:r w:rsidR="001D2BE3">
        <w:rPr>
          <w:rFonts w:hint="cs"/>
          <w:rtl/>
        </w:rPr>
        <w:t xml:space="preserve"> عن الورقي</w:t>
      </w:r>
      <w:r w:rsidR="00FA56C9">
        <w:rPr>
          <w:rFonts w:hint="cs"/>
          <w:rtl/>
        </w:rPr>
        <w:t>.</w:t>
      </w:r>
      <w:r w:rsidR="00FA56C9" w:rsidRPr="00FA56C9">
        <w:rPr>
          <w:rFonts w:hint="cs"/>
          <w:rtl/>
        </w:rPr>
        <w:t xml:space="preserve"> </w:t>
      </w:r>
    </w:p>
    <w:p w:rsidR="00430773" w:rsidRPr="005410F4" w:rsidRDefault="00430773" w:rsidP="00050FE4">
      <w:pPr>
        <w:autoSpaceDE w:val="0"/>
        <w:autoSpaceDN w:val="0"/>
        <w:adjustRightInd w:val="0"/>
        <w:jc w:val="both"/>
        <w:rPr>
          <w:b/>
          <w:bCs/>
          <w:rtl/>
        </w:rPr>
      </w:pPr>
    </w:p>
    <w:p w:rsidR="00866280" w:rsidRPr="00682B2F" w:rsidRDefault="00866280" w:rsidP="00682B2F">
      <w:pPr>
        <w:pStyle w:val="ListParagraph"/>
        <w:numPr>
          <w:ilvl w:val="0"/>
          <w:numId w:val="23"/>
        </w:numPr>
        <w:spacing w:after="0" w:line="240" w:lineRule="auto"/>
        <w:ind w:left="424" w:right="720" w:hanging="425"/>
        <w:jc w:val="both"/>
        <w:rPr>
          <w:rFonts w:ascii="Times New Roman" w:eastAsia="Times New Roman" w:hAnsi="Times New Roman" w:cs="Simplified Arabic"/>
          <w:b/>
          <w:bCs/>
          <w:sz w:val="24"/>
          <w:szCs w:val="24"/>
          <w:lang w:eastAsia="ar-SA"/>
        </w:rPr>
      </w:pPr>
      <w:r w:rsidRPr="005410F4">
        <w:rPr>
          <w:rFonts w:ascii="Times New Roman" w:eastAsia="Times New Roman" w:hAnsi="Times New Roman" w:cs="Simplified Arabic" w:hint="cs"/>
          <w:b/>
          <w:bCs/>
          <w:sz w:val="24"/>
          <w:szCs w:val="24"/>
          <w:rtl/>
          <w:lang w:eastAsia="ar-SA"/>
        </w:rPr>
        <w:t>النشر</w:t>
      </w:r>
      <w:r w:rsidRPr="005410F4">
        <w:rPr>
          <w:rFonts w:ascii="Times New Roman" w:eastAsia="Times New Roman" w:hAnsi="Times New Roman" w:cs="Simplified Arabic"/>
          <w:b/>
          <w:bCs/>
          <w:sz w:val="24"/>
          <w:szCs w:val="24"/>
          <w:lang w:eastAsia="ar-SA"/>
        </w:rPr>
        <w:t xml:space="preserve"> </w:t>
      </w:r>
      <w:r w:rsidRPr="005410F4">
        <w:rPr>
          <w:rFonts w:ascii="Times New Roman" w:eastAsia="Times New Roman" w:hAnsi="Times New Roman" w:cs="Simplified Arabic" w:hint="cs"/>
          <w:b/>
          <w:bCs/>
          <w:sz w:val="24"/>
          <w:szCs w:val="24"/>
          <w:rtl/>
          <w:lang w:eastAsia="ar-SA"/>
        </w:rPr>
        <w:t>الإلكتروني عبر</w:t>
      </w:r>
      <w:r w:rsidRPr="005410F4">
        <w:rPr>
          <w:rFonts w:ascii="Times New Roman" w:eastAsia="Times New Roman" w:hAnsi="Times New Roman" w:cs="Simplified Arabic"/>
          <w:b/>
          <w:bCs/>
          <w:sz w:val="24"/>
          <w:szCs w:val="24"/>
          <w:lang w:eastAsia="ar-SA"/>
        </w:rPr>
        <w:t xml:space="preserve"> </w:t>
      </w:r>
      <w:r w:rsidRPr="005410F4">
        <w:rPr>
          <w:rFonts w:ascii="Times New Roman" w:eastAsia="Times New Roman" w:hAnsi="Times New Roman" w:cs="Simplified Arabic" w:hint="cs"/>
          <w:b/>
          <w:bCs/>
          <w:sz w:val="24"/>
          <w:szCs w:val="24"/>
          <w:rtl/>
          <w:lang w:eastAsia="ar-SA"/>
        </w:rPr>
        <w:t>الإنترنت</w:t>
      </w:r>
      <w:r w:rsidRPr="00682B2F">
        <w:rPr>
          <w:rFonts w:ascii="Times New Roman" w:eastAsia="Times New Roman" w:hAnsi="Times New Roman" w:cs="Simplified Arabic"/>
          <w:b/>
          <w:bCs/>
          <w:sz w:val="24"/>
          <w:szCs w:val="24"/>
          <w:lang w:eastAsia="ar-SA"/>
        </w:rPr>
        <w:t>:</w:t>
      </w:r>
    </w:p>
    <w:p w:rsidR="00BA6F0E" w:rsidRPr="00BA6F0E" w:rsidRDefault="0071228A" w:rsidP="00050FE4">
      <w:pPr>
        <w:jc w:val="both"/>
        <w:rPr>
          <w:b/>
          <w:bCs/>
          <w:rtl/>
        </w:rPr>
      </w:pPr>
      <w:r w:rsidRPr="00CE1B77">
        <w:rPr>
          <w:rFonts w:hint="cs"/>
          <w:rtl/>
        </w:rPr>
        <w:t>يعتبر النشر الالكتروني</w:t>
      </w:r>
      <w:r w:rsidR="0066543E">
        <w:rPr>
          <w:rFonts w:hint="cs"/>
          <w:rtl/>
        </w:rPr>
        <w:t xml:space="preserve"> </w:t>
      </w:r>
      <w:r w:rsidRPr="00CE1B77">
        <w:rPr>
          <w:rFonts w:hint="cs"/>
          <w:rtl/>
        </w:rPr>
        <w:t>عبر</w:t>
      </w:r>
      <w:r w:rsidR="0066543E">
        <w:rPr>
          <w:rFonts w:hint="cs"/>
          <w:rtl/>
        </w:rPr>
        <w:t xml:space="preserve"> </w:t>
      </w:r>
      <w:r w:rsidRPr="00CE1B77">
        <w:rPr>
          <w:rFonts w:hint="cs"/>
          <w:rtl/>
        </w:rPr>
        <w:t>ال</w:t>
      </w:r>
      <w:r w:rsidR="00785E92">
        <w:rPr>
          <w:rFonts w:hint="cs"/>
          <w:rtl/>
        </w:rPr>
        <w:t>إ</w:t>
      </w:r>
      <w:r w:rsidRPr="00CE1B77">
        <w:rPr>
          <w:rFonts w:hint="cs"/>
          <w:rtl/>
        </w:rPr>
        <w:t>نترنت</w:t>
      </w:r>
      <w:r w:rsidR="0066543E">
        <w:rPr>
          <w:rFonts w:hint="cs"/>
          <w:rtl/>
        </w:rPr>
        <w:t xml:space="preserve"> </w:t>
      </w:r>
      <w:r w:rsidRPr="00CE1B77">
        <w:rPr>
          <w:rFonts w:hint="cs"/>
          <w:rtl/>
        </w:rPr>
        <w:t>القناة الأفضل</w:t>
      </w:r>
      <w:r w:rsidRPr="00CE1B77">
        <w:t xml:space="preserve"> </w:t>
      </w:r>
      <w:r w:rsidRPr="00CE1B77">
        <w:rPr>
          <w:rFonts w:hint="cs"/>
          <w:rtl/>
        </w:rPr>
        <w:t>والأولى</w:t>
      </w:r>
      <w:r w:rsidRPr="00CE1B77">
        <w:t xml:space="preserve"> </w:t>
      </w:r>
      <w:r w:rsidRPr="00CE1B77">
        <w:rPr>
          <w:rFonts w:hint="cs"/>
          <w:rtl/>
        </w:rPr>
        <w:t>في</w:t>
      </w:r>
      <w:r w:rsidRPr="00CE1B77">
        <w:t xml:space="preserve"> </w:t>
      </w:r>
      <w:proofErr w:type="spellStart"/>
      <w:r w:rsidRPr="00CE1B77">
        <w:rPr>
          <w:rFonts w:hint="cs"/>
          <w:rtl/>
        </w:rPr>
        <w:t>النشر</w:t>
      </w:r>
      <w:r w:rsidR="00C231A0">
        <w:rPr>
          <w:rFonts w:hint="cs"/>
          <w:rtl/>
        </w:rPr>
        <w:t>،</w:t>
      </w:r>
      <w:proofErr w:type="spellEnd"/>
      <w:r w:rsidR="00C231A0">
        <w:rPr>
          <w:rFonts w:hint="cs"/>
          <w:rtl/>
        </w:rPr>
        <w:t xml:space="preserve"> وعليه </w:t>
      </w:r>
      <w:r w:rsidR="00C231A0" w:rsidRPr="00CE1B77">
        <w:rPr>
          <w:rFonts w:hint="cs"/>
          <w:rtl/>
        </w:rPr>
        <w:t>قام الجهاز</w:t>
      </w:r>
      <w:r w:rsidR="00C231A0" w:rsidRPr="00CE1B77">
        <w:t xml:space="preserve"> </w:t>
      </w:r>
      <w:r w:rsidR="00C231A0" w:rsidRPr="00CE1B77">
        <w:rPr>
          <w:rFonts w:hint="cs"/>
          <w:rtl/>
        </w:rPr>
        <w:t>بإنشاء</w:t>
      </w:r>
      <w:r w:rsidR="00C231A0" w:rsidRPr="00CE1B77">
        <w:t xml:space="preserve"> </w:t>
      </w:r>
      <w:r w:rsidR="00C231A0" w:rsidRPr="00CE1B77">
        <w:rPr>
          <w:rFonts w:hint="cs"/>
          <w:rtl/>
        </w:rPr>
        <w:t>موقع</w:t>
      </w:r>
      <w:r w:rsidR="00C231A0" w:rsidRPr="00CE1B77">
        <w:t xml:space="preserve"> </w:t>
      </w:r>
      <w:r w:rsidR="00C231A0" w:rsidRPr="00CE1B77">
        <w:rPr>
          <w:rFonts w:hint="cs"/>
          <w:rtl/>
        </w:rPr>
        <w:t>له</w:t>
      </w:r>
      <w:r w:rsidR="00C231A0" w:rsidRPr="00CE1B77">
        <w:t xml:space="preserve"> </w:t>
      </w:r>
      <w:r w:rsidR="00C231A0" w:rsidRPr="00CE1B77">
        <w:rPr>
          <w:rFonts w:hint="cs"/>
          <w:rtl/>
        </w:rPr>
        <w:t>على الإنترنت</w:t>
      </w:r>
      <w:r w:rsidR="00C231A0" w:rsidRPr="00CE1B77">
        <w:t>(</w:t>
      </w:r>
      <w:hyperlink r:id="rId15" w:history="1">
        <w:r w:rsidR="00C231A0" w:rsidRPr="00814E6E">
          <w:rPr>
            <w:rStyle w:val="Hyperlink"/>
          </w:rPr>
          <w:t>www.pcbs.gov.ps</w:t>
        </w:r>
      </w:hyperlink>
      <w:r w:rsidR="00C231A0" w:rsidRPr="00CE1B77">
        <w:t xml:space="preserve">) </w:t>
      </w:r>
      <w:r w:rsidR="00C231A0" w:rsidRPr="00CE1B77">
        <w:rPr>
          <w:rFonts w:hint="cs"/>
          <w:rtl/>
        </w:rPr>
        <w:t xml:space="preserve"> </w:t>
      </w:r>
      <w:r w:rsidR="00430773">
        <w:rPr>
          <w:rFonts w:hint="cs"/>
          <w:rtl/>
        </w:rPr>
        <w:t>منذ ال</w:t>
      </w:r>
      <w:r w:rsidR="00C231A0" w:rsidRPr="00CE1B77">
        <w:rPr>
          <w:rFonts w:hint="cs"/>
          <w:rtl/>
        </w:rPr>
        <w:t xml:space="preserve">عام </w:t>
      </w:r>
      <w:proofErr w:type="spellStart"/>
      <w:r w:rsidR="00C231A0" w:rsidRPr="00CE1B77">
        <w:rPr>
          <w:rtl/>
        </w:rPr>
        <w:t>1996</w:t>
      </w:r>
      <w:r w:rsidR="00430773">
        <w:rPr>
          <w:rFonts w:hint="cs"/>
          <w:rtl/>
        </w:rPr>
        <w:t>،</w:t>
      </w:r>
      <w:proofErr w:type="spellEnd"/>
      <w:r w:rsidR="00430773">
        <w:rPr>
          <w:rFonts w:hint="cs"/>
          <w:rtl/>
        </w:rPr>
        <w:t xml:space="preserve"> وقد تم العمل على تحديث الموقع الإلكتروني بناءً على توصيات البعثات الفنية ونتائج مسح رضى المستخدمين </w:t>
      </w:r>
      <w:proofErr w:type="spellStart"/>
      <w:r w:rsidR="00430773">
        <w:rPr>
          <w:rFonts w:hint="cs"/>
          <w:rtl/>
        </w:rPr>
        <w:t>2010،</w:t>
      </w:r>
      <w:proofErr w:type="spellEnd"/>
      <w:r w:rsidR="00430773">
        <w:rPr>
          <w:rFonts w:hint="cs"/>
          <w:rtl/>
        </w:rPr>
        <w:t xml:space="preserve"> حيث تم إطلاق الموقع بحلته الجديدة خلال العام 2013</w:t>
      </w:r>
      <w:r w:rsidR="00C231A0">
        <w:rPr>
          <w:rFonts w:hint="cs"/>
          <w:rtl/>
        </w:rPr>
        <w:t>.  ي</w:t>
      </w:r>
      <w:r w:rsidRPr="00CE1B77">
        <w:rPr>
          <w:rFonts w:hint="cs"/>
          <w:rtl/>
        </w:rPr>
        <w:t>جدر الإشارة إلى أن الجهاز</w:t>
      </w:r>
      <w:r w:rsidR="00C231A0">
        <w:rPr>
          <w:rFonts w:hint="cs"/>
          <w:rtl/>
        </w:rPr>
        <w:t xml:space="preserve"> </w:t>
      </w:r>
      <w:r w:rsidRPr="00CE1B77">
        <w:rPr>
          <w:rFonts w:hint="cs"/>
          <w:rtl/>
        </w:rPr>
        <w:t>يقوم</w:t>
      </w:r>
      <w:r w:rsidR="00814E6E">
        <w:rPr>
          <w:rFonts w:hint="cs"/>
          <w:rtl/>
        </w:rPr>
        <w:t xml:space="preserve"> </w:t>
      </w:r>
      <w:r w:rsidRPr="00CE1B77">
        <w:rPr>
          <w:rFonts w:hint="cs"/>
          <w:rtl/>
        </w:rPr>
        <w:t>بإتاحة جميع</w:t>
      </w:r>
      <w:r w:rsidR="00814E6E">
        <w:rPr>
          <w:rFonts w:hint="cs"/>
          <w:rtl/>
        </w:rPr>
        <w:t xml:space="preserve"> </w:t>
      </w:r>
      <w:r w:rsidRPr="00CE1B77">
        <w:rPr>
          <w:rFonts w:hint="cs"/>
          <w:rtl/>
        </w:rPr>
        <w:t>النشرات والتقارير</w:t>
      </w:r>
      <w:r w:rsidRPr="00CE1B77">
        <w:t xml:space="preserve"> </w:t>
      </w:r>
      <w:r w:rsidRPr="00CE1B77">
        <w:rPr>
          <w:rFonts w:hint="cs"/>
          <w:rtl/>
        </w:rPr>
        <w:t xml:space="preserve">التي </w:t>
      </w:r>
      <w:r w:rsidR="00430773">
        <w:rPr>
          <w:rFonts w:hint="cs"/>
          <w:rtl/>
        </w:rPr>
        <w:t>يقوم</w:t>
      </w:r>
      <w:r w:rsidRPr="00CE1B77">
        <w:rPr>
          <w:rFonts w:hint="cs"/>
          <w:rtl/>
        </w:rPr>
        <w:t xml:space="preserve"> بإصدارها</w:t>
      </w:r>
      <w:r w:rsidR="00814E6E">
        <w:rPr>
          <w:rFonts w:hint="cs"/>
          <w:rtl/>
        </w:rPr>
        <w:t xml:space="preserve"> </w:t>
      </w:r>
      <w:r w:rsidRPr="00CE1B77">
        <w:rPr>
          <w:rFonts w:hint="cs"/>
          <w:rtl/>
        </w:rPr>
        <w:t>حول</w:t>
      </w:r>
      <w:r w:rsidR="00814E6E">
        <w:rPr>
          <w:rFonts w:hint="cs"/>
          <w:rtl/>
        </w:rPr>
        <w:t xml:space="preserve"> </w:t>
      </w:r>
      <w:r w:rsidR="00FA4DEA" w:rsidRPr="00CE1B77">
        <w:rPr>
          <w:rFonts w:hint="cs"/>
          <w:rtl/>
        </w:rPr>
        <w:t>مسح</w:t>
      </w:r>
      <w:r w:rsidR="00814E6E">
        <w:rPr>
          <w:rFonts w:hint="cs"/>
          <w:rtl/>
        </w:rPr>
        <w:t xml:space="preserve"> </w:t>
      </w:r>
      <w:r w:rsidR="00E9363D">
        <w:rPr>
          <w:rFonts w:hint="cs"/>
          <w:rtl/>
        </w:rPr>
        <w:t>معاصر الزيتون</w:t>
      </w:r>
      <w:r w:rsidR="00FA4DEA" w:rsidRPr="00CE1B77">
        <w:rPr>
          <w:rFonts w:hint="cs"/>
          <w:rtl/>
        </w:rPr>
        <w:t xml:space="preserve"> وذلك من</w:t>
      </w:r>
      <w:r w:rsidR="00814E6E">
        <w:rPr>
          <w:rFonts w:hint="cs"/>
          <w:rtl/>
        </w:rPr>
        <w:t>ذ</w:t>
      </w:r>
      <w:r w:rsidR="00FA4DEA" w:rsidRPr="00CE1B77">
        <w:rPr>
          <w:rFonts w:hint="cs"/>
          <w:rtl/>
        </w:rPr>
        <w:t xml:space="preserve"> بداية تنفيذه </w:t>
      </w:r>
      <w:r w:rsidR="00814E6E">
        <w:rPr>
          <w:rFonts w:hint="cs"/>
          <w:rtl/>
        </w:rPr>
        <w:t>وحتى</w:t>
      </w:r>
      <w:r w:rsidR="00E9363D">
        <w:rPr>
          <w:rFonts w:hint="cs"/>
          <w:rtl/>
        </w:rPr>
        <w:t xml:space="preserve"> </w:t>
      </w:r>
      <w:r w:rsidR="00814E6E">
        <w:rPr>
          <w:rFonts w:hint="cs"/>
          <w:rtl/>
        </w:rPr>
        <w:t>اليوم</w:t>
      </w:r>
      <w:r w:rsidR="00A25FDB">
        <w:rPr>
          <w:rFonts w:hint="cs"/>
          <w:rtl/>
        </w:rPr>
        <w:t xml:space="preserve">.  حيث </w:t>
      </w:r>
      <w:r w:rsidRPr="00CE1B77">
        <w:rPr>
          <w:rFonts w:hint="cs"/>
          <w:rtl/>
        </w:rPr>
        <w:t>يمكن</w:t>
      </w:r>
      <w:r w:rsidR="00E9363D">
        <w:rPr>
          <w:rFonts w:hint="cs"/>
          <w:rtl/>
        </w:rPr>
        <w:t xml:space="preserve"> </w:t>
      </w:r>
      <w:r w:rsidRPr="00CE1B77">
        <w:rPr>
          <w:rFonts w:hint="cs"/>
          <w:rtl/>
        </w:rPr>
        <w:t>لمستخدمي</w:t>
      </w:r>
      <w:r w:rsidRPr="00CE1B77">
        <w:t xml:space="preserve"> </w:t>
      </w:r>
      <w:r w:rsidRPr="00CE1B77">
        <w:rPr>
          <w:rFonts w:hint="cs"/>
          <w:rtl/>
        </w:rPr>
        <w:t>صفحة الجهاز</w:t>
      </w:r>
      <w:r w:rsidRPr="00CE1B77">
        <w:t xml:space="preserve"> </w:t>
      </w:r>
      <w:r w:rsidRPr="00CE1B77">
        <w:rPr>
          <w:rFonts w:hint="cs"/>
          <w:rtl/>
        </w:rPr>
        <w:t xml:space="preserve">الاطلاع على تقارير </w:t>
      </w:r>
      <w:proofErr w:type="spellStart"/>
      <w:r w:rsidR="00BA4FDF" w:rsidRPr="00CE1B77">
        <w:rPr>
          <w:rFonts w:hint="cs"/>
          <w:rtl/>
        </w:rPr>
        <w:t>ال</w:t>
      </w:r>
      <w:r w:rsidRPr="00CE1B77">
        <w:rPr>
          <w:rFonts w:hint="cs"/>
          <w:rtl/>
        </w:rPr>
        <w:t>مسح</w:t>
      </w:r>
      <w:r w:rsidR="006D0B75">
        <w:rPr>
          <w:rFonts w:hint="cs"/>
          <w:rtl/>
        </w:rPr>
        <w:t>،</w:t>
      </w:r>
      <w:proofErr w:type="spellEnd"/>
      <w:r w:rsidRPr="00CE1B77">
        <w:rPr>
          <w:rFonts w:hint="cs"/>
          <w:rtl/>
        </w:rPr>
        <w:t xml:space="preserve"> </w:t>
      </w:r>
      <w:r w:rsidR="00A25FDB">
        <w:rPr>
          <w:rFonts w:hint="cs"/>
          <w:rtl/>
        </w:rPr>
        <w:t>و</w:t>
      </w:r>
      <w:r w:rsidRPr="00CE1B77">
        <w:rPr>
          <w:rFonts w:hint="cs"/>
          <w:rtl/>
        </w:rPr>
        <w:t>إمكانية</w:t>
      </w:r>
      <w:r w:rsidR="00E9363D">
        <w:rPr>
          <w:rFonts w:hint="cs"/>
          <w:rtl/>
        </w:rPr>
        <w:t xml:space="preserve"> </w:t>
      </w:r>
      <w:r w:rsidRPr="00CE1B77">
        <w:rPr>
          <w:rFonts w:hint="cs"/>
          <w:rtl/>
        </w:rPr>
        <w:t>طباعتها</w:t>
      </w:r>
      <w:r w:rsidR="00E9363D">
        <w:rPr>
          <w:rFonts w:hint="cs"/>
          <w:rtl/>
        </w:rPr>
        <w:t xml:space="preserve"> </w:t>
      </w:r>
      <w:r w:rsidRPr="00CE1B77">
        <w:rPr>
          <w:rFonts w:hint="cs"/>
          <w:rtl/>
        </w:rPr>
        <w:t>أو</w:t>
      </w:r>
      <w:r w:rsidR="00E9363D">
        <w:rPr>
          <w:rFonts w:hint="cs"/>
          <w:rtl/>
        </w:rPr>
        <w:t xml:space="preserve"> </w:t>
      </w:r>
      <w:r w:rsidRPr="00CE1B77">
        <w:rPr>
          <w:rFonts w:hint="cs"/>
          <w:rtl/>
        </w:rPr>
        <w:t>الاحتفاظ بنسخة</w:t>
      </w:r>
      <w:r w:rsidR="00E9363D">
        <w:rPr>
          <w:rFonts w:hint="cs"/>
          <w:rtl/>
        </w:rPr>
        <w:t xml:space="preserve"> </w:t>
      </w:r>
      <w:proofErr w:type="spellStart"/>
      <w:r w:rsidRPr="00CE1B77">
        <w:rPr>
          <w:rFonts w:hint="cs"/>
          <w:rtl/>
        </w:rPr>
        <w:t>إلكترونية</w:t>
      </w:r>
      <w:r w:rsidR="00A25FDB">
        <w:rPr>
          <w:rFonts w:hint="cs"/>
          <w:rtl/>
        </w:rPr>
        <w:t>،</w:t>
      </w:r>
      <w:proofErr w:type="spellEnd"/>
      <w:r w:rsidR="00A25FDB">
        <w:rPr>
          <w:rFonts w:hint="cs"/>
          <w:rtl/>
        </w:rPr>
        <w:t xml:space="preserve"> وقد</w:t>
      </w:r>
      <w:r w:rsidR="00BA6F0E">
        <w:rPr>
          <w:rFonts w:hint="cs"/>
          <w:rtl/>
        </w:rPr>
        <w:t xml:space="preserve"> تبين من</w:t>
      </w:r>
      <w:r w:rsidR="00640AA4">
        <w:rPr>
          <w:rFonts w:hint="cs"/>
          <w:rtl/>
        </w:rPr>
        <w:t xml:space="preserve"> فحص الموق</w:t>
      </w:r>
      <w:r w:rsidR="009166BC">
        <w:rPr>
          <w:rFonts w:hint="cs"/>
          <w:rtl/>
        </w:rPr>
        <w:t xml:space="preserve">ع الإلكتروني أنه </w:t>
      </w:r>
      <w:r w:rsidR="00BA6F0E">
        <w:rPr>
          <w:rFonts w:hint="cs"/>
          <w:rtl/>
        </w:rPr>
        <w:t xml:space="preserve">تم النشر بصيغة </w:t>
      </w:r>
      <w:r w:rsidR="00BA6F0E" w:rsidRPr="00CE1B77">
        <w:t>PDF</w:t>
      </w:r>
      <w:r w:rsidR="00BA6F0E">
        <w:rPr>
          <w:rFonts w:hint="cs"/>
          <w:rtl/>
        </w:rPr>
        <w:t xml:space="preserve"> للسنوات 2010 </w:t>
      </w:r>
      <w:proofErr w:type="spellStart"/>
      <w:r w:rsidR="00BA6F0E">
        <w:rPr>
          <w:rtl/>
        </w:rPr>
        <w:t>–</w:t>
      </w:r>
      <w:proofErr w:type="spellEnd"/>
      <w:r w:rsidR="00BA6F0E">
        <w:rPr>
          <w:rFonts w:hint="cs"/>
          <w:rtl/>
        </w:rPr>
        <w:t xml:space="preserve"> </w:t>
      </w:r>
      <w:proofErr w:type="spellStart"/>
      <w:r w:rsidR="00BA6F0E">
        <w:rPr>
          <w:rFonts w:hint="cs"/>
          <w:rtl/>
        </w:rPr>
        <w:t>2013،</w:t>
      </w:r>
      <w:proofErr w:type="spellEnd"/>
      <w:r w:rsidR="00BA6F0E">
        <w:rPr>
          <w:rFonts w:hint="cs"/>
          <w:rtl/>
        </w:rPr>
        <w:t xml:space="preserve"> وبصيغة </w:t>
      </w:r>
      <w:r w:rsidR="00BA6F0E">
        <w:t>Word</w:t>
      </w:r>
      <w:r w:rsidR="00BA6F0E">
        <w:rPr>
          <w:rFonts w:hint="cs"/>
          <w:rtl/>
        </w:rPr>
        <w:t xml:space="preserve"> للسنوات </w:t>
      </w:r>
      <w:proofErr w:type="spellStart"/>
      <w:r w:rsidR="00BA6F0E">
        <w:rPr>
          <w:rFonts w:hint="cs"/>
          <w:rtl/>
        </w:rPr>
        <w:t>2010،</w:t>
      </w:r>
      <w:proofErr w:type="spellEnd"/>
      <w:r w:rsidR="00BA6F0E">
        <w:rPr>
          <w:rFonts w:hint="cs"/>
          <w:rtl/>
        </w:rPr>
        <w:t xml:space="preserve"> </w:t>
      </w:r>
      <w:proofErr w:type="spellStart"/>
      <w:r w:rsidR="00BA6F0E">
        <w:rPr>
          <w:rFonts w:hint="cs"/>
          <w:rtl/>
        </w:rPr>
        <w:t>2012،</w:t>
      </w:r>
      <w:proofErr w:type="spellEnd"/>
      <w:r w:rsidR="00BA6F0E">
        <w:rPr>
          <w:rFonts w:hint="cs"/>
          <w:rtl/>
        </w:rPr>
        <w:t xml:space="preserve"> </w:t>
      </w:r>
      <w:proofErr w:type="spellStart"/>
      <w:r w:rsidR="00BA6F0E">
        <w:rPr>
          <w:rFonts w:hint="cs"/>
          <w:rtl/>
        </w:rPr>
        <w:t>و2013</w:t>
      </w:r>
      <w:proofErr w:type="spellEnd"/>
      <w:r w:rsidR="00BA6F0E">
        <w:rPr>
          <w:rFonts w:hint="cs"/>
          <w:rtl/>
        </w:rPr>
        <w:t xml:space="preserve">, وبصيغة </w:t>
      </w:r>
      <w:r w:rsidR="00BA6F0E" w:rsidRPr="00600BB9">
        <w:t>Excel</w:t>
      </w:r>
      <w:r w:rsidR="00BA6F0E">
        <w:rPr>
          <w:rFonts w:hint="cs"/>
          <w:rtl/>
        </w:rPr>
        <w:t xml:space="preserve"> للسنوات 2012 </w:t>
      </w:r>
      <w:proofErr w:type="spellStart"/>
      <w:r w:rsidR="00BA6F0E">
        <w:rPr>
          <w:rFonts w:hint="cs"/>
          <w:rtl/>
        </w:rPr>
        <w:t>و2013</w:t>
      </w:r>
      <w:proofErr w:type="spellEnd"/>
      <w:r w:rsidR="00BA6F0E">
        <w:rPr>
          <w:rFonts w:hint="cs"/>
          <w:rtl/>
        </w:rPr>
        <w:t>.</w:t>
      </w:r>
    </w:p>
    <w:p w:rsidR="002D652A" w:rsidRDefault="002D652A" w:rsidP="00050FE4">
      <w:pPr>
        <w:bidi w:val="0"/>
        <w:rPr>
          <w:rFonts w:ascii="Simplified Arabic"/>
          <w:rtl/>
        </w:rPr>
      </w:pPr>
    </w:p>
    <w:p w:rsidR="00866280" w:rsidRPr="00682B2F" w:rsidRDefault="00866280" w:rsidP="00682B2F">
      <w:pPr>
        <w:pStyle w:val="ListParagraph"/>
        <w:numPr>
          <w:ilvl w:val="0"/>
          <w:numId w:val="23"/>
        </w:numPr>
        <w:spacing w:after="0" w:line="240" w:lineRule="auto"/>
        <w:ind w:left="424" w:right="720" w:hanging="425"/>
        <w:jc w:val="both"/>
        <w:rPr>
          <w:rFonts w:ascii="Times New Roman" w:eastAsia="Times New Roman" w:hAnsi="Times New Roman" w:cs="Simplified Arabic"/>
          <w:b/>
          <w:bCs/>
          <w:sz w:val="24"/>
          <w:szCs w:val="24"/>
          <w:rtl/>
          <w:lang w:eastAsia="ar-SA"/>
        </w:rPr>
      </w:pPr>
      <w:r w:rsidRPr="00682B2F">
        <w:rPr>
          <w:rFonts w:ascii="Times New Roman" w:eastAsia="Times New Roman" w:hAnsi="Times New Roman" w:cs="Simplified Arabic" w:hint="cs"/>
          <w:b/>
          <w:bCs/>
          <w:sz w:val="24"/>
          <w:szCs w:val="24"/>
          <w:rtl/>
          <w:lang w:eastAsia="ar-SA"/>
        </w:rPr>
        <w:t>النشر الإلكتروني عبر</w:t>
      </w:r>
      <w:r w:rsidRPr="00682B2F">
        <w:rPr>
          <w:rFonts w:ascii="Times New Roman" w:eastAsia="Times New Roman" w:hAnsi="Times New Roman" w:cs="Simplified Arabic"/>
          <w:b/>
          <w:bCs/>
          <w:sz w:val="24"/>
          <w:szCs w:val="24"/>
          <w:lang w:eastAsia="ar-SA"/>
        </w:rPr>
        <w:t xml:space="preserve"> </w:t>
      </w:r>
      <w:r w:rsidRPr="00682B2F">
        <w:rPr>
          <w:rFonts w:ascii="Times New Roman" w:eastAsia="Times New Roman" w:hAnsi="Times New Roman" w:cs="Simplified Arabic" w:hint="cs"/>
          <w:b/>
          <w:bCs/>
          <w:sz w:val="24"/>
          <w:szCs w:val="24"/>
          <w:rtl/>
          <w:lang w:eastAsia="ar-SA"/>
        </w:rPr>
        <w:t>الأقراص</w:t>
      </w:r>
      <w:r w:rsidRPr="00682B2F">
        <w:rPr>
          <w:rFonts w:ascii="Times New Roman" w:eastAsia="Times New Roman" w:hAnsi="Times New Roman" w:cs="Simplified Arabic"/>
          <w:b/>
          <w:bCs/>
          <w:sz w:val="24"/>
          <w:szCs w:val="24"/>
          <w:lang w:eastAsia="ar-SA"/>
        </w:rPr>
        <w:t xml:space="preserve"> </w:t>
      </w:r>
      <w:r w:rsidRPr="00682B2F">
        <w:rPr>
          <w:rFonts w:ascii="Times New Roman" w:eastAsia="Times New Roman" w:hAnsi="Times New Roman" w:cs="Simplified Arabic" w:hint="cs"/>
          <w:b/>
          <w:bCs/>
          <w:sz w:val="24"/>
          <w:szCs w:val="24"/>
          <w:rtl/>
          <w:lang w:eastAsia="ar-SA"/>
        </w:rPr>
        <w:t>المرنة</w:t>
      </w:r>
      <w:r w:rsidRPr="00682B2F">
        <w:rPr>
          <w:rFonts w:ascii="Times New Roman" w:eastAsia="Times New Roman" w:hAnsi="Times New Roman" w:cs="Simplified Arabic"/>
          <w:b/>
          <w:bCs/>
          <w:sz w:val="24"/>
          <w:szCs w:val="24"/>
          <w:lang w:eastAsia="ar-SA"/>
        </w:rPr>
        <w:t>:CD</w:t>
      </w:r>
      <w:r w:rsidRPr="00682B2F">
        <w:rPr>
          <w:rFonts w:ascii="Times New Roman" w:eastAsia="Times New Roman" w:hAnsi="Times New Roman" w:cs="Simplified Arabic" w:hint="cs"/>
          <w:b/>
          <w:bCs/>
          <w:sz w:val="24"/>
          <w:szCs w:val="24"/>
          <w:lang w:eastAsia="ar-SA"/>
        </w:rPr>
        <w:t>’</w:t>
      </w:r>
      <w:r w:rsidRPr="00682B2F">
        <w:rPr>
          <w:rFonts w:ascii="Times New Roman" w:eastAsia="Times New Roman" w:hAnsi="Times New Roman" w:cs="Simplified Arabic"/>
          <w:b/>
          <w:bCs/>
          <w:sz w:val="24"/>
          <w:szCs w:val="24"/>
          <w:lang w:eastAsia="ar-SA"/>
        </w:rPr>
        <w:t xml:space="preserve">s </w:t>
      </w:r>
    </w:p>
    <w:p w:rsidR="00866280" w:rsidRPr="00CE1B77" w:rsidRDefault="00866280" w:rsidP="00050FE4">
      <w:pPr>
        <w:jc w:val="both"/>
        <w:rPr>
          <w:rtl/>
        </w:rPr>
      </w:pPr>
      <w:r w:rsidRPr="00CE1B77">
        <w:rPr>
          <w:rFonts w:hint="cs"/>
          <w:rtl/>
        </w:rPr>
        <w:t>يقوم</w:t>
      </w:r>
      <w:r w:rsidRPr="00CE1B77">
        <w:t xml:space="preserve"> </w:t>
      </w:r>
      <w:r w:rsidRPr="00CE1B77">
        <w:rPr>
          <w:rFonts w:hint="cs"/>
          <w:rtl/>
        </w:rPr>
        <w:t>الجهاز</w:t>
      </w:r>
      <w:r w:rsidRPr="00CE1B77">
        <w:t xml:space="preserve"> </w:t>
      </w:r>
      <w:r w:rsidRPr="00CE1B77">
        <w:rPr>
          <w:rFonts w:hint="cs"/>
          <w:rtl/>
        </w:rPr>
        <w:t>بتحميل</w:t>
      </w:r>
      <w:r w:rsidRPr="00CE1B77">
        <w:t xml:space="preserve"> </w:t>
      </w:r>
      <w:r w:rsidRPr="00CE1B77">
        <w:rPr>
          <w:rFonts w:hint="cs"/>
          <w:rtl/>
        </w:rPr>
        <w:t>جميع</w:t>
      </w:r>
      <w:r w:rsidR="00E065E3" w:rsidRPr="00CE1B77">
        <w:rPr>
          <w:rFonts w:hint="cs"/>
          <w:rtl/>
        </w:rPr>
        <w:t xml:space="preserve"> </w:t>
      </w:r>
      <w:r w:rsidRPr="00CE1B77">
        <w:rPr>
          <w:rFonts w:hint="cs"/>
          <w:rtl/>
        </w:rPr>
        <w:t xml:space="preserve">تقارير </w:t>
      </w:r>
      <w:r w:rsidR="00E065E3" w:rsidRPr="00CE1B77">
        <w:rPr>
          <w:rFonts w:hint="cs"/>
          <w:rtl/>
        </w:rPr>
        <w:t xml:space="preserve">المسح </w:t>
      </w:r>
      <w:r w:rsidRPr="00CE1B77">
        <w:rPr>
          <w:rFonts w:hint="cs"/>
          <w:rtl/>
        </w:rPr>
        <w:t>على الأقراص</w:t>
      </w:r>
      <w:r w:rsidRPr="00CE1B77">
        <w:t xml:space="preserve"> </w:t>
      </w:r>
      <w:r w:rsidRPr="00CE1B77">
        <w:rPr>
          <w:rFonts w:hint="cs"/>
          <w:rtl/>
        </w:rPr>
        <w:t xml:space="preserve">المرنة </w:t>
      </w:r>
      <w:proofErr w:type="spellStart"/>
      <w:r w:rsidRPr="00CE1B77">
        <w:rPr>
          <w:rFonts w:hint="cs"/>
          <w:rtl/>
        </w:rPr>
        <w:t>(</w:t>
      </w:r>
      <w:proofErr w:type="spellEnd"/>
      <w:r w:rsidRPr="00CE1B77">
        <w:t>CD</w:t>
      </w:r>
      <w:r w:rsidRPr="00CE1B77">
        <w:rPr>
          <w:rFonts w:hint="cs"/>
        </w:rPr>
        <w:t>’</w:t>
      </w:r>
      <w:r w:rsidRPr="00CE1B77">
        <w:t>s</w:t>
      </w:r>
      <w:proofErr w:type="spellStart"/>
      <w:r w:rsidRPr="00CE1B77">
        <w:rPr>
          <w:rFonts w:hint="cs"/>
          <w:rtl/>
        </w:rPr>
        <w:t>)</w:t>
      </w:r>
      <w:r w:rsidR="006D0B75">
        <w:rPr>
          <w:rFonts w:hint="cs"/>
          <w:rtl/>
        </w:rPr>
        <w:t>،</w:t>
      </w:r>
      <w:proofErr w:type="spellEnd"/>
      <w:r w:rsidRPr="00CE1B77">
        <w:rPr>
          <w:rFonts w:hint="cs"/>
          <w:rtl/>
        </w:rPr>
        <w:t xml:space="preserve"> بحيث</w:t>
      </w:r>
      <w:r w:rsidRPr="00CE1B77">
        <w:t xml:space="preserve"> </w:t>
      </w:r>
      <w:r w:rsidRPr="00CE1B77">
        <w:rPr>
          <w:rFonts w:hint="cs"/>
          <w:rtl/>
        </w:rPr>
        <w:t xml:space="preserve">يتم استعراض </w:t>
      </w:r>
      <w:r w:rsidR="00BB2F19">
        <w:rPr>
          <w:rFonts w:hint="cs"/>
          <w:rtl/>
        </w:rPr>
        <w:t xml:space="preserve">النتائج </w:t>
      </w:r>
      <w:r w:rsidRPr="00CE1B77">
        <w:rPr>
          <w:rFonts w:hint="cs"/>
          <w:rtl/>
        </w:rPr>
        <w:t>بطريقة</w:t>
      </w:r>
      <w:r w:rsidR="00BB2F19">
        <w:rPr>
          <w:rFonts w:hint="cs"/>
          <w:rtl/>
        </w:rPr>
        <w:t xml:space="preserve"> </w:t>
      </w:r>
      <w:r w:rsidRPr="00CE1B77">
        <w:rPr>
          <w:rFonts w:hint="cs"/>
          <w:rtl/>
        </w:rPr>
        <w:t>أسهل</w:t>
      </w:r>
      <w:r w:rsidR="00BB2F19">
        <w:rPr>
          <w:rFonts w:hint="cs"/>
          <w:rtl/>
        </w:rPr>
        <w:t xml:space="preserve"> </w:t>
      </w:r>
      <w:r w:rsidRPr="00CE1B77">
        <w:rPr>
          <w:rFonts w:hint="cs"/>
          <w:rtl/>
        </w:rPr>
        <w:t>وأسرع</w:t>
      </w:r>
      <w:r w:rsidR="00BB2F19">
        <w:rPr>
          <w:rFonts w:hint="cs"/>
          <w:rtl/>
        </w:rPr>
        <w:t xml:space="preserve"> </w:t>
      </w:r>
      <w:r w:rsidRPr="00CE1B77">
        <w:rPr>
          <w:rFonts w:hint="cs"/>
          <w:rtl/>
        </w:rPr>
        <w:t>بصورة</w:t>
      </w:r>
      <w:r w:rsidR="00BB2F19">
        <w:rPr>
          <w:rFonts w:hint="cs"/>
          <w:rtl/>
        </w:rPr>
        <w:t xml:space="preserve"> </w:t>
      </w:r>
      <w:r w:rsidRPr="00CE1B77">
        <w:rPr>
          <w:rFonts w:hint="cs"/>
          <w:rtl/>
        </w:rPr>
        <w:t>تتيح</w:t>
      </w:r>
      <w:r w:rsidR="00BB2F19">
        <w:rPr>
          <w:rFonts w:hint="cs"/>
          <w:rtl/>
        </w:rPr>
        <w:t xml:space="preserve"> </w:t>
      </w:r>
      <w:r w:rsidRPr="00CE1B77">
        <w:rPr>
          <w:rFonts w:hint="cs"/>
          <w:rtl/>
        </w:rPr>
        <w:t>التصفح</w:t>
      </w:r>
      <w:r w:rsidR="00BB2F19">
        <w:rPr>
          <w:rFonts w:hint="cs"/>
          <w:rtl/>
        </w:rPr>
        <w:t xml:space="preserve"> </w:t>
      </w:r>
      <w:r w:rsidRPr="00CE1B77">
        <w:rPr>
          <w:rFonts w:hint="cs"/>
          <w:rtl/>
        </w:rPr>
        <w:t>والعرض</w:t>
      </w:r>
      <w:r w:rsidR="00BB2F19">
        <w:rPr>
          <w:rFonts w:hint="cs"/>
          <w:rtl/>
        </w:rPr>
        <w:t xml:space="preserve"> </w:t>
      </w:r>
      <w:r w:rsidRPr="00CE1B77">
        <w:rPr>
          <w:rFonts w:hint="cs"/>
          <w:rtl/>
        </w:rPr>
        <w:t>بشكل</w:t>
      </w:r>
      <w:r w:rsidR="00BB2F19">
        <w:rPr>
          <w:rFonts w:hint="cs"/>
          <w:rtl/>
        </w:rPr>
        <w:t xml:space="preserve"> </w:t>
      </w:r>
      <w:r w:rsidRPr="00CE1B77">
        <w:rPr>
          <w:rFonts w:hint="cs"/>
          <w:rtl/>
        </w:rPr>
        <w:t>سهل</w:t>
      </w:r>
      <w:r w:rsidR="00BB2F19">
        <w:rPr>
          <w:rFonts w:hint="cs"/>
          <w:rtl/>
        </w:rPr>
        <w:t xml:space="preserve"> </w:t>
      </w:r>
      <w:r w:rsidRPr="00CE1B77">
        <w:rPr>
          <w:rFonts w:hint="cs"/>
          <w:rtl/>
        </w:rPr>
        <w:t>ومرن</w:t>
      </w:r>
      <w:r w:rsidR="00BB2F19">
        <w:rPr>
          <w:rFonts w:hint="cs"/>
          <w:rtl/>
        </w:rPr>
        <w:t xml:space="preserve"> </w:t>
      </w:r>
      <w:r w:rsidRPr="00CE1B77">
        <w:rPr>
          <w:rFonts w:hint="cs"/>
          <w:rtl/>
        </w:rPr>
        <w:t>وجذاب</w:t>
      </w:r>
      <w:r w:rsidR="00BB2F19">
        <w:rPr>
          <w:rFonts w:hint="cs"/>
          <w:rtl/>
        </w:rPr>
        <w:t xml:space="preserve"> </w:t>
      </w:r>
      <w:proofErr w:type="spellStart"/>
      <w:r w:rsidRPr="00CE1B77">
        <w:rPr>
          <w:rFonts w:hint="cs"/>
          <w:rtl/>
        </w:rPr>
        <w:t>(</w:t>
      </w:r>
      <w:proofErr w:type="spellEnd"/>
      <w:r w:rsidRPr="00CE1B77">
        <w:t>(PDF</w:t>
      </w:r>
      <w:proofErr w:type="spellStart"/>
      <w:r w:rsidR="006D0B75">
        <w:rPr>
          <w:rFonts w:hint="cs"/>
          <w:rtl/>
        </w:rPr>
        <w:t>،</w:t>
      </w:r>
      <w:proofErr w:type="spellEnd"/>
      <w:r w:rsidR="00BB2F19">
        <w:rPr>
          <w:rFonts w:hint="cs"/>
          <w:rtl/>
        </w:rPr>
        <w:t xml:space="preserve"> </w:t>
      </w:r>
      <w:r w:rsidRPr="00CE1B77">
        <w:rPr>
          <w:rFonts w:hint="cs"/>
          <w:rtl/>
        </w:rPr>
        <w:t>ويقوم</w:t>
      </w:r>
      <w:r w:rsidR="00BB2F19">
        <w:rPr>
          <w:rFonts w:hint="cs"/>
          <w:rtl/>
        </w:rPr>
        <w:t xml:space="preserve"> </w:t>
      </w:r>
      <w:r w:rsidRPr="00CE1B77">
        <w:rPr>
          <w:rFonts w:hint="cs"/>
          <w:rtl/>
        </w:rPr>
        <w:t>الجهاز</w:t>
      </w:r>
      <w:r w:rsidR="00BB2F19">
        <w:rPr>
          <w:rFonts w:hint="cs"/>
          <w:rtl/>
        </w:rPr>
        <w:t xml:space="preserve"> </w:t>
      </w:r>
      <w:r w:rsidRPr="00CE1B77">
        <w:rPr>
          <w:rFonts w:hint="cs"/>
          <w:rtl/>
        </w:rPr>
        <w:t>بإرسال</w:t>
      </w:r>
      <w:r w:rsidR="00BB2F19">
        <w:rPr>
          <w:rFonts w:hint="cs"/>
          <w:rtl/>
        </w:rPr>
        <w:t xml:space="preserve"> </w:t>
      </w:r>
      <w:r w:rsidRPr="00CE1B77">
        <w:rPr>
          <w:rFonts w:hint="cs"/>
          <w:rtl/>
        </w:rPr>
        <w:t>نسخ</w:t>
      </w:r>
      <w:r w:rsidR="00BB2F19">
        <w:rPr>
          <w:rFonts w:hint="cs"/>
          <w:rtl/>
        </w:rPr>
        <w:t xml:space="preserve"> </w:t>
      </w:r>
      <w:r w:rsidRPr="00CE1B77">
        <w:rPr>
          <w:rFonts w:hint="cs"/>
          <w:rtl/>
        </w:rPr>
        <w:t>من</w:t>
      </w:r>
      <w:r w:rsidRPr="00CE1B77">
        <w:t xml:space="preserve"> </w:t>
      </w:r>
      <w:r w:rsidRPr="00CE1B77">
        <w:rPr>
          <w:rFonts w:hint="cs"/>
          <w:rtl/>
        </w:rPr>
        <w:t>هذه</w:t>
      </w:r>
      <w:r w:rsidR="00BB2F19">
        <w:rPr>
          <w:rFonts w:hint="cs"/>
          <w:rtl/>
        </w:rPr>
        <w:t xml:space="preserve"> </w:t>
      </w:r>
      <w:r w:rsidRPr="00CE1B77">
        <w:rPr>
          <w:rFonts w:hint="cs"/>
          <w:rtl/>
        </w:rPr>
        <w:t>الإصدارات</w:t>
      </w:r>
      <w:r w:rsidR="00BB2F19">
        <w:rPr>
          <w:rFonts w:hint="cs"/>
          <w:rtl/>
        </w:rPr>
        <w:t xml:space="preserve"> </w:t>
      </w:r>
      <w:r w:rsidRPr="00CE1B77">
        <w:rPr>
          <w:rFonts w:hint="cs"/>
          <w:rtl/>
        </w:rPr>
        <w:t>لجهات</w:t>
      </w:r>
      <w:r w:rsidR="00BB2F19">
        <w:rPr>
          <w:rFonts w:hint="cs"/>
          <w:rtl/>
        </w:rPr>
        <w:t xml:space="preserve"> </w:t>
      </w:r>
      <w:r w:rsidRPr="00CE1B77">
        <w:rPr>
          <w:rFonts w:hint="cs"/>
          <w:rtl/>
        </w:rPr>
        <w:t>كثيرة</w:t>
      </w:r>
      <w:r w:rsidR="00BB2F19">
        <w:rPr>
          <w:rFonts w:hint="cs"/>
          <w:rtl/>
        </w:rPr>
        <w:t xml:space="preserve"> </w:t>
      </w:r>
      <w:r w:rsidRPr="00CE1B77">
        <w:rPr>
          <w:rFonts w:hint="cs"/>
          <w:rtl/>
        </w:rPr>
        <w:t>داخل</w:t>
      </w:r>
      <w:r w:rsidRPr="00CE1B77">
        <w:t xml:space="preserve"> </w:t>
      </w:r>
      <w:r w:rsidRPr="00CE1B77">
        <w:rPr>
          <w:rFonts w:hint="cs"/>
          <w:rtl/>
        </w:rPr>
        <w:t xml:space="preserve">وخارج </w:t>
      </w:r>
      <w:r w:rsidR="00BA4FDF" w:rsidRPr="00CE1B77">
        <w:rPr>
          <w:rFonts w:hint="cs"/>
          <w:rtl/>
        </w:rPr>
        <w:t>الوطن</w:t>
      </w:r>
      <w:r w:rsidRPr="00CE1B77">
        <w:rPr>
          <w:rFonts w:hint="cs"/>
          <w:rtl/>
        </w:rPr>
        <w:t>.</w:t>
      </w:r>
    </w:p>
    <w:p w:rsidR="00A25FDB" w:rsidRPr="00CE1B77" w:rsidRDefault="00A25FDB" w:rsidP="00050FE4">
      <w:pPr>
        <w:autoSpaceDE w:val="0"/>
        <w:autoSpaceDN w:val="0"/>
        <w:adjustRightInd w:val="0"/>
        <w:jc w:val="both"/>
        <w:rPr>
          <w:rFonts w:ascii="Simplified Arabic"/>
          <w:rtl/>
        </w:rPr>
      </w:pPr>
    </w:p>
    <w:p w:rsidR="00866280" w:rsidRPr="002934CD" w:rsidRDefault="00866280" w:rsidP="00E82499">
      <w:pPr>
        <w:pStyle w:val="ListParagraph"/>
        <w:numPr>
          <w:ilvl w:val="0"/>
          <w:numId w:val="1"/>
        </w:numPr>
        <w:spacing w:after="0" w:line="240" w:lineRule="auto"/>
        <w:ind w:left="284" w:right="0" w:hanging="284"/>
        <w:jc w:val="both"/>
        <w:rPr>
          <w:rFonts w:cs="Simplified Arabic"/>
          <w:b/>
          <w:bCs/>
          <w:sz w:val="24"/>
          <w:szCs w:val="24"/>
        </w:rPr>
      </w:pPr>
      <w:r w:rsidRPr="002934CD">
        <w:rPr>
          <w:rFonts w:cs="Simplified Arabic" w:hint="cs"/>
          <w:b/>
          <w:bCs/>
          <w:sz w:val="24"/>
          <w:szCs w:val="24"/>
          <w:rtl/>
        </w:rPr>
        <w:t>خدمات</w:t>
      </w:r>
      <w:r w:rsidRPr="002934CD">
        <w:rPr>
          <w:rFonts w:cs="Simplified Arabic"/>
          <w:b/>
          <w:bCs/>
          <w:sz w:val="24"/>
          <w:szCs w:val="24"/>
        </w:rPr>
        <w:t xml:space="preserve"> </w:t>
      </w:r>
      <w:r w:rsidRPr="002934CD">
        <w:rPr>
          <w:rFonts w:cs="Simplified Arabic" w:hint="cs"/>
          <w:b/>
          <w:bCs/>
          <w:sz w:val="24"/>
          <w:szCs w:val="24"/>
          <w:rtl/>
        </w:rPr>
        <w:t>الجمهور</w:t>
      </w:r>
      <w:r w:rsidR="00E82499">
        <w:rPr>
          <w:rFonts w:cs="Simplified Arabic" w:hint="cs"/>
          <w:b/>
          <w:bCs/>
          <w:sz w:val="24"/>
          <w:szCs w:val="24"/>
          <w:rtl/>
        </w:rPr>
        <w:t xml:space="preserve"> </w:t>
      </w:r>
    </w:p>
    <w:p w:rsidR="003D143D" w:rsidRDefault="003D143D" w:rsidP="00050FE4">
      <w:pPr>
        <w:jc w:val="both"/>
        <w:rPr>
          <w:rtl/>
        </w:rPr>
      </w:pPr>
      <w:r w:rsidRPr="00CE1B77">
        <w:rPr>
          <w:rFonts w:hint="cs"/>
          <w:rtl/>
        </w:rPr>
        <w:t>أنشأ</w:t>
      </w:r>
      <w:r w:rsidRPr="00CE1B77">
        <w:t xml:space="preserve"> </w:t>
      </w:r>
      <w:r w:rsidRPr="00CE1B77">
        <w:rPr>
          <w:rFonts w:hint="cs"/>
          <w:rtl/>
        </w:rPr>
        <w:t>الجهاز</w:t>
      </w:r>
      <w:r w:rsidRPr="003D143D">
        <w:rPr>
          <w:rFonts w:hint="cs"/>
          <w:rtl/>
        </w:rPr>
        <w:t xml:space="preserve"> </w:t>
      </w:r>
      <w:r w:rsidRPr="00CE1B77">
        <w:rPr>
          <w:rFonts w:hint="cs"/>
          <w:rtl/>
        </w:rPr>
        <w:t>قسم</w:t>
      </w:r>
      <w:r w:rsidRPr="00CE1B77">
        <w:t xml:space="preserve"> </w:t>
      </w:r>
      <w:r w:rsidRPr="00CE1B77">
        <w:rPr>
          <w:rFonts w:hint="cs"/>
          <w:rtl/>
        </w:rPr>
        <w:t>خدمات</w:t>
      </w:r>
      <w:r w:rsidRPr="00CE1B77">
        <w:t xml:space="preserve"> </w:t>
      </w:r>
      <w:r w:rsidRPr="00CE1B77">
        <w:rPr>
          <w:rFonts w:hint="cs"/>
          <w:rtl/>
        </w:rPr>
        <w:t>الجمهور لتلبية</w:t>
      </w:r>
      <w:r w:rsidRPr="00CE1B77">
        <w:t xml:space="preserve"> </w:t>
      </w:r>
      <w:r w:rsidRPr="00CE1B77">
        <w:rPr>
          <w:rFonts w:hint="cs"/>
          <w:rtl/>
        </w:rPr>
        <w:t>احتياجات</w:t>
      </w:r>
      <w:r w:rsidRPr="00CE1B77">
        <w:t xml:space="preserve"> </w:t>
      </w:r>
      <w:r w:rsidRPr="00CE1B77">
        <w:rPr>
          <w:rFonts w:hint="cs"/>
          <w:rtl/>
        </w:rPr>
        <w:t xml:space="preserve">المستفيدين </w:t>
      </w:r>
      <w:r>
        <w:rPr>
          <w:rFonts w:hint="cs"/>
          <w:rtl/>
        </w:rPr>
        <w:t>و</w:t>
      </w:r>
      <w:r w:rsidRPr="00CE1B77">
        <w:rPr>
          <w:rFonts w:hint="cs"/>
          <w:rtl/>
        </w:rPr>
        <w:t>توفير</w:t>
      </w:r>
      <w:r w:rsidRPr="00CE1B77">
        <w:t xml:space="preserve"> </w:t>
      </w:r>
      <w:r w:rsidRPr="00CE1B77">
        <w:rPr>
          <w:rFonts w:hint="cs"/>
          <w:rtl/>
        </w:rPr>
        <w:t>البيانات</w:t>
      </w:r>
      <w:r>
        <w:rPr>
          <w:rFonts w:hint="cs"/>
          <w:rtl/>
        </w:rPr>
        <w:t xml:space="preserve"> الإحصائية المختلفة</w:t>
      </w:r>
      <w:r w:rsidRPr="00CE1B77">
        <w:t xml:space="preserve"> </w:t>
      </w:r>
      <w:r w:rsidRPr="00CE1B77">
        <w:rPr>
          <w:rFonts w:hint="cs"/>
          <w:rtl/>
        </w:rPr>
        <w:t>للمهتمين والمستخدمين بمختلف فئاتهم</w:t>
      </w:r>
      <w:r>
        <w:rPr>
          <w:rFonts w:hint="cs"/>
          <w:rtl/>
        </w:rPr>
        <w:t xml:space="preserve"> ل</w:t>
      </w:r>
      <w:r w:rsidRPr="00CE1B77">
        <w:rPr>
          <w:rFonts w:hint="cs"/>
          <w:rtl/>
        </w:rPr>
        <w:t>إعطاء</w:t>
      </w:r>
      <w:r w:rsidRPr="00CE1B77">
        <w:t xml:space="preserve"> </w:t>
      </w:r>
      <w:r w:rsidRPr="00CE1B77">
        <w:rPr>
          <w:rFonts w:hint="cs"/>
          <w:rtl/>
        </w:rPr>
        <w:t>صورة</w:t>
      </w:r>
      <w:r w:rsidRPr="00CE1B77">
        <w:t xml:space="preserve"> </w:t>
      </w:r>
      <w:r w:rsidRPr="00CE1B77">
        <w:rPr>
          <w:rFonts w:hint="cs"/>
          <w:rtl/>
        </w:rPr>
        <w:t>واضحة</w:t>
      </w:r>
      <w:r w:rsidRPr="00CE1B77">
        <w:t xml:space="preserve"> </w:t>
      </w:r>
      <w:r w:rsidRPr="00CE1B77">
        <w:rPr>
          <w:rFonts w:hint="cs"/>
          <w:rtl/>
        </w:rPr>
        <w:t xml:space="preserve">عن </w:t>
      </w:r>
      <w:r>
        <w:rPr>
          <w:rFonts w:hint="cs"/>
          <w:rtl/>
        </w:rPr>
        <w:t xml:space="preserve">المجتمع </w:t>
      </w:r>
      <w:proofErr w:type="spellStart"/>
      <w:r>
        <w:rPr>
          <w:rFonts w:hint="cs"/>
          <w:rtl/>
        </w:rPr>
        <w:t>الفلسطيني</w:t>
      </w:r>
      <w:r w:rsidRPr="00CE1B77">
        <w:rPr>
          <w:rFonts w:hint="cs"/>
          <w:rtl/>
        </w:rPr>
        <w:t>،</w:t>
      </w:r>
      <w:proofErr w:type="spellEnd"/>
      <w:r w:rsidRPr="00CE1B77">
        <w:rPr>
          <w:rFonts w:hint="cs"/>
          <w:rtl/>
        </w:rPr>
        <w:t xml:space="preserve"> </w:t>
      </w:r>
      <w:r>
        <w:rPr>
          <w:rFonts w:hint="cs"/>
          <w:rtl/>
        </w:rPr>
        <w:t xml:space="preserve">حيث </w:t>
      </w:r>
      <w:r w:rsidRPr="00CE1B77">
        <w:rPr>
          <w:rFonts w:hint="cs"/>
          <w:rtl/>
        </w:rPr>
        <w:t>يقوم</w:t>
      </w:r>
      <w:r w:rsidRPr="00CE1B77">
        <w:t xml:space="preserve"> </w:t>
      </w:r>
      <w:r w:rsidRPr="00CE1B77">
        <w:rPr>
          <w:rFonts w:hint="cs"/>
          <w:rtl/>
        </w:rPr>
        <w:t>هذا</w:t>
      </w:r>
      <w:r w:rsidRPr="00CE1B77">
        <w:t xml:space="preserve"> </w:t>
      </w:r>
      <w:r w:rsidRPr="00CE1B77">
        <w:rPr>
          <w:rFonts w:hint="cs"/>
          <w:rtl/>
        </w:rPr>
        <w:t>القسم</w:t>
      </w:r>
      <w:r w:rsidRPr="00CE1B77">
        <w:t xml:space="preserve"> </w:t>
      </w:r>
      <w:r w:rsidRPr="00CE1B77">
        <w:rPr>
          <w:rFonts w:hint="cs"/>
          <w:rtl/>
        </w:rPr>
        <w:t>يومياً</w:t>
      </w:r>
      <w:r w:rsidRPr="00CE1B77">
        <w:t xml:space="preserve"> </w:t>
      </w:r>
      <w:r w:rsidRPr="00CE1B77">
        <w:rPr>
          <w:rFonts w:hint="cs"/>
          <w:rtl/>
        </w:rPr>
        <w:t>بتلقي</w:t>
      </w:r>
      <w:r w:rsidRPr="00CE1B77">
        <w:t xml:space="preserve"> </w:t>
      </w:r>
      <w:r w:rsidRPr="00CE1B77">
        <w:rPr>
          <w:rFonts w:hint="cs"/>
          <w:rtl/>
        </w:rPr>
        <w:t>العديد</w:t>
      </w:r>
      <w:r w:rsidRPr="00CE1B77">
        <w:t xml:space="preserve"> </w:t>
      </w:r>
      <w:r w:rsidRPr="00CE1B77">
        <w:rPr>
          <w:rFonts w:hint="cs"/>
          <w:rtl/>
        </w:rPr>
        <w:t xml:space="preserve">من الطلبات حول مختلف البيانات والمسوح </w:t>
      </w:r>
      <w:proofErr w:type="spellStart"/>
      <w:r>
        <w:rPr>
          <w:rFonts w:hint="cs"/>
          <w:rtl/>
        </w:rPr>
        <w:t>الإحصائية،</w:t>
      </w:r>
      <w:proofErr w:type="spellEnd"/>
      <w:r>
        <w:rPr>
          <w:rFonts w:hint="cs"/>
          <w:rtl/>
        </w:rPr>
        <w:t xml:space="preserve"> </w:t>
      </w:r>
      <w:r w:rsidRPr="00BF7E1F">
        <w:rPr>
          <w:rFonts w:hint="cs"/>
          <w:rtl/>
        </w:rPr>
        <w:t>و</w:t>
      </w:r>
      <w:r w:rsidR="00DB4E05" w:rsidRPr="00BF7E1F">
        <w:rPr>
          <w:rFonts w:hint="cs"/>
          <w:rtl/>
        </w:rPr>
        <w:t>يتم</w:t>
      </w:r>
      <w:r w:rsidR="00DB4E05">
        <w:rPr>
          <w:rFonts w:hint="cs"/>
          <w:rtl/>
        </w:rPr>
        <w:t xml:space="preserve"> </w:t>
      </w:r>
      <w:r>
        <w:rPr>
          <w:rFonts w:hint="cs"/>
          <w:rtl/>
        </w:rPr>
        <w:t>متابعة هذه الطلبات والرد عليها.</w:t>
      </w:r>
    </w:p>
    <w:p w:rsidR="00866280" w:rsidRPr="00CE1B77" w:rsidRDefault="00866280" w:rsidP="00050FE4">
      <w:pPr>
        <w:autoSpaceDE w:val="0"/>
        <w:autoSpaceDN w:val="0"/>
        <w:adjustRightInd w:val="0"/>
        <w:jc w:val="both"/>
        <w:rPr>
          <w:rFonts w:ascii="Simplified Arabic"/>
          <w:rtl/>
        </w:rPr>
      </w:pPr>
    </w:p>
    <w:p w:rsidR="00866280" w:rsidRPr="002934CD" w:rsidRDefault="00866280" w:rsidP="00E82499">
      <w:pPr>
        <w:pStyle w:val="ListParagraph"/>
        <w:numPr>
          <w:ilvl w:val="0"/>
          <w:numId w:val="1"/>
        </w:numPr>
        <w:spacing w:after="0" w:line="240" w:lineRule="auto"/>
        <w:ind w:left="284" w:right="0" w:hanging="284"/>
        <w:jc w:val="both"/>
        <w:rPr>
          <w:rFonts w:cs="Simplified Arabic"/>
          <w:b/>
          <w:bCs/>
          <w:sz w:val="24"/>
          <w:szCs w:val="24"/>
          <w:rtl/>
        </w:rPr>
      </w:pPr>
      <w:r w:rsidRPr="002934CD">
        <w:rPr>
          <w:rFonts w:cs="Simplified Arabic" w:hint="cs"/>
          <w:b/>
          <w:bCs/>
          <w:sz w:val="24"/>
          <w:szCs w:val="24"/>
          <w:rtl/>
        </w:rPr>
        <w:t>التواصل</w:t>
      </w:r>
      <w:r w:rsidRPr="002934CD">
        <w:rPr>
          <w:rFonts w:cs="Simplified Arabic"/>
          <w:b/>
          <w:bCs/>
          <w:sz w:val="24"/>
          <w:szCs w:val="24"/>
        </w:rPr>
        <w:t xml:space="preserve"> </w:t>
      </w:r>
      <w:r w:rsidRPr="002934CD">
        <w:rPr>
          <w:rFonts w:cs="Simplified Arabic" w:hint="cs"/>
          <w:b/>
          <w:bCs/>
          <w:sz w:val="24"/>
          <w:szCs w:val="24"/>
          <w:rtl/>
        </w:rPr>
        <w:t>مع</w:t>
      </w:r>
      <w:r w:rsidRPr="002934CD">
        <w:rPr>
          <w:rFonts w:cs="Simplified Arabic"/>
          <w:b/>
          <w:bCs/>
          <w:sz w:val="24"/>
          <w:szCs w:val="24"/>
        </w:rPr>
        <w:t xml:space="preserve"> </w:t>
      </w:r>
      <w:r w:rsidRPr="002934CD">
        <w:rPr>
          <w:rFonts w:cs="Simplified Arabic" w:hint="cs"/>
          <w:b/>
          <w:bCs/>
          <w:sz w:val="24"/>
          <w:szCs w:val="24"/>
          <w:rtl/>
        </w:rPr>
        <w:t>وسائل</w:t>
      </w:r>
      <w:r w:rsidRPr="002934CD">
        <w:rPr>
          <w:rFonts w:cs="Simplified Arabic"/>
          <w:b/>
          <w:bCs/>
          <w:sz w:val="24"/>
          <w:szCs w:val="24"/>
        </w:rPr>
        <w:t xml:space="preserve"> </w:t>
      </w:r>
      <w:r w:rsidRPr="002934CD">
        <w:rPr>
          <w:rFonts w:cs="Simplified Arabic" w:hint="cs"/>
          <w:b/>
          <w:bCs/>
          <w:sz w:val="24"/>
          <w:szCs w:val="24"/>
          <w:rtl/>
        </w:rPr>
        <w:t>الإعلام والمستفيدين</w:t>
      </w:r>
      <w:r w:rsidR="00E82499">
        <w:rPr>
          <w:rFonts w:cs="Simplified Arabic" w:hint="cs"/>
          <w:b/>
          <w:bCs/>
          <w:sz w:val="24"/>
          <w:szCs w:val="24"/>
          <w:rtl/>
        </w:rPr>
        <w:t xml:space="preserve"> </w:t>
      </w:r>
    </w:p>
    <w:p w:rsidR="00866280" w:rsidRDefault="000A414A" w:rsidP="00050FE4">
      <w:pPr>
        <w:jc w:val="both"/>
        <w:rPr>
          <w:rtl/>
        </w:rPr>
      </w:pPr>
      <w:r w:rsidRPr="00CE1B77">
        <w:rPr>
          <w:rFonts w:hint="cs"/>
          <w:rtl/>
        </w:rPr>
        <w:t>يسعى</w:t>
      </w:r>
      <w:r w:rsidRPr="00CE1B77">
        <w:t xml:space="preserve"> </w:t>
      </w:r>
      <w:r w:rsidRPr="00CE1B77">
        <w:rPr>
          <w:rFonts w:hint="cs"/>
          <w:rtl/>
        </w:rPr>
        <w:t>الجهاز</w:t>
      </w:r>
      <w:r w:rsidRPr="00CE1B77">
        <w:t xml:space="preserve"> </w:t>
      </w:r>
      <w:r w:rsidRPr="00CE1B77">
        <w:rPr>
          <w:rFonts w:hint="cs"/>
          <w:rtl/>
        </w:rPr>
        <w:t>إلى</w:t>
      </w:r>
      <w:r w:rsidRPr="00CE1B77">
        <w:t xml:space="preserve"> </w:t>
      </w:r>
      <w:r w:rsidRPr="00CE1B77">
        <w:rPr>
          <w:rFonts w:hint="cs"/>
          <w:rtl/>
        </w:rPr>
        <w:t>التواصل</w:t>
      </w:r>
      <w:r w:rsidRPr="00CE1B77">
        <w:t xml:space="preserve"> </w:t>
      </w:r>
      <w:r w:rsidRPr="00CE1B77">
        <w:rPr>
          <w:rFonts w:hint="cs"/>
          <w:rtl/>
        </w:rPr>
        <w:t>مع وسائل الإعلام</w:t>
      </w:r>
      <w:r w:rsidRPr="00CE1B77">
        <w:t xml:space="preserve"> </w:t>
      </w:r>
      <w:r w:rsidRPr="00CE1B77">
        <w:rPr>
          <w:rFonts w:hint="cs"/>
          <w:rtl/>
        </w:rPr>
        <w:t>والصحفيين ومستخدمي البيانات بمختلف</w:t>
      </w:r>
      <w:r w:rsidRPr="00CE1B77">
        <w:t xml:space="preserve"> </w:t>
      </w:r>
      <w:r w:rsidRPr="00CE1B77">
        <w:rPr>
          <w:rFonts w:hint="cs"/>
          <w:rtl/>
        </w:rPr>
        <w:t xml:space="preserve">أنواعهم </w:t>
      </w:r>
      <w:proofErr w:type="spellStart"/>
      <w:r w:rsidRPr="00CE1B77">
        <w:rPr>
          <w:rFonts w:hint="cs"/>
          <w:rtl/>
        </w:rPr>
        <w:t>وشرائحهم،</w:t>
      </w:r>
      <w:proofErr w:type="spellEnd"/>
      <w:r w:rsidRPr="00CE1B77">
        <w:t xml:space="preserve"> </w:t>
      </w:r>
      <w:r w:rsidRPr="00CE1B77">
        <w:rPr>
          <w:rFonts w:hint="cs"/>
          <w:rtl/>
        </w:rPr>
        <w:t>حيث يقوم</w:t>
      </w:r>
      <w:r w:rsidRPr="00CE1B77">
        <w:t xml:space="preserve"> </w:t>
      </w:r>
      <w:r w:rsidRPr="00CE1B77">
        <w:rPr>
          <w:rFonts w:hint="cs"/>
          <w:rtl/>
        </w:rPr>
        <w:t>بعقد</w:t>
      </w:r>
      <w:r w:rsidR="00430773">
        <w:rPr>
          <w:rFonts w:hint="cs"/>
          <w:rtl/>
        </w:rPr>
        <w:t xml:space="preserve"> </w:t>
      </w:r>
      <w:r w:rsidRPr="00CE1B77">
        <w:rPr>
          <w:rFonts w:hint="cs"/>
          <w:rtl/>
        </w:rPr>
        <w:t>لقاءات وورش عمل</w:t>
      </w:r>
      <w:r w:rsidRPr="00CE1B77">
        <w:t xml:space="preserve"> </w:t>
      </w:r>
      <w:r w:rsidRPr="00CE1B77">
        <w:rPr>
          <w:rFonts w:hint="cs"/>
          <w:rtl/>
        </w:rPr>
        <w:t>شهرية أو</w:t>
      </w:r>
      <w:r w:rsidRPr="00CE1B77">
        <w:t xml:space="preserve"> </w:t>
      </w:r>
      <w:r w:rsidRPr="00CE1B77">
        <w:rPr>
          <w:rFonts w:hint="cs"/>
          <w:rtl/>
        </w:rPr>
        <w:t>دورية</w:t>
      </w:r>
      <w:r w:rsidRPr="00CE1B77">
        <w:t xml:space="preserve"> </w:t>
      </w:r>
      <w:r w:rsidRPr="00CE1B77">
        <w:rPr>
          <w:rFonts w:hint="cs"/>
          <w:rtl/>
        </w:rPr>
        <w:t>بهدف</w:t>
      </w:r>
      <w:r w:rsidRPr="00CE1B77">
        <w:t xml:space="preserve"> </w:t>
      </w:r>
      <w:r w:rsidRPr="00CE1B77">
        <w:rPr>
          <w:rFonts w:hint="cs"/>
          <w:rtl/>
        </w:rPr>
        <w:t>التباحث والتشاور وتدريبهم</w:t>
      </w:r>
      <w:r w:rsidRPr="00CE1B77">
        <w:t xml:space="preserve"> </w:t>
      </w:r>
      <w:r w:rsidRPr="00CE1B77">
        <w:rPr>
          <w:rFonts w:hint="cs"/>
          <w:rtl/>
        </w:rPr>
        <w:t>على</w:t>
      </w:r>
      <w:r w:rsidRPr="00CE1B77">
        <w:t xml:space="preserve"> </w:t>
      </w:r>
      <w:r w:rsidRPr="00CE1B77">
        <w:rPr>
          <w:rFonts w:hint="cs"/>
          <w:rtl/>
        </w:rPr>
        <w:t>كيفية التعاطي</w:t>
      </w:r>
      <w:r w:rsidRPr="00CE1B77">
        <w:t xml:space="preserve"> </w:t>
      </w:r>
      <w:r w:rsidRPr="00CE1B77">
        <w:rPr>
          <w:rFonts w:hint="cs"/>
          <w:rtl/>
        </w:rPr>
        <w:t>مع المواضيع</w:t>
      </w:r>
      <w:r w:rsidRPr="00CE1B77">
        <w:t xml:space="preserve"> </w:t>
      </w:r>
      <w:proofErr w:type="spellStart"/>
      <w:r w:rsidRPr="00CE1B77">
        <w:rPr>
          <w:rFonts w:hint="cs"/>
          <w:rtl/>
        </w:rPr>
        <w:t>الإحصائية،</w:t>
      </w:r>
      <w:proofErr w:type="spellEnd"/>
      <w:r w:rsidRPr="00CE1B77">
        <w:rPr>
          <w:rFonts w:hint="cs"/>
          <w:rtl/>
        </w:rPr>
        <w:t xml:space="preserve"> وقد تم نشر</w:t>
      </w:r>
      <w:r w:rsidR="00430773">
        <w:rPr>
          <w:rFonts w:hint="cs"/>
          <w:rtl/>
        </w:rPr>
        <w:t xml:space="preserve"> </w:t>
      </w:r>
      <w:r w:rsidR="007B6EFB">
        <w:rPr>
          <w:rFonts w:hint="cs"/>
          <w:rtl/>
        </w:rPr>
        <w:t>العديد من ال</w:t>
      </w:r>
      <w:r w:rsidRPr="00CE1B77">
        <w:rPr>
          <w:rFonts w:hint="cs"/>
          <w:rtl/>
        </w:rPr>
        <w:t>بيان</w:t>
      </w:r>
      <w:r w:rsidR="007B6EFB">
        <w:rPr>
          <w:rFonts w:hint="cs"/>
          <w:rtl/>
        </w:rPr>
        <w:t>ات</w:t>
      </w:r>
      <w:r w:rsidRPr="00CE1B77">
        <w:rPr>
          <w:rFonts w:hint="cs"/>
          <w:rtl/>
        </w:rPr>
        <w:t xml:space="preserve"> </w:t>
      </w:r>
      <w:r w:rsidR="007B6EFB">
        <w:rPr>
          <w:rFonts w:hint="cs"/>
          <w:rtl/>
        </w:rPr>
        <w:t>ال</w:t>
      </w:r>
      <w:r w:rsidRPr="00CE1B77">
        <w:rPr>
          <w:rFonts w:hint="cs"/>
          <w:rtl/>
        </w:rPr>
        <w:t>صحفي</w:t>
      </w:r>
      <w:r w:rsidR="007B6EFB">
        <w:rPr>
          <w:rFonts w:hint="cs"/>
          <w:rtl/>
        </w:rPr>
        <w:t>ة</w:t>
      </w:r>
      <w:r w:rsidRPr="00CE1B77">
        <w:rPr>
          <w:rFonts w:hint="cs"/>
          <w:rtl/>
        </w:rPr>
        <w:t xml:space="preserve"> </w:t>
      </w:r>
      <w:r w:rsidR="007B6EFB">
        <w:rPr>
          <w:rFonts w:hint="cs"/>
          <w:rtl/>
        </w:rPr>
        <w:t xml:space="preserve">لمسح معاصر الزيتون </w:t>
      </w:r>
      <w:proofErr w:type="spellStart"/>
      <w:r w:rsidR="00F07F5A">
        <w:rPr>
          <w:rFonts w:hint="cs"/>
          <w:rtl/>
        </w:rPr>
        <w:t>20</w:t>
      </w:r>
      <w:r w:rsidR="007B6EFB">
        <w:rPr>
          <w:rFonts w:hint="cs"/>
          <w:rtl/>
        </w:rPr>
        <w:t>10</w:t>
      </w:r>
      <w:r w:rsidR="00F07F5A">
        <w:rPr>
          <w:rFonts w:hint="cs"/>
          <w:rtl/>
        </w:rPr>
        <w:t>-201</w:t>
      </w:r>
      <w:r w:rsidR="007B6EFB">
        <w:rPr>
          <w:rFonts w:hint="cs"/>
          <w:rtl/>
        </w:rPr>
        <w:t>3،</w:t>
      </w:r>
      <w:proofErr w:type="spellEnd"/>
      <w:r w:rsidRPr="00CE1B77">
        <w:rPr>
          <w:rFonts w:hint="cs"/>
          <w:rtl/>
        </w:rPr>
        <w:t xml:space="preserve"> تم</w:t>
      </w:r>
      <w:r w:rsidR="007B6EFB">
        <w:rPr>
          <w:rFonts w:hint="cs"/>
          <w:rtl/>
        </w:rPr>
        <w:t xml:space="preserve"> خلالها</w:t>
      </w:r>
      <w:r w:rsidRPr="00CE1B77">
        <w:rPr>
          <w:rFonts w:hint="cs"/>
          <w:rtl/>
        </w:rPr>
        <w:t xml:space="preserve"> إطلاع الصحف والمستخدمين والمهتمين والوزارات وصناع القرار على أهم النتائج التي توصل لها المسح.</w:t>
      </w:r>
    </w:p>
    <w:p w:rsidR="00AD7DC0" w:rsidRDefault="00AD7DC0" w:rsidP="00050FE4">
      <w:pPr>
        <w:bidi w:val="0"/>
        <w:rPr>
          <w:rFonts w:ascii="Simplified Arabic"/>
          <w:rtl/>
        </w:rPr>
      </w:pPr>
    </w:p>
    <w:p w:rsidR="00866280" w:rsidRPr="002934CD" w:rsidRDefault="00866280" w:rsidP="00E82499">
      <w:pPr>
        <w:pStyle w:val="ListParagraph"/>
        <w:numPr>
          <w:ilvl w:val="0"/>
          <w:numId w:val="1"/>
        </w:numPr>
        <w:spacing w:after="0" w:line="240" w:lineRule="auto"/>
        <w:ind w:left="284" w:right="0" w:hanging="284"/>
        <w:jc w:val="both"/>
        <w:rPr>
          <w:rFonts w:cs="Simplified Arabic"/>
          <w:b/>
          <w:bCs/>
          <w:sz w:val="24"/>
          <w:szCs w:val="24"/>
          <w:rtl/>
        </w:rPr>
      </w:pPr>
      <w:r w:rsidRPr="002934CD">
        <w:rPr>
          <w:rFonts w:cs="Simplified Arabic" w:hint="cs"/>
          <w:b/>
          <w:bCs/>
          <w:sz w:val="24"/>
          <w:szCs w:val="24"/>
          <w:rtl/>
        </w:rPr>
        <w:t>قواعد</w:t>
      </w:r>
      <w:r w:rsidRPr="002934CD">
        <w:rPr>
          <w:rFonts w:cs="Simplified Arabic"/>
          <w:b/>
          <w:bCs/>
          <w:sz w:val="24"/>
          <w:szCs w:val="24"/>
        </w:rPr>
        <w:t xml:space="preserve"> </w:t>
      </w:r>
      <w:r w:rsidRPr="002934CD">
        <w:rPr>
          <w:rFonts w:cs="Simplified Arabic" w:hint="cs"/>
          <w:b/>
          <w:bCs/>
          <w:sz w:val="24"/>
          <w:szCs w:val="24"/>
          <w:rtl/>
        </w:rPr>
        <w:t>البيانات</w:t>
      </w:r>
      <w:r w:rsidRPr="002934CD">
        <w:rPr>
          <w:rFonts w:cs="Simplified Arabic"/>
          <w:b/>
          <w:bCs/>
          <w:sz w:val="24"/>
          <w:szCs w:val="24"/>
        </w:rPr>
        <w:t xml:space="preserve"> </w:t>
      </w:r>
      <w:r w:rsidRPr="002934CD">
        <w:rPr>
          <w:rFonts w:cs="Simplified Arabic" w:hint="cs"/>
          <w:b/>
          <w:bCs/>
          <w:sz w:val="24"/>
          <w:szCs w:val="24"/>
          <w:rtl/>
        </w:rPr>
        <w:t>الإحصائي</w:t>
      </w:r>
      <w:r w:rsidR="000A414A" w:rsidRPr="002934CD">
        <w:rPr>
          <w:rFonts w:cs="Simplified Arabic" w:hint="cs"/>
          <w:b/>
          <w:bCs/>
          <w:sz w:val="24"/>
          <w:szCs w:val="24"/>
          <w:rtl/>
        </w:rPr>
        <w:t>ة</w:t>
      </w:r>
      <w:r w:rsidR="00E82499">
        <w:rPr>
          <w:rFonts w:cs="Simplified Arabic" w:hint="cs"/>
          <w:b/>
          <w:bCs/>
          <w:sz w:val="24"/>
          <w:szCs w:val="24"/>
          <w:rtl/>
        </w:rPr>
        <w:t xml:space="preserve"> </w:t>
      </w:r>
    </w:p>
    <w:p w:rsidR="001E0A9C" w:rsidRPr="009131F8" w:rsidRDefault="0004330C" w:rsidP="00E82499">
      <w:pPr>
        <w:rPr>
          <w:rtl/>
        </w:rPr>
      </w:pPr>
      <w:r>
        <w:rPr>
          <w:rFonts w:hint="cs"/>
          <w:rtl/>
        </w:rPr>
        <w:t>قام الجهاز بإنشاء</w:t>
      </w:r>
      <w:r w:rsidR="00866280" w:rsidRPr="00CE1B77">
        <w:t xml:space="preserve"> </w:t>
      </w:r>
      <w:r w:rsidR="00866280" w:rsidRPr="00CE1B77">
        <w:rPr>
          <w:rFonts w:hint="cs"/>
          <w:rtl/>
        </w:rPr>
        <w:t>قاعدة</w:t>
      </w:r>
      <w:r w:rsidR="00866280" w:rsidRPr="00CE1B77">
        <w:t xml:space="preserve"> </w:t>
      </w:r>
      <w:r w:rsidR="00866280" w:rsidRPr="00CE1B77">
        <w:rPr>
          <w:rFonts w:hint="cs"/>
          <w:rtl/>
        </w:rPr>
        <w:t>بيانات</w:t>
      </w:r>
      <w:r w:rsidR="00866280" w:rsidRPr="00CE1B77">
        <w:t xml:space="preserve"> </w:t>
      </w:r>
      <w:r w:rsidR="00866280" w:rsidRPr="00CE1B77">
        <w:rPr>
          <w:rFonts w:hint="cs"/>
          <w:rtl/>
        </w:rPr>
        <w:t xml:space="preserve">جغرافية </w:t>
      </w:r>
      <w:r w:rsidR="001912C1">
        <w:rPr>
          <w:rFonts w:hint="cs"/>
          <w:rtl/>
        </w:rPr>
        <w:t>لفلسطين</w:t>
      </w:r>
      <w:r w:rsidR="00866280" w:rsidRPr="00CE1B77">
        <w:t xml:space="preserve"> </w:t>
      </w:r>
      <w:r w:rsidR="00866280" w:rsidRPr="00CE1B77">
        <w:rPr>
          <w:rFonts w:hint="cs"/>
          <w:rtl/>
        </w:rPr>
        <w:t>في</w:t>
      </w:r>
      <w:r w:rsidR="00866280" w:rsidRPr="00CE1B77">
        <w:t xml:space="preserve"> </w:t>
      </w:r>
      <w:r w:rsidR="00866280" w:rsidRPr="00CE1B77">
        <w:rPr>
          <w:rFonts w:hint="cs"/>
          <w:rtl/>
        </w:rPr>
        <w:t>كافة</w:t>
      </w:r>
      <w:r w:rsidR="00866280" w:rsidRPr="00CE1B77">
        <w:t xml:space="preserve"> </w:t>
      </w:r>
      <w:r w:rsidR="00866280" w:rsidRPr="00CE1B77">
        <w:rPr>
          <w:rFonts w:hint="cs"/>
          <w:rtl/>
        </w:rPr>
        <w:t>المجالات</w:t>
      </w:r>
      <w:r w:rsidR="00866280" w:rsidRPr="00CE1B77">
        <w:t xml:space="preserve"> </w:t>
      </w:r>
      <w:r w:rsidR="00866280" w:rsidRPr="00CE1B77">
        <w:rPr>
          <w:rFonts w:hint="cs"/>
          <w:rtl/>
        </w:rPr>
        <w:t>السكانية</w:t>
      </w:r>
      <w:r w:rsidR="00866280" w:rsidRPr="00CE1B77">
        <w:t xml:space="preserve"> </w:t>
      </w:r>
      <w:r w:rsidR="00866280" w:rsidRPr="00CE1B77">
        <w:rPr>
          <w:rFonts w:hint="cs"/>
          <w:rtl/>
        </w:rPr>
        <w:t>والاجتماعية</w:t>
      </w:r>
      <w:r w:rsidR="00866280" w:rsidRPr="00CE1B77">
        <w:t xml:space="preserve"> </w:t>
      </w:r>
      <w:r w:rsidR="00866280" w:rsidRPr="00CE1B77">
        <w:rPr>
          <w:rFonts w:hint="cs"/>
          <w:rtl/>
        </w:rPr>
        <w:t>والاقتصادية</w:t>
      </w:r>
      <w:r w:rsidR="00866280" w:rsidRPr="00CE1B77">
        <w:t xml:space="preserve"> </w:t>
      </w:r>
      <w:r w:rsidR="00866280" w:rsidRPr="00CE1B77">
        <w:rPr>
          <w:rFonts w:hint="cs"/>
          <w:rtl/>
        </w:rPr>
        <w:t>والجغرافية</w:t>
      </w:r>
      <w:r w:rsidR="00866280" w:rsidRPr="00CE1B77">
        <w:t xml:space="preserve"> </w:t>
      </w:r>
      <w:r w:rsidR="00866280" w:rsidRPr="00CE1B77">
        <w:rPr>
          <w:rFonts w:hint="cs"/>
          <w:rtl/>
        </w:rPr>
        <w:t>وربطها</w:t>
      </w:r>
      <w:r w:rsidR="00866280" w:rsidRPr="00CE1B77">
        <w:t xml:space="preserve"> </w:t>
      </w:r>
      <w:r w:rsidR="00866280" w:rsidRPr="00CE1B77">
        <w:rPr>
          <w:rFonts w:hint="cs"/>
          <w:rtl/>
        </w:rPr>
        <w:t>جغرافياً</w:t>
      </w:r>
      <w:r w:rsidR="00866280" w:rsidRPr="00CE1B77">
        <w:t xml:space="preserve"> </w:t>
      </w:r>
      <w:r w:rsidR="00866280" w:rsidRPr="00CE1B77">
        <w:rPr>
          <w:rFonts w:hint="cs"/>
          <w:rtl/>
        </w:rPr>
        <w:t>على مختلف</w:t>
      </w:r>
      <w:r w:rsidR="00866280" w:rsidRPr="00CE1B77">
        <w:t xml:space="preserve"> </w:t>
      </w:r>
      <w:r w:rsidR="00866280" w:rsidRPr="00CE1B77">
        <w:rPr>
          <w:rFonts w:hint="cs"/>
          <w:rtl/>
        </w:rPr>
        <w:t xml:space="preserve">المستويات </w:t>
      </w:r>
      <w:r w:rsidR="00866280" w:rsidRPr="00CE1B77">
        <w:t>)</w:t>
      </w:r>
      <w:proofErr w:type="spellStart"/>
      <w:r w:rsidR="008727BB">
        <w:rPr>
          <w:rFonts w:hint="cs"/>
          <w:rtl/>
        </w:rPr>
        <w:t>فلسطين</w:t>
      </w:r>
      <w:r w:rsidR="00866280" w:rsidRPr="00CE1B77">
        <w:rPr>
          <w:rFonts w:hint="cs"/>
          <w:rtl/>
        </w:rPr>
        <w:t>،</w:t>
      </w:r>
      <w:proofErr w:type="spellEnd"/>
      <w:r w:rsidR="00866280" w:rsidRPr="00CE1B77">
        <w:t xml:space="preserve"> </w:t>
      </w:r>
      <w:proofErr w:type="spellStart"/>
      <w:r w:rsidR="00866280" w:rsidRPr="00CE1B77">
        <w:rPr>
          <w:rFonts w:hint="cs"/>
          <w:rtl/>
        </w:rPr>
        <w:t>المحافظات،</w:t>
      </w:r>
      <w:proofErr w:type="spellEnd"/>
      <w:r w:rsidR="00866280" w:rsidRPr="00CE1B77">
        <w:t xml:space="preserve"> </w:t>
      </w:r>
      <w:proofErr w:type="spellStart"/>
      <w:r w:rsidR="00866280" w:rsidRPr="00CE1B77">
        <w:rPr>
          <w:rFonts w:hint="cs"/>
          <w:rtl/>
        </w:rPr>
        <w:t>التجمعات،</w:t>
      </w:r>
      <w:proofErr w:type="spellEnd"/>
      <w:r w:rsidR="00866280" w:rsidRPr="00CE1B77">
        <w:t xml:space="preserve"> </w:t>
      </w:r>
      <w:r w:rsidR="00866280" w:rsidRPr="00CE1B77">
        <w:rPr>
          <w:rFonts w:hint="cs"/>
          <w:rtl/>
        </w:rPr>
        <w:t>مناطق</w:t>
      </w:r>
      <w:r w:rsidR="00866280" w:rsidRPr="00CE1B77">
        <w:t xml:space="preserve"> </w:t>
      </w:r>
      <w:proofErr w:type="spellStart"/>
      <w:r w:rsidR="00866280" w:rsidRPr="00CE1B77">
        <w:rPr>
          <w:rFonts w:hint="cs"/>
          <w:rtl/>
        </w:rPr>
        <w:t>العد،</w:t>
      </w:r>
      <w:proofErr w:type="spellEnd"/>
      <w:r w:rsidR="00866280" w:rsidRPr="00CE1B77">
        <w:t xml:space="preserve"> </w:t>
      </w:r>
      <w:r w:rsidR="00866280" w:rsidRPr="00CE1B77">
        <w:rPr>
          <w:rFonts w:hint="cs"/>
          <w:rtl/>
        </w:rPr>
        <w:t>المباني</w:t>
      </w:r>
      <w:r w:rsidR="00866280" w:rsidRPr="00CE1B77">
        <w:t xml:space="preserve">... </w:t>
      </w:r>
      <w:r w:rsidR="00866280" w:rsidRPr="00CE1B77">
        <w:rPr>
          <w:rFonts w:hint="cs"/>
          <w:rtl/>
        </w:rPr>
        <w:t>الخ</w:t>
      </w:r>
      <w:proofErr w:type="spellStart"/>
      <w:r w:rsidR="00866280" w:rsidRPr="00CE1B77">
        <w:rPr>
          <w:rFonts w:hint="cs"/>
          <w:rtl/>
        </w:rPr>
        <w:t>)</w:t>
      </w:r>
      <w:r>
        <w:rPr>
          <w:rFonts w:hint="cs"/>
          <w:rtl/>
        </w:rPr>
        <w:t>،</w:t>
      </w:r>
      <w:proofErr w:type="spellEnd"/>
      <w:r>
        <w:rPr>
          <w:rFonts w:hint="cs"/>
          <w:rtl/>
        </w:rPr>
        <w:t xml:space="preserve"> بهدف</w:t>
      </w:r>
      <w:r w:rsidR="00866280" w:rsidRPr="00CE1B77">
        <w:t xml:space="preserve"> </w:t>
      </w:r>
      <w:r w:rsidR="00866280" w:rsidRPr="00CE1B77">
        <w:rPr>
          <w:rFonts w:hint="cs"/>
          <w:rtl/>
        </w:rPr>
        <w:t>تجميع</w:t>
      </w:r>
      <w:r w:rsidR="00866280" w:rsidRPr="00CE1B77">
        <w:t xml:space="preserve"> </w:t>
      </w:r>
      <w:r w:rsidR="00866280" w:rsidRPr="00CE1B77">
        <w:rPr>
          <w:rFonts w:hint="cs"/>
          <w:rtl/>
        </w:rPr>
        <w:t>البيانات</w:t>
      </w:r>
      <w:r w:rsidR="00866280" w:rsidRPr="00CE1B77">
        <w:t xml:space="preserve"> </w:t>
      </w:r>
      <w:r w:rsidR="00866280" w:rsidRPr="00CE1B77">
        <w:rPr>
          <w:rFonts w:hint="cs"/>
          <w:rtl/>
        </w:rPr>
        <w:t>المتوفرة</w:t>
      </w:r>
      <w:r w:rsidR="00866280" w:rsidRPr="00CE1B77">
        <w:t xml:space="preserve"> </w:t>
      </w:r>
      <w:r w:rsidR="00866280" w:rsidRPr="00CE1B77">
        <w:rPr>
          <w:rFonts w:hint="cs"/>
          <w:rtl/>
        </w:rPr>
        <w:t>في</w:t>
      </w:r>
      <w:r w:rsidR="00430773">
        <w:rPr>
          <w:rFonts w:hint="cs"/>
          <w:rtl/>
        </w:rPr>
        <w:t xml:space="preserve"> </w:t>
      </w:r>
      <w:r w:rsidR="00866280" w:rsidRPr="00CE1B77">
        <w:rPr>
          <w:rFonts w:hint="cs"/>
          <w:rtl/>
        </w:rPr>
        <w:t>الجهاز</w:t>
      </w:r>
      <w:r>
        <w:rPr>
          <w:rFonts w:hint="cs"/>
          <w:rtl/>
        </w:rPr>
        <w:t xml:space="preserve"> </w:t>
      </w:r>
      <w:r w:rsidR="00866280" w:rsidRPr="00CE1B77">
        <w:rPr>
          <w:rFonts w:hint="cs"/>
          <w:rtl/>
        </w:rPr>
        <w:t>وفق</w:t>
      </w:r>
      <w:r w:rsidR="00866280" w:rsidRPr="00CE1B77">
        <w:t xml:space="preserve"> </w:t>
      </w:r>
      <w:r w:rsidR="00866280" w:rsidRPr="00CE1B77">
        <w:rPr>
          <w:rFonts w:hint="cs"/>
          <w:rtl/>
        </w:rPr>
        <w:t>أسس</w:t>
      </w:r>
      <w:r w:rsidR="00866280" w:rsidRPr="00CE1B77">
        <w:t xml:space="preserve"> </w:t>
      </w:r>
      <w:r w:rsidR="00866280" w:rsidRPr="00CE1B77">
        <w:rPr>
          <w:rFonts w:hint="cs"/>
          <w:rtl/>
        </w:rPr>
        <w:t>علمية</w:t>
      </w:r>
      <w:r>
        <w:rPr>
          <w:rFonts w:hint="cs"/>
          <w:rtl/>
        </w:rPr>
        <w:t xml:space="preserve"> </w:t>
      </w:r>
      <w:proofErr w:type="spellStart"/>
      <w:r>
        <w:rPr>
          <w:rFonts w:hint="cs"/>
          <w:rtl/>
        </w:rPr>
        <w:t>منظمة،</w:t>
      </w:r>
      <w:proofErr w:type="spellEnd"/>
      <w:r w:rsidR="00866280" w:rsidRPr="00CE1B77">
        <w:t xml:space="preserve"> </w:t>
      </w:r>
      <w:r w:rsidR="00866280" w:rsidRPr="00CE1B77">
        <w:rPr>
          <w:rFonts w:hint="cs"/>
          <w:rtl/>
        </w:rPr>
        <w:t>يسهل</w:t>
      </w:r>
      <w:r w:rsidR="00866280" w:rsidRPr="00CE1B77">
        <w:t xml:space="preserve"> </w:t>
      </w:r>
      <w:r w:rsidR="00866280" w:rsidRPr="00CE1B77">
        <w:rPr>
          <w:rFonts w:hint="cs"/>
          <w:rtl/>
        </w:rPr>
        <w:t>إدارتها والاستفادة</w:t>
      </w:r>
      <w:r w:rsidR="00866280" w:rsidRPr="00CE1B77">
        <w:t xml:space="preserve"> </w:t>
      </w:r>
      <w:proofErr w:type="spellStart"/>
      <w:r w:rsidR="00866280" w:rsidRPr="00CE1B77">
        <w:rPr>
          <w:rFonts w:hint="cs"/>
          <w:rtl/>
        </w:rPr>
        <w:t>منها</w:t>
      </w:r>
      <w:r w:rsidR="006D0B75">
        <w:rPr>
          <w:rFonts w:hint="cs"/>
          <w:rtl/>
        </w:rPr>
        <w:t>،</w:t>
      </w:r>
      <w:proofErr w:type="spellEnd"/>
      <w:r w:rsidR="00866280" w:rsidRPr="00CE1B77">
        <w:t xml:space="preserve"> </w:t>
      </w:r>
      <w:r w:rsidR="00866280" w:rsidRPr="00CE1B77">
        <w:rPr>
          <w:rFonts w:hint="cs"/>
          <w:rtl/>
        </w:rPr>
        <w:t>وربط</w:t>
      </w:r>
      <w:r>
        <w:rPr>
          <w:rFonts w:hint="cs"/>
          <w:rtl/>
        </w:rPr>
        <w:t>ها</w:t>
      </w:r>
      <w:r w:rsidR="00866280" w:rsidRPr="00CE1B77">
        <w:t xml:space="preserve"> </w:t>
      </w:r>
      <w:r w:rsidR="00866280" w:rsidRPr="00CE1B77">
        <w:rPr>
          <w:rFonts w:hint="cs"/>
          <w:rtl/>
        </w:rPr>
        <w:t>مع</w:t>
      </w:r>
      <w:r w:rsidR="00866280" w:rsidRPr="00CE1B77">
        <w:t xml:space="preserve"> </w:t>
      </w:r>
      <w:r w:rsidR="00866280" w:rsidRPr="00CE1B77">
        <w:rPr>
          <w:rFonts w:hint="cs"/>
          <w:rtl/>
        </w:rPr>
        <w:t>موقعها</w:t>
      </w:r>
      <w:r w:rsidR="00866280" w:rsidRPr="00CE1B77">
        <w:t xml:space="preserve"> </w:t>
      </w:r>
      <w:r w:rsidR="00866280" w:rsidRPr="00CE1B77">
        <w:rPr>
          <w:rFonts w:hint="cs"/>
          <w:rtl/>
        </w:rPr>
        <w:t>الجغرافي</w:t>
      </w:r>
      <w:r>
        <w:rPr>
          <w:rFonts w:hint="cs"/>
          <w:rtl/>
        </w:rPr>
        <w:t>.</w:t>
      </w:r>
      <w:r w:rsidR="00866280" w:rsidRPr="00CE1B77">
        <w:t xml:space="preserve"> </w:t>
      </w:r>
      <w:r w:rsidR="00866280" w:rsidRPr="00CE1B77">
        <w:rPr>
          <w:rFonts w:hint="cs"/>
          <w:rtl/>
        </w:rPr>
        <w:t xml:space="preserve"> لقد</w:t>
      </w:r>
      <w:r w:rsidR="00866280" w:rsidRPr="00CE1B77">
        <w:t xml:space="preserve"> </w:t>
      </w:r>
      <w:r w:rsidR="00866280" w:rsidRPr="00CE1B77">
        <w:rPr>
          <w:rFonts w:hint="cs"/>
          <w:rtl/>
        </w:rPr>
        <w:t>كانت</w:t>
      </w:r>
      <w:r w:rsidR="00866280" w:rsidRPr="00CE1B77">
        <w:t xml:space="preserve"> </w:t>
      </w:r>
      <w:r w:rsidR="00866280" w:rsidRPr="00CE1B77">
        <w:rPr>
          <w:rFonts w:hint="cs"/>
          <w:rtl/>
        </w:rPr>
        <w:t>أول</w:t>
      </w:r>
      <w:r w:rsidR="00866280" w:rsidRPr="00CE1B77">
        <w:t xml:space="preserve"> </w:t>
      </w:r>
      <w:r w:rsidR="00866280" w:rsidRPr="00CE1B77">
        <w:rPr>
          <w:rFonts w:hint="cs"/>
          <w:rtl/>
        </w:rPr>
        <w:t>تجربة</w:t>
      </w:r>
      <w:r w:rsidR="00866280" w:rsidRPr="00CE1B77">
        <w:t xml:space="preserve"> </w:t>
      </w:r>
      <w:r w:rsidR="00866280" w:rsidRPr="00CE1B77">
        <w:rPr>
          <w:rFonts w:hint="cs"/>
          <w:rtl/>
        </w:rPr>
        <w:t>للجهاز</w:t>
      </w:r>
      <w:r w:rsidR="001E0A9C" w:rsidRPr="00CE1B77">
        <w:rPr>
          <w:rFonts w:hint="cs"/>
          <w:rtl/>
        </w:rPr>
        <w:t xml:space="preserve"> </w:t>
      </w:r>
      <w:r w:rsidR="00866280" w:rsidRPr="00CE1B77">
        <w:rPr>
          <w:rFonts w:hint="cs"/>
          <w:rtl/>
        </w:rPr>
        <w:t>في</w:t>
      </w:r>
      <w:r w:rsidR="00866280" w:rsidRPr="00CE1B77">
        <w:t xml:space="preserve"> </w:t>
      </w:r>
      <w:r w:rsidR="00866280" w:rsidRPr="00CE1B77">
        <w:rPr>
          <w:rFonts w:hint="cs"/>
          <w:rtl/>
        </w:rPr>
        <w:t>نشر</w:t>
      </w:r>
      <w:r w:rsidR="00866280" w:rsidRPr="00CE1B77">
        <w:t xml:space="preserve"> </w:t>
      </w:r>
      <w:r w:rsidR="00866280" w:rsidRPr="00CE1B77">
        <w:rPr>
          <w:rFonts w:hint="cs"/>
          <w:rtl/>
        </w:rPr>
        <w:t>البيانات</w:t>
      </w:r>
      <w:r w:rsidR="00866280" w:rsidRPr="00CE1B77">
        <w:t xml:space="preserve"> </w:t>
      </w:r>
      <w:r w:rsidR="00866280" w:rsidRPr="00CE1B77">
        <w:rPr>
          <w:rFonts w:hint="cs"/>
          <w:rtl/>
        </w:rPr>
        <w:t>الإحصائية</w:t>
      </w:r>
      <w:r w:rsidR="00866280" w:rsidRPr="00CE1B77">
        <w:t xml:space="preserve"> </w:t>
      </w:r>
      <w:r w:rsidR="00866280" w:rsidRPr="00CE1B77">
        <w:rPr>
          <w:rFonts w:hint="cs"/>
          <w:rtl/>
        </w:rPr>
        <w:t>باستخدام</w:t>
      </w:r>
      <w:r w:rsidR="00866280" w:rsidRPr="00CE1B77">
        <w:t xml:space="preserve"> </w:t>
      </w:r>
      <w:r w:rsidR="00866280" w:rsidRPr="00CE1B77">
        <w:rPr>
          <w:rFonts w:hint="cs"/>
          <w:rtl/>
        </w:rPr>
        <w:t>الخرائط</w:t>
      </w:r>
      <w:r w:rsidR="00866280" w:rsidRPr="00CE1B77">
        <w:t xml:space="preserve"> </w:t>
      </w:r>
      <w:r w:rsidR="000A414A" w:rsidRPr="00CE1B77">
        <w:rPr>
          <w:rFonts w:hint="cs"/>
          <w:rtl/>
        </w:rPr>
        <w:t>م</w:t>
      </w:r>
      <w:r w:rsidR="00866280" w:rsidRPr="00CE1B77">
        <w:rPr>
          <w:rFonts w:hint="cs"/>
          <w:rtl/>
        </w:rPr>
        <w:t>ن</w:t>
      </w:r>
      <w:r w:rsidR="00866280" w:rsidRPr="00CE1B77">
        <w:t xml:space="preserve"> </w:t>
      </w:r>
      <w:r w:rsidR="00866280" w:rsidRPr="00CE1B77">
        <w:rPr>
          <w:rFonts w:hint="cs"/>
          <w:rtl/>
        </w:rPr>
        <w:t>خلال</w:t>
      </w:r>
      <w:r w:rsidR="00866280" w:rsidRPr="00CE1B77">
        <w:t xml:space="preserve"> </w:t>
      </w:r>
      <w:r w:rsidR="00866280" w:rsidRPr="00CE1B77">
        <w:rPr>
          <w:rFonts w:hint="cs"/>
          <w:rtl/>
        </w:rPr>
        <w:t>إعداد</w:t>
      </w:r>
      <w:r w:rsidR="00866280" w:rsidRPr="00CE1B77">
        <w:t xml:space="preserve"> </w:t>
      </w:r>
      <w:r w:rsidR="00866280" w:rsidRPr="00CE1B77">
        <w:rPr>
          <w:rFonts w:hint="cs"/>
          <w:rtl/>
        </w:rPr>
        <w:t>أطلس</w:t>
      </w:r>
      <w:r w:rsidR="00866280" w:rsidRPr="00CE1B77">
        <w:t xml:space="preserve"> </w:t>
      </w:r>
      <w:r w:rsidR="000A414A" w:rsidRPr="00CE1B77">
        <w:rPr>
          <w:rFonts w:hint="cs"/>
          <w:rtl/>
        </w:rPr>
        <w:t xml:space="preserve">فلسطين الإحصائي </w:t>
      </w:r>
      <w:proofErr w:type="spellStart"/>
      <w:r w:rsidR="000A414A" w:rsidRPr="00CE1B77">
        <w:rPr>
          <w:rFonts w:hint="cs"/>
          <w:rtl/>
        </w:rPr>
        <w:t>2004</w:t>
      </w:r>
      <w:r w:rsidR="006D0B75">
        <w:rPr>
          <w:rFonts w:hint="cs"/>
          <w:rtl/>
        </w:rPr>
        <w:t>،</w:t>
      </w:r>
      <w:proofErr w:type="spellEnd"/>
      <w:r w:rsidR="00866280" w:rsidRPr="00CE1B77">
        <w:rPr>
          <w:rFonts w:hint="cs"/>
          <w:rtl/>
        </w:rPr>
        <w:t xml:space="preserve"> و</w:t>
      </w:r>
      <w:r w:rsidR="000A414A" w:rsidRPr="00CE1B77">
        <w:rPr>
          <w:rFonts w:hint="cs"/>
          <w:rtl/>
        </w:rPr>
        <w:t xml:space="preserve">من ثم </w:t>
      </w:r>
      <w:r w:rsidR="00866280" w:rsidRPr="00CE1B77">
        <w:rPr>
          <w:rFonts w:hint="cs"/>
          <w:rtl/>
        </w:rPr>
        <w:t>عمل</w:t>
      </w:r>
      <w:r w:rsidR="000A414A" w:rsidRPr="00CE1B77">
        <w:rPr>
          <w:rFonts w:hint="cs"/>
          <w:rtl/>
        </w:rPr>
        <w:t xml:space="preserve"> </w:t>
      </w:r>
      <w:r w:rsidR="00866280" w:rsidRPr="00CE1B77">
        <w:rPr>
          <w:rFonts w:hint="cs"/>
          <w:rtl/>
        </w:rPr>
        <w:t>الجهاز</w:t>
      </w:r>
      <w:r w:rsidR="00866280" w:rsidRPr="00CE1B77">
        <w:t xml:space="preserve"> </w:t>
      </w:r>
      <w:r w:rsidR="00866280" w:rsidRPr="00CE1B77">
        <w:rPr>
          <w:rFonts w:hint="cs"/>
          <w:rtl/>
        </w:rPr>
        <w:t>على إنشاء</w:t>
      </w:r>
      <w:r w:rsidR="00866280" w:rsidRPr="00CE1B77">
        <w:t xml:space="preserve"> </w:t>
      </w:r>
      <w:r w:rsidR="00866280" w:rsidRPr="00CE1B77">
        <w:rPr>
          <w:rFonts w:hint="cs"/>
          <w:rtl/>
        </w:rPr>
        <w:t>أطلس</w:t>
      </w:r>
      <w:r w:rsidR="00866280" w:rsidRPr="00CE1B77">
        <w:t xml:space="preserve"> </w:t>
      </w:r>
      <w:r w:rsidR="00866280" w:rsidRPr="00CE1B77">
        <w:rPr>
          <w:rFonts w:hint="cs"/>
          <w:rtl/>
        </w:rPr>
        <w:t>إحصائي</w:t>
      </w:r>
      <w:r w:rsidR="00866280" w:rsidRPr="00CE1B77">
        <w:t xml:space="preserve"> </w:t>
      </w:r>
      <w:r w:rsidR="00866280" w:rsidRPr="00CE1B77">
        <w:rPr>
          <w:rFonts w:hint="cs"/>
          <w:rtl/>
        </w:rPr>
        <w:t>إلكتروني عام 2006</w:t>
      </w:r>
      <w:r w:rsidR="00866280" w:rsidRPr="00CE1B77">
        <w:t xml:space="preserve"> </w:t>
      </w:r>
      <w:r w:rsidR="00866280" w:rsidRPr="00CE1B77">
        <w:rPr>
          <w:rFonts w:hint="cs"/>
          <w:rtl/>
        </w:rPr>
        <w:t>بحيث</w:t>
      </w:r>
      <w:r w:rsidR="00866280" w:rsidRPr="00CE1B77">
        <w:t xml:space="preserve"> </w:t>
      </w:r>
      <w:r w:rsidR="00866280" w:rsidRPr="00CE1B77">
        <w:rPr>
          <w:rFonts w:hint="cs"/>
          <w:rtl/>
        </w:rPr>
        <w:t>يوفر</w:t>
      </w:r>
      <w:r w:rsidR="00866280" w:rsidRPr="00CE1B77">
        <w:t xml:space="preserve"> </w:t>
      </w:r>
      <w:r w:rsidR="00866280" w:rsidRPr="00CE1B77">
        <w:rPr>
          <w:rFonts w:hint="cs"/>
          <w:rtl/>
        </w:rPr>
        <w:t>للمستخدمين</w:t>
      </w:r>
      <w:r w:rsidR="00866280" w:rsidRPr="00CE1B77">
        <w:t xml:space="preserve"> </w:t>
      </w:r>
      <w:r w:rsidR="00866280" w:rsidRPr="00CE1B77">
        <w:rPr>
          <w:rFonts w:hint="cs"/>
          <w:rtl/>
        </w:rPr>
        <w:t>وسيلة جديدة</w:t>
      </w:r>
      <w:r w:rsidR="00866280" w:rsidRPr="00CE1B77">
        <w:t xml:space="preserve"> </w:t>
      </w:r>
      <w:r w:rsidR="00866280" w:rsidRPr="00CE1B77">
        <w:rPr>
          <w:rFonts w:hint="cs"/>
          <w:rtl/>
        </w:rPr>
        <w:t>ومتطورة</w:t>
      </w:r>
      <w:r w:rsidR="00866280" w:rsidRPr="00CE1B77">
        <w:t xml:space="preserve"> </w:t>
      </w:r>
      <w:r w:rsidR="00866280" w:rsidRPr="00CE1B77">
        <w:rPr>
          <w:rFonts w:hint="cs"/>
          <w:rtl/>
        </w:rPr>
        <w:t>في</w:t>
      </w:r>
      <w:r w:rsidR="00866280" w:rsidRPr="00CE1B77">
        <w:t xml:space="preserve"> </w:t>
      </w:r>
      <w:r w:rsidR="00866280" w:rsidRPr="00CE1B77">
        <w:rPr>
          <w:rFonts w:hint="cs"/>
          <w:rtl/>
        </w:rPr>
        <w:t>إعداد</w:t>
      </w:r>
      <w:r w:rsidR="000A414A" w:rsidRPr="00CE1B77">
        <w:rPr>
          <w:rFonts w:hint="cs"/>
          <w:rtl/>
        </w:rPr>
        <w:t xml:space="preserve"> </w:t>
      </w:r>
      <w:r w:rsidR="00866280" w:rsidRPr="00CE1B77">
        <w:rPr>
          <w:rFonts w:hint="cs"/>
          <w:rtl/>
        </w:rPr>
        <w:lastRenderedPageBreak/>
        <w:t>الخرائط</w:t>
      </w:r>
      <w:r w:rsidR="00866280" w:rsidRPr="00CE1B77">
        <w:t xml:space="preserve"> </w:t>
      </w:r>
      <w:r w:rsidR="00866280" w:rsidRPr="009131F8">
        <w:rPr>
          <w:rFonts w:hint="cs"/>
          <w:rtl/>
        </w:rPr>
        <w:t>الإحصائية</w:t>
      </w:r>
      <w:r w:rsidR="00DB4E05" w:rsidRPr="009131F8">
        <w:rPr>
          <w:rFonts w:hint="cs"/>
          <w:rtl/>
        </w:rPr>
        <w:t xml:space="preserve"> </w:t>
      </w:r>
      <w:r w:rsidR="00866280" w:rsidRPr="009131F8">
        <w:rPr>
          <w:rFonts w:hint="cs"/>
          <w:rtl/>
        </w:rPr>
        <w:t>الخاصة</w:t>
      </w:r>
      <w:r w:rsidR="00866280" w:rsidRPr="009131F8">
        <w:t xml:space="preserve"> </w:t>
      </w:r>
      <w:r w:rsidR="00866280" w:rsidRPr="009131F8">
        <w:rPr>
          <w:rFonts w:hint="cs"/>
          <w:rtl/>
        </w:rPr>
        <w:t>بهم</w:t>
      </w:r>
      <w:r w:rsidR="00866280" w:rsidRPr="009131F8">
        <w:t xml:space="preserve"> </w:t>
      </w:r>
      <w:r w:rsidR="00866280" w:rsidRPr="009131F8">
        <w:rPr>
          <w:rFonts w:hint="cs"/>
          <w:rtl/>
        </w:rPr>
        <w:t>وضمن</w:t>
      </w:r>
      <w:r w:rsidR="00866280" w:rsidRPr="009131F8">
        <w:t xml:space="preserve"> </w:t>
      </w:r>
      <w:proofErr w:type="spellStart"/>
      <w:r w:rsidR="00866280" w:rsidRPr="009131F8">
        <w:rPr>
          <w:rFonts w:hint="cs"/>
          <w:rtl/>
        </w:rPr>
        <w:t>احتياجاتهم،</w:t>
      </w:r>
      <w:proofErr w:type="spellEnd"/>
      <w:r w:rsidR="00866280" w:rsidRPr="009131F8">
        <w:t xml:space="preserve"> </w:t>
      </w:r>
      <w:r w:rsidR="00866280" w:rsidRPr="009131F8">
        <w:rPr>
          <w:rFonts w:hint="cs"/>
          <w:rtl/>
        </w:rPr>
        <w:t>وذلك</w:t>
      </w:r>
      <w:r w:rsidR="00866280" w:rsidRPr="009131F8">
        <w:t xml:space="preserve"> </w:t>
      </w:r>
      <w:r w:rsidR="00866280" w:rsidRPr="009131F8">
        <w:rPr>
          <w:rFonts w:hint="cs"/>
          <w:rtl/>
        </w:rPr>
        <w:t>باستخدام</w:t>
      </w:r>
      <w:r w:rsidR="00866280" w:rsidRPr="009131F8">
        <w:t xml:space="preserve"> </w:t>
      </w:r>
      <w:r w:rsidR="00866280" w:rsidRPr="009131F8">
        <w:rPr>
          <w:rFonts w:hint="cs"/>
          <w:rtl/>
        </w:rPr>
        <w:t>شبكة</w:t>
      </w:r>
      <w:r w:rsidR="00866280" w:rsidRPr="009131F8">
        <w:t xml:space="preserve"> </w:t>
      </w:r>
      <w:proofErr w:type="spellStart"/>
      <w:r w:rsidR="00866280" w:rsidRPr="009131F8">
        <w:rPr>
          <w:rFonts w:hint="cs"/>
          <w:rtl/>
        </w:rPr>
        <w:t>الإنترنت</w:t>
      </w:r>
      <w:r w:rsidR="002D652A">
        <w:rPr>
          <w:rFonts w:hint="cs"/>
          <w:rtl/>
        </w:rPr>
        <w:t>:</w:t>
      </w:r>
      <w:proofErr w:type="spellEnd"/>
      <w:r w:rsidR="00A83824" w:rsidRPr="009131F8">
        <w:rPr>
          <w:rFonts w:hint="cs"/>
          <w:rtl/>
        </w:rPr>
        <w:t xml:space="preserve"> </w:t>
      </w:r>
      <w:proofErr w:type="spellStart"/>
      <w:r w:rsidR="00866280" w:rsidRPr="009131F8">
        <w:rPr>
          <w:rFonts w:hint="cs"/>
          <w:rtl/>
        </w:rPr>
        <w:t>(</w:t>
      </w:r>
      <w:proofErr w:type="spellEnd"/>
      <w:r w:rsidR="00881BDF">
        <w:fldChar w:fldCharType="begin"/>
      </w:r>
      <w:r w:rsidR="002D652A">
        <w:instrText xml:space="preserve"> HYPERLINK "</w:instrText>
      </w:r>
      <w:r w:rsidR="002D652A" w:rsidRPr="009131F8">
        <w:instrText>http://atlas.pcbs.gov.ps/atlas/Arabic_index.asp</w:instrText>
      </w:r>
      <w:r w:rsidR="002D652A">
        <w:instrText xml:space="preserve">" </w:instrText>
      </w:r>
      <w:r w:rsidR="00881BDF">
        <w:fldChar w:fldCharType="separate"/>
      </w:r>
      <w:r w:rsidR="002D652A" w:rsidRPr="00430773">
        <w:t>http://atlas.pcbs.gov.ps/atlas/Arabic_index.asp</w:t>
      </w:r>
      <w:r w:rsidR="00881BDF">
        <w:fldChar w:fldCharType="end"/>
      </w:r>
      <w:proofErr w:type="spellStart"/>
      <w:r w:rsidR="00866280" w:rsidRPr="009131F8">
        <w:rPr>
          <w:rFonts w:hint="cs"/>
          <w:rtl/>
        </w:rPr>
        <w:t>)</w:t>
      </w:r>
      <w:proofErr w:type="spellEnd"/>
      <w:r w:rsidR="00866280" w:rsidRPr="009131F8">
        <w:t>.</w:t>
      </w:r>
      <w:r w:rsidR="002D652A">
        <w:rPr>
          <w:rFonts w:hint="cs"/>
          <w:rtl/>
        </w:rPr>
        <w:t xml:space="preserve"> </w:t>
      </w:r>
    </w:p>
    <w:p w:rsidR="001E0A9C" w:rsidRPr="00DB4E05" w:rsidRDefault="001E0A9C" w:rsidP="00050FE4">
      <w:pPr>
        <w:jc w:val="both"/>
        <w:rPr>
          <w:rtl/>
        </w:rPr>
      </w:pPr>
    </w:p>
    <w:p w:rsidR="001E0A9C" w:rsidRPr="00430773" w:rsidRDefault="000365B5" w:rsidP="00050FE4">
      <w:pPr>
        <w:jc w:val="both"/>
        <w:rPr>
          <w:rtl/>
        </w:rPr>
      </w:pPr>
      <w:r w:rsidRPr="009131F8">
        <w:rPr>
          <w:rFonts w:hint="cs"/>
          <w:rtl/>
        </w:rPr>
        <w:t>و</w:t>
      </w:r>
      <w:r w:rsidR="001E0A9C" w:rsidRPr="009131F8">
        <w:rPr>
          <w:rFonts w:hint="cs"/>
          <w:rtl/>
        </w:rPr>
        <w:t>يلاحظ</w:t>
      </w:r>
      <w:r w:rsidRPr="009131F8">
        <w:rPr>
          <w:rFonts w:hint="cs"/>
          <w:rtl/>
        </w:rPr>
        <w:t xml:space="preserve"> من خلال فحص الموقع الالكتروني </w:t>
      </w:r>
      <w:r w:rsidR="00DF3262" w:rsidRPr="009131F8">
        <w:rPr>
          <w:rFonts w:hint="cs"/>
          <w:rtl/>
        </w:rPr>
        <w:t xml:space="preserve">عدم </w:t>
      </w:r>
      <w:r w:rsidR="001E0A9C" w:rsidRPr="009131F8">
        <w:rPr>
          <w:rFonts w:hint="cs"/>
          <w:rtl/>
        </w:rPr>
        <w:t xml:space="preserve">توفر خرائط </w:t>
      </w:r>
      <w:r w:rsidR="009131F8" w:rsidRPr="009131F8">
        <w:rPr>
          <w:rFonts w:hint="cs"/>
          <w:rtl/>
        </w:rPr>
        <w:t>لمسح معاصر الزيتون</w:t>
      </w:r>
      <w:r w:rsidR="001E0A9C" w:rsidRPr="009131F8">
        <w:rPr>
          <w:rFonts w:hint="cs"/>
          <w:rtl/>
        </w:rPr>
        <w:t xml:space="preserve"> في الأطلس الإحصائي الإلكتروني</w:t>
      </w:r>
      <w:r w:rsidR="009131F8" w:rsidRPr="009131F8">
        <w:rPr>
          <w:rFonts w:hint="cs"/>
          <w:rtl/>
        </w:rPr>
        <w:t>.</w:t>
      </w:r>
    </w:p>
    <w:p w:rsidR="001E0A9C" w:rsidRPr="009131F8" w:rsidRDefault="001E0A9C" w:rsidP="00050FE4">
      <w:pPr>
        <w:autoSpaceDE w:val="0"/>
        <w:autoSpaceDN w:val="0"/>
        <w:adjustRightInd w:val="0"/>
        <w:jc w:val="both"/>
        <w:rPr>
          <w:color w:val="FF0000"/>
          <w:rtl/>
        </w:rPr>
      </w:pPr>
    </w:p>
    <w:p w:rsidR="001E0A9C" w:rsidRPr="002934CD" w:rsidRDefault="001E0A9C" w:rsidP="00E82499">
      <w:pPr>
        <w:pStyle w:val="ListParagraph"/>
        <w:numPr>
          <w:ilvl w:val="0"/>
          <w:numId w:val="1"/>
        </w:numPr>
        <w:spacing w:after="0" w:line="240" w:lineRule="auto"/>
        <w:ind w:left="284" w:right="0" w:hanging="284"/>
        <w:jc w:val="both"/>
        <w:rPr>
          <w:rFonts w:cs="Simplified Arabic"/>
          <w:b/>
          <w:bCs/>
          <w:sz w:val="24"/>
          <w:szCs w:val="24"/>
        </w:rPr>
      </w:pPr>
      <w:r w:rsidRPr="002934CD">
        <w:rPr>
          <w:rFonts w:cs="Simplified Arabic" w:hint="cs"/>
          <w:b/>
          <w:bCs/>
          <w:sz w:val="24"/>
          <w:szCs w:val="24"/>
          <w:rtl/>
        </w:rPr>
        <w:t>البيانات</w:t>
      </w:r>
      <w:r w:rsidRPr="002934CD">
        <w:rPr>
          <w:rFonts w:cs="Simplified Arabic"/>
          <w:b/>
          <w:bCs/>
          <w:sz w:val="24"/>
          <w:szCs w:val="24"/>
        </w:rPr>
        <w:t xml:space="preserve"> </w:t>
      </w:r>
      <w:r w:rsidRPr="002934CD">
        <w:rPr>
          <w:rFonts w:cs="Simplified Arabic" w:hint="cs"/>
          <w:b/>
          <w:bCs/>
          <w:sz w:val="24"/>
          <w:szCs w:val="24"/>
          <w:rtl/>
        </w:rPr>
        <w:t>المؤهلة</w:t>
      </w:r>
      <w:r w:rsidR="00E82499">
        <w:rPr>
          <w:rFonts w:cs="Simplified Arabic" w:hint="cs"/>
          <w:b/>
          <w:bCs/>
          <w:sz w:val="24"/>
          <w:szCs w:val="24"/>
          <w:rtl/>
        </w:rPr>
        <w:t xml:space="preserve"> </w:t>
      </w:r>
    </w:p>
    <w:p w:rsidR="001E0A9C" w:rsidRPr="00CE1B77" w:rsidRDefault="001E0A9C" w:rsidP="00050FE4">
      <w:pPr>
        <w:jc w:val="both"/>
        <w:rPr>
          <w:rtl/>
        </w:rPr>
      </w:pPr>
      <w:r w:rsidRPr="00CE1B77">
        <w:rPr>
          <w:rFonts w:hint="cs"/>
          <w:rtl/>
        </w:rPr>
        <w:t>قام</w:t>
      </w:r>
      <w:r w:rsidRPr="00CE1B77">
        <w:t xml:space="preserve"> </w:t>
      </w:r>
      <w:r w:rsidRPr="00CE1B77">
        <w:rPr>
          <w:rFonts w:hint="cs"/>
          <w:rtl/>
        </w:rPr>
        <w:t>الجهاز</w:t>
      </w:r>
      <w:r w:rsidRPr="00CE1B77">
        <w:t xml:space="preserve"> </w:t>
      </w:r>
      <w:r w:rsidRPr="00CE1B77">
        <w:rPr>
          <w:rFonts w:hint="cs"/>
          <w:rtl/>
        </w:rPr>
        <w:t>مع نهاية شهر آب</w:t>
      </w:r>
      <w:r w:rsidRPr="00CE1B77">
        <w:t xml:space="preserve"> 2005 </w:t>
      </w:r>
      <w:r w:rsidRPr="00CE1B77">
        <w:rPr>
          <w:rFonts w:hint="cs"/>
          <w:rtl/>
        </w:rPr>
        <w:t>بإنتاج</w:t>
      </w:r>
      <w:r w:rsidRPr="00CE1B77">
        <w:t xml:space="preserve"> </w:t>
      </w:r>
      <w:r w:rsidRPr="00CE1B77">
        <w:rPr>
          <w:rFonts w:hint="cs"/>
          <w:rtl/>
        </w:rPr>
        <w:t>وتسويق</w:t>
      </w:r>
      <w:r w:rsidRPr="00CE1B77">
        <w:t xml:space="preserve"> </w:t>
      </w:r>
      <w:r w:rsidRPr="00CE1B77">
        <w:rPr>
          <w:rFonts w:hint="cs"/>
          <w:rtl/>
        </w:rPr>
        <w:t>البيانات</w:t>
      </w:r>
      <w:r w:rsidRPr="00CE1B77">
        <w:t xml:space="preserve"> </w:t>
      </w:r>
      <w:r w:rsidRPr="00CE1B77">
        <w:rPr>
          <w:rFonts w:hint="cs"/>
          <w:rtl/>
        </w:rPr>
        <w:t xml:space="preserve">المؤهلة للاستخدام العام </w:t>
      </w:r>
      <w:proofErr w:type="spellStart"/>
      <w:r w:rsidRPr="00CE1B77">
        <w:rPr>
          <w:rtl/>
        </w:rPr>
        <w:t>(</w:t>
      </w:r>
      <w:r w:rsidRPr="00CE1B77">
        <w:t>Puplic</w:t>
      </w:r>
      <w:proofErr w:type="spellEnd"/>
      <w:r w:rsidRPr="00CE1B77">
        <w:t xml:space="preserve"> Use File - PUF</w:t>
      </w:r>
      <w:proofErr w:type="spellStart"/>
      <w:r w:rsidR="000E61EE">
        <w:rPr>
          <w:rtl/>
        </w:rPr>
        <w:t>)</w:t>
      </w:r>
      <w:r w:rsidR="000E61EE">
        <w:rPr>
          <w:rFonts w:hint="cs"/>
          <w:rtl/>
        </w:rPr>
        <w:t>،</w:t>
      </w:r>
      <w:proofErr w:type="spellEnd"/>
      <w:r w:rsidR="000E61EE">
        <w:rPr>
          <w:rFonts w:hint="cs"/>
          <w:rtl/>
        </w:rPr>
        <w:t xml:space="preserve"> ويتم العمل حالياً على تأهيل جميع </w:t>
      </w:r>
      <w:r w:rsidRPr="00CE1B77">
        <w:rPr>
          <w:rFonts w:hint="cs"/>
          <w:rtl/>
        </w:rPr>
        <w:t xml:space="preserve">المسوح والتعدادات على قرص مدمج </w:t>
      </w:r>
      <w:r w:rsidRPr="00CE1B77">
        <w:t>CD-ROM</w:t>
      </w:r>
      <w:proofErr w:type="spellStart"/>
      <w:r w:rsidR="006D0B75">
        <w:rPr>
          <w:rFonts w:hint="cs"/>
          <w:rtl/>
        </w:rPr>
        <w:t>،</w:t>
      </w:r>
      <w:proofErr w:type="spellEnd"/>
      <w:r w:rsidR="006938E6">
        <w:rPr>
          <w:rFonts w:hint="cs"/>
          <w:rtl/>
        </w:rPr>
        <w:t xml:space="preserve"> </w:t>
      </w:r>
      <w:r w:rsidRPr="00CE1B77">
        <w:rPr>
          <w:rFonts w:hint="cs"/>
          <w:rtl/>
        </w:rPr>
        <w:t>بعد معالجتها من ناحية سرية البيانات وفق ما نص عليه قانون الإحصاءات العامة الفلسطيني رقم (4</w:t>
      </w:r>
      <w:proofErr w:type="spellStart"/>
      <w:r w:rsidRPr="00CE1B77">
        <w:rPr>
          <w:rFonts w:hint="cs"/>
          <w:rtl/>
        </w:rPr>
        <w:t>)</w:t>
      </w:r>
      <w:proofErr w:type="spellEnd"/>
      <w:r w:rsidRPr="00CE1B77">
        <w:rPr>
          <w:rFonts w:hint="cs"/>
          <w:rtl/>
        </w:rPr>
        <w:t xml:space="preserve"> لعام</w:t>
      </w:r>
      <w:r w:rsidRPr="00CE1B77">
        <w:t xml:space="preserve"> 2000 </w:t>
      </w:r>
      <w:r w:rsidR="002D652A">
        <w:rPr>
          <w:rFonts w:hint="cs"/>
          <w:rtl/>
        </w:rPr>
        <w:t>طبقاً للمادة (17</w:t>
      </w:r>
      <w:proofErr w:type="spellStart"/>
      <w:r w:rsidR="002D652A">
        <w:rPr>
          <w:rFonts w:hint="cs"/>
          <w:rtl/>
        </w:rPr>
        <w:t>).</w:t>
      </w:r>
      <w:proofErr w:type="spellEnd"/>
      <w:r w:rsidR="002D652A">
        <w:rPr>
          <w:rFonts w:hint="cs"/>
          <w:rtl/>
        </w:rPr>
        <w:t xml:space="preserve">  </w:t>
      </w:r>
      <w:r w:rsidRPr="00CE1B77">
        <w:rPr>
          <w:rFonts w:hint="cs"/>
          <w:rtl/>
        </w:rPr>
        <w:t>تعتبر</w:t>
      </w:r>
      <w:r w:rsidRPr="00CE1B77">
        <w:t xml:space="preserve"> </w:t>
      </w:r>
      <w:r w:rsidRPr="00CE1B77">
        <w:rPr>
          <w:rFonts w:hint="cs"/>
          <w:rtl/>
        </w:rPr>
        <w:t xml:space="preserve">عملية توفير البيانات الإحصائية خطوة </w:t>
      </w:r>
      <w:r w:rsidR="008B5213" w:rsidRPr="00CE1B77">
        <w:rPr>
          <w:rFonts w:hint="cs"/>
          <w:rtl/>
        </w:rPr>
        <w:t>مهمة</w:t>
      </w:r>
      <w:r w:rsidRPr="00CE1B77">
        <w:rPr>
          <w:rFonts w:hint="cs"/>
          <w:rtl/>
        </w:rPr>
        <w:t xml:space="preserve"> في</w:t>
      </w:r>
      <w:r w:rsidRPr="00CE1B77">
        <w:t xml:space="preserve"> </w:t>
      </w:r>
      <w:r w:rsidRPr="00CE1B77">
        <w:rPr>
          <w:rFonts w:hint="cs"/>
          <w:rtl/>
        </w:rPr>
        <w:t>مجال</w:t>
      </w:r>
      <w:r w:rsidRPr="00CE1B77">
        <w:t xml:space="preserve"> </w:t>
      </w:r>
      <w:r w:rsidRPr="00CE1B77">
        <w:rPr>
          <w:rFonts w:hint="cs"/>
          <w:rtl/>
        </w:rPr>
        <w:t>تعزيز</w:t>
      </w:r>
      <w:r w:rsidRPr="00CE1B77">
        <w:t xml:space="preserve"> </w:t>
      </w:r>
      <w:r w:rsidRPr="00CE1B77">
        <w:rPr>
          <w:rFonts w:hint="cs"/>
          <w:rtl/>
        </w:rPr>
        <w:t>العلاقة</w:t>
      </w:r>
      <w:r w:rsidRPr="00CE1B77">
        <w:t xml:space="preserve"> </w:t>
      </w:r>
      <w:r w:rsidRPr="00CE1B77">
        <w:rPr>
          <w:rFonts w:hint="cs"/>
          <w:rtl/>
        </w:rPr>
        <w:t>بين</w:t>
      </w:r>
      <w:r w:rsidRPr="00CE1B77">
        <w:t xml:space="preserve"> </w:t>
      </w:r>
      <w:r w:rsidRPr="00CE1B77">
        <w:rPr>
          <w:rFonts w:hint="cs"/>
          <w:rtl/>
        </w:rPr>
        <w:t>الجهاز</w:t>
      </w:r>
      <w:r w:rsidRPr="00CE1B77">
        <w:t xml:space="preserve"> </w:t>
      </w:r>
      <w:r w:rsidRPr="00CE1B77">
        <w:rPr>
          <w:rFonts w:hint="cs"/>
          <w:rtl/>
        </w:rPr>
        <w:t>كمنتج</w:t>
      </w:r>
      <w:r w:rsidRPr="00CE1B77">
        <w:t xml:space="preserve"> </w:t>
      </w:r>
      <w:r w:rsidRPr="00CE1B77">
        <w:rPr>
          <w:rFonts w:hint="cs"/>
          <w:rtl/>
        </w:rPr>
        <w:t>للبيانات</w:t>
      </w:r>
      <w:r w:rsidRPr="00CE1B77">
        <w:t xml:space="preserve"> </w:t>
      </w:r>
      <w:r w:rsidRPr="00CE1B77">
        <w:rPr>
          <w:rFonts w:hint="cs"/>
          <w:rtl/>
        </w:rPr>
        <w:t>الإحصائية والمستخدمين</w:t>
      </w:r>
      <w:r w:rsidRPr="00CE1B77">
        <w:t xml:space="preserve"> </w:t>
      </w:r>
      <w:r w:rsidRPr="00CE1B77">
        <w:rPr>
          <w:rFonts w:hint="cs"/>
          <w:rtl/>
        </w:rPr>
        <w:t>بكافة قطاعاتهم</w:t>
      </w:r>
      <w:r w:rsidRPr="00CE1B77">
        <w:t xml:space="preserve"> </w:t>
      </w:r>
      <w:r w:rsidRPr="00CE1B77">
        <w:rPr>
          <w:rFonts w:hint="cs"/>
          <w:rtl/>
        </w:rPr>
        <w:t xml:space="preserve">كونهم المستفيدين </w:t>
      </w:r>
      <w:proofErr w:type="spellStart"/>
      <w:r w:rsidRPr="00CE1B77">
        <w:rPr>
          <w:rFonts w:hint="cs"/>
          <w:rtl/>
        </w:rPr>
        <w:t>الحقيقيين</w:t>
      </w:r>
      <w:proofErr w:type="spellEnd"/>
      <w:r w:rsidR="0059787D">
        <w:rPr>
          <w:rFonts w:hint="cs"/>
          <w:rtl/>
        </w:rPr>
        <w:t xml:space="preserve"> </w:t>
      </w:r>
      <w:r w:rsidRPr="00CE1B77">
        <w:rPr>
          <w:rFonts w:hint="cs"/>
          <w:rtl/>
        </w:rPr>
        <w:t>من</w:t>
      </w:r>
      <w:r w:rsidRPr="00CE1B77">
        <w:t xml:space="preserve"> </w:t>
      </w:r>
      <w:r w:rsidRPr="00CE1B77">
        <w:rPr>
          <w:rFonts w:hint="cs"/>
          <w:rtl/>
        </w:rPr>
        <w:t>هذه</w:t>
      </w:r>
      <w:r w:rsidRPr="00CE1B77">
        <w:t xml:space="preserve"> </w:t>
      </w:r>
      <w:proofErr w:type="spellStart"/>
      <w:r w:rsidRPr="00CE1B77">
        <w:rPr>
          <w:rFonts w:hint="cs"/>
          <w:rtl/>
        </w:rPr>
        <w:t>البيانات،</w:t>
      </w:r>
      <w:proofErr w:type="spellEnd"/>
      <w:r w:rsidRPr="00CE1B77">
        <w:rPr>
          <w:rFonts w:hint="cs"/>
          <w:rtl/>
        </w:rPr>
        <w:t xml:space="preserve"> بحيث تساعدهم هذه البيانات على إجراء الدراسات والتحليلات</w:t>
      </w:r>
      <w:r w:rsidRPr="00CE1B77">
        <w:t xml:space="preserve"> </w:t>
      </w:r>
      <w:r w:rsidRPr="00CE1B77">
        <w:rPr>
          <w:rFonts w:hint="cs"/>
          <w:rtl/>
        </w:rPr>
        <w:t xml:space="preserve">لاشتقاق المؤشرات التي يرغبون </w:t>
      </w:r>
      <w:proofErr w:type="spellStart"/>
      <w:r w:rsidRPr="00CE1B77">
        <w:rPr>
          <w:rFonts w:hint="cs"/>
          <w:rtl/>
        </w:rPr>
        <w:t>بها</w:t>
      </w:r>
      <w:proofErr w:type="spellEnd"/>
      <w:r w:rsidRPr="00CE1B77">
        <w:rPr>
          <w:rFonts w:hint="cs"/>
          <w:rtl/>
        </w:rPr>
        <w:t xml:space="preserve"> وتلبي احتياجاتهم الخاصة دون الحاجة إلى الرجوع إلى الجهاز لتوفيرها لهم</w:t>
      </w:r>
      <w:r w:rsidR="000F47D6">
        <w:rPr>
          <w:rFonts w:hint="cs"/>
          <w:rtl/>
        </w:rPr>
        <w:t>.</w:t>
      </w:r>
    </w:p>
    <w:p w:rsidR="001E0A9C" w:rsidRPr="00E82499" w:rsidRDefault="001E0A9C" w:rsidP="00050FE4">
      <w:pPr>
        <w:jc w:val="both"/>
        <w:rPr>
          <w:sz w:val="20"/>
          <w:szCs w:val="20"/>
          <w:rtl/>
        </w:rPr>
      </w:pPr>
    </w:p>
    <w:p w:rsidR="001E0A9C" w:rsidRPr="00AD7DC0" w:rsidRDefault="00823CEE" w:rsidP="00050FE4">
      <w:pPr>
        <w:jc w:val="both"/>
        <w:rPr>
          <w:rtl/>
        </w:rPr>
      </w:pPr>
      <w:r>
        <w:rPr>
          <w:rFonts w:hint="cs"/>
          <w:rtl/>
        </w:rPr>
        <w:t xml:space="preserve">تبين من مراجعة دائرة النشر والتوثيق أنه </w:t>
      </w:r>
      <w:r w:rsidR="001E0A9C" w:rsidRPr="00AD7DC0">
        <w:rPr>
          <w:rFonts w:hint="cs"/>
          <w:rtl/>
        </w:rPr>
        <w:t>تم</w:t>
      </w:r>
      <w:r w:rsidR="001E0A9C" w:rsidRPr="00AD7DC0">
        <w:t xml:space="preserve"> </w:t>
      </w:r>
      <w:r w:rsidR="001E0A9C" w:rsidRPr="00AD7DC0">
        <w:rPr>
          <w:rFonts w:hint="cs"/>
          <w:rtl/>
        </w:rPr>
        <w:t>إصدار مجموع</w:t>
      </w:r>
      <w:r w:rsidR="00B5022B" w:rsidRPr="00AD7DC0">
        <w:rPr>
          <w:rFonts w:hint="cs"/>
          <w:rtl/>
        </w:rPr>
        <w:t>ة</w:t>
      </w:r>
      <w:r w:rsidR="001E0A9C" w:rsidRPr="00AD7DC0">
        <w:rPr>
          <w:rFonts w:hint="cs"/>
          <w:rtl/>
        </w:rPr>
        <w:t xml:space="preserve"> من البيانات المؤهلة الخاصة ب</w:t>
      </w:r>
      <w:r w:rsidR="00FC7A0A" w:rsidRPr="00AD7DC0">
        <w:rPr>
          <w:rFonts w:hint="cs"/>
          <w:rtl/>
        </w:rPr>
        <w:t>ال</w:t>
      </w:r>
      <w:r w:rsidR="001E0A9C" w:rsidRPr="00AD7DC0">
        <w:rPr>
          <w:rFonts w:hint="cs"/>
          <w:rtl/>
        </w:rPr>
        <w:t>مسح وتوفيرها للاستخدام العام</w:t>
      </w:r>
      <w:r>
        <w:rPr>
          <w:rFonts w:hint="cs"/>
          <w:rtl/>
        </w:rPr>
        <w:t xml:space="preserve"> منذ العام 1996 وحتى </w:t>
      </w:r>
      <w:proofErr w:type="spellStart"/>
      <w:r>
        <w:rPr>
          <w:rFonts w:hint="cs"/>
          <w:rtl/>
        </w:rPr>
        <w:t>الآن</w:t>
      </w:r>
      <w:r w:rsidR="006D0B75" w:rsidRPr="00AD7DC0">
        <w:rPr>
          <w:rFonts w:hint="cs"/>
          <w:rtl/>
        </w:rPr>
        <w:t>،</w:t>
      </w:r>
      <w:proofErr w:type="spellEnd"/>
      <w:r w:rsidR="001E0A9C" w:rsidRPr="00AD7DC0">
        <w:rPr>
          <w:rFonts w:hint="cs"/>
          <w:rtl/>
        </w:rPr>
        <w:t xml:space="preserve"> وتبين</w:t>
      </w:r>
      <w:r>
        <w:rPr>
          <w:rFonts w:hint="cs"/>
          <w:rtl/>
        </w:rPr>
        <w:t xml:space="preserve"> كذلك</w:t>
      </w:r>
      <w:r w:rsidR="001E0A9C" w:rsidRPr="00AD7DC0">
        <w:rPr>
          <w:rFonts w:hint="cs"/>
          <w:rtl/>
        </w:rPr>
        <w:t xml:space="preserve"> من فحص ملف البيانات المؤهلة </w:t>
      </w:r>
      <w:r w:rsidR="008F6F33">
        <w:rPr>
          <w:rFonts w:hint="cs"/>
          <w:rtl/>
        </w:rPr>
        <w:t>للسنوات</w:t>
      </w:r>
      <w:r w:rsidR="00E065E3" w:rsidRPr="00AD7DC0">
        <w:rPr>
          <w:rFonts w:hint="cs"/>
          <w:rtl/>
        </w:rPr>
        <w:t xml:space="preserve"> </w:t>
      </w:r>
      <w:r w:rsidR="00F07F5A" w:rsidRPr="00AD7DC0">
        <w:rPr>
          <w:rFonts w:hint="cs"/>
          <w:rtl/>
        </w:rPr>
        <w:t>20</w:t>
      </w:r>
      <w:r w:rsidR="00AD7DC0" w:rsidRPr="00AD7DC0">
        <w:rPr>
          <w:rFonts w:hint="cs"/>
          <w:rtl/>
        </w:rPr>
        <w:t>10</w:t>
      </w:r>
      <w:r w:rsidR="00A93F83">
        <w:rPr>
          <w:rFonts w:hint="cs"/>
          <w:rtl/>
        </w:rPr>
        <w:t xml:space="preserve"> </w:t>
      </w:r>
      <w:proofErr w:type="spellStart"/>
      <w:r w:rsidR="00F07F5A" w:rsidRPr="00AD7DC0">
        <w:rPr>
          <w:rFonts w:hint="cs"/>
          <w:rtl/>
        </w:rPr>
        <w:t>-</w:t>
      </w:r>
      <w:proofErr w:type="spellEnd"/>
      <w:r w:rsidR="00A93F83">
        <w:rPr>
          <w:rFonts w:hint="cs"/>
          <w:rtl/>
        </w:rPr>
        <w:t xml:space="preserve"> </w:t>
      </w:r>
      <w:r w:rsidR="00F07F5A" w:rsidRPr="00AD7DC0">
        <w:rPr>
          <w:rFonts w:hint="cs"/>
          <w:rtl/>
        </w:rPr>
        <w:t>201</w:t>
      </w:r>
      <w:r w:rsidR="00AD7DC0" w:rsidRPr="00AD7DC0">
        <w:rPr>
          <w:rFonts w:hint="cs"/>
          <w:rtl/>
        </w:rPr>
        <w:t>3</w:t>
      </w:r>
      <w:r w:rsidR="001E0A9C" w:rsidRPr="00AD7DC0">
        <w:rPr>
          <w:rFonts w:hint="cs"/>
          <w:rtl/>
        </w:rPr>
        <w:t xml:space="preserve"> </w:t>
      </w:r>
      <w:proofErr w:type="spellStart"/>
      <w:r w:rsidR="001E0A9C" w:rsidRPr="00AD7DC0">
        <w:rPr>
          <w:rFonts w:hint="cs"/>
          <w:rtl/>
        </w:rPr>
        <w:t>إحتوائه</w:t>
      </w:r>
      <w:proofErr w:type="spellEnd"/>
      <w:r w:rsidR="001E0A9C" w:rsidRPr="00AD7DC0">
        <w:rPr>
          <w:rFonts w:hint="cs"/>
          <w:rtl/>
        </w:rPr>
        <w:t xml:space="preserve"> على استمارة </w:t>
      </w:r>
      <w:proofErr w:type="spellStart"/>
      <w:r w:rsidR="001E0A9C" w:rsidRPr="00AD7DC0">
        <w:rPr>
          <w:rFonts w:hint="cs"/>
          <w:rtl/>
        </w:rPr>
        <w:t>المسح،</w:t>
      </w:r>
      <w:proofErr w:type="spellEnd"/>
      <w:r w:rsidR="001E0A9C" w:rsidRPr="00AD7DC0">
        <w:rPr>
          <w:rFonts w:hint="cs"/>
          <w:rtl/>
        </w:rPr>
        <w:t xml:space="preserve"> بيانات المسح بصيغة </w:t>
      </w:r>
      <w:r w:rsidR="001E0A9C" w:rsidRPr="00AD7DC0">
        <w:t>SPSS</w:t>
      </w:r>
      <w:proofErr w:type="spellStart"/>
      <w:r w:rsidR="00602948" w:rsidRPr="00AD7DC0">
        <w:rPr>
          <w:rFonts w:hint="cs"/>
          <w:rtl/>
        </w:rPr>
        <w:t>،</w:t>
      </w:r>
      <w:proofErr w:type="spellEnd"/>
      <w:r w:rsidR="00FC7A0A" w:rsidRPr="00AD7DC0">
        <w:rPr>
          <w:rFonts w:hint="cs"/>
          <w:rtl/>
        </w:rPr>
        <w:t xml:space="preserve"> قاموس </w:t>
      </w:r>
      <w:proofErr w:type="spellStart"/>
      <w:r w:rsidR="00FC7A0A" w:rsidRPr="00AD7DC0">
        <w:rPr>
          <w:rFonts w:hint="cs"/>
          <w:rtl/>
        </w:rPr>
        <w:t>البيانات</w:t>
      </w:r>
      <w:r w:rsidR="006D0B75" w:rsidRPr="00AD7DC0">
        <w:rPr>
          <w:rFonts w:hint="cs"/>
          <w:rtl/>
        </w:rPr>
        <w:t>،</w:t>
      </w:r>
      <w:proofErr w:type="spellEnd"/>
      <w:r w:rsidR="00FC7A0A" w:rsidRPr="00AD7DC0">
        <w:rPr>
          <w:rFonts w:hint="cs"/>
          <w:rtl/>
        </w:rPr>
        <w:t xml:space="preserve"> دليل </w:t>
      </w:r>
      <w:proofErr w:type="spellStart"/>
      <w:r w:rsidR="00FC7A0A" w:rsidRPr="00AD7DC0">
        <w:rPr>
          <w:rFonts w:hint="cs"/>
          <w:rtl/>
        </w:rPr>
        <w:t>إستخدام</w:t>
      </w:r>
      <w:proofErr w:type="spellEnd"/>
      <w:r w:rsidR="00FC7A0A" w:rsidRPr="00AD7DC0">
        <w:rPr>
          <w:rFonts w:hint="cs"/>
          <w:rtl/>
        </w:rPr>
        <w:t xml:space="preserve"> </w:t>
      </w:r>
      <w:proofErr w:type="spellStart"/>
      <w:r w:rsidR="00FC7A0A" w:rsidRPr="00AD7DC0">
        <w:rPr>
          <w:rFonts w:hint="cs"/>
          <w:rtl/>
        </w:rPr>
        <w:t>البيانات</w:t>
      </w:r>
      <w:r w:rsidR="006D0B75" w:rsidRPr="00AD7DC0">
        <w:rPr>
          <w:rFonts w:hint="cs"/>
          <w:rtl/>
        </w:rPr>
        <w:t>،</w:t>
      </w:r>
      <w:proofErr w:type="spellEnd"/>
      <w:r w:rsidR="00FC7A0A" w:rsidRPr="00AD7DC0">
        <w:rPr>
          <w:rFonts w:hint="cs"/>
          <w:rtl/>
        </w:rPr>
        <w:t xml:space="preserve"> </w:t>
      </w:r>
      <w:proofErr w:type="spellStart"/>
      <w:r w:rsidR="00AD7DC0" w:rsidRPr="00AD7DC0">
        <w:rPr>
          <w:rFonts w:hint="cs"/>
          <w:rtl/>
        </w:rPr>
        <w:t>وبر</w:t>
      </w:r>
      <w:r w:rsidR="005B6F99">
        <w:rPr>
          <w:rFonts w:hint="cs"/>
          <w:rtl/>
        </w:rPr>
        <w:t>و</w:t>
      </w:r>
      <w:r w:rsidR="00AD7DC0" w:rsidRPr="00AD7DC0">
        <w:rPr>
          <w:rFonts w:hint="cs"/>
          <w:rtl/>
        </w:rPr>
        <w:t>شور</w:t>
      </w:r>
      <w:proofErr w:type="spellEnd"/>
      <w:r w:rsidR="00AD7DC0" w:rsidRPr="00AD7DC0">
        <w:rPr>
          <w:rFonts w:hint="cs"/>
          <w:rtl/>
        </w:rPr>
        <w:t xml:space="preserve"> (</w:t>
      </w:r>
      <w:r w:rsidR="001E0A9C" w:rsidRPr="00AD7DC0">
        <w:rPr>
          <w:rFonts w:hint="cs"/>
          <w:rtl/>
        </w:rPr>
        <w:t>باللغتين العربية والانجليزية</w:t>
      </w:r>
      <w:proofErr w:type="spellStart"/>
      <w:r w:rsidR="00AD7DC0" w:rsidRPr="00AD7DC0">
        <w:rPr>
          <w:rFonts w:hint="cs"/>
          <w:rtl/>
        </w:rPr>
        <w:t>)</w:t>
      </w:r>
      <w:r w:rsidR="006D0B75" w:rsidRPr="00AD7DC0">
        <w:rPr>
          <w:rFonts w:hint="cs"/>
          <w:rtl/>
        </w:rPr>
        <w:t>،</w:t>
      </w:r>
      <w:proofErr w:type="spellEnd"/>
      <w:r w:rsidR="001E0A9C" w:rsidRPr="00AD7DC0">
        <w:rPr>
          <w:rFonts w:hint="cs"/>
          <w:rtl/>
        </w:rPr>
        <w:t xml:space="preserve"> </w:t>
      </w:r>
      <w:r w:rsidR="00666B65" w:rsidRPr="00AD7DC0">
        <w:rPr>
          <w:rFonts w:hint="cs"/>
          <w:rtl/>
        </w:rPr>
        <w:t>و</w:t>
      </w:r>
      <w:r w:rsidR="00AD7DC0" w:rsidRPr="00AD7DC0">
        <w:rPr>
          <w:rFonts w:hint="cs"/>
          <w:rtl/>
        </w:rPr>
        <w:t xml:space="preserve">قد </w:t>
      </w:r>
      <w:r w:rsidR="00666B65" w:rsidRPr="00AD7DC0">
        <w:rPr>
          <w:rFonts w:hint="cs"/>
          <w:rtl/>
        </w:rPr>
        <w:t>تم</w:t>
      </w:r>
      <w:r w:rsidR="00FC7A0A" w:rsidRPr="00AD7DC0">
        <w:rPr>
          <w:rFonts w:hint="cs"/>
          <w:rtl/>
        </w:rPr>
        <w:t xml:space="preserve"> </w:t>
      </w:r>
      <w:r w:rsidR="001E0A9C" w:rsidRPr="00AD7DC0">
        <w:rPr>
          <w:rFonts w:hint="cs"/>
          <w:rtl/>
        </w:rPr>
        <w:t>مراعاة الإجراءات الإدارية والفنية المعتمدة بالجهاز والخاصة بإعداد البيانات المؤهلة للمسوح.</w:t>
      </w:r>
      <w:r w:rsidR="006C2720">
        <w:rPr>
          <w:rFonts w:hint="cs"/>
          <w:rtl/>
        </w:rPr>
        <w:t xml:space="preserve"> </w:t>
      </w:r>
    </w:p>
    <w:p w:rsidR="00C363D0" w:rsidRDefault="00C363D0" w:rsidP="00050FE4">
      <w:pPr>
        <w:bidi w:val="0"/>
        <w:rPr>
          <w:rFonts w:ascii="Simplified Arabic"/>
          <w:rtl/>
        </w:rPr>
      </w:pPr>
    </w:p>
    <w:p w:rsidR="001E0A9C" w:rsidRPr="002934CD" w:rsidRDefault="001E0A9C" w:rsidP="00E82499">
      <w:pPr>
        <w:pStyle w:val="ListParagraph"/>
        <w:numPr>
          <w:ilvl w:val="0"/>
          <w:numId w:val="1"/>
        </w:numPr>
        <w:spacing w:after="0" w:line="240" w:lineRule="auto"/>
        <w:ind w:left="284" w:right="0" w:hanging="284"/>
        <w:jc w:val="both"/>
        <w:rPr>
          <w:rFonts w:cs="Simplified Arabic"/>
          <w:b/>
          <w:bCs/>
          <w:sz w:val="24"/>
          <w:szCs w:val="24"/>
          <w:rtl/>
        </w:rPr>
      </w:pPr>
      <w:r w:rsidRPr="002934CD">
        <w:rPr>
          <w:rFonts w:cs="Simplified Arabic" w:hint="cs"/>
          <w:b/>
          <w:bCs/>
          <w:sz w:val="24"/>
          <w:szCs w:val="24"/>
          <w:rtl/>
        </w:rPr>
        <w:t>البيانات</w:t>
      </w:r>
      <w:r w:rsidRPr="002934CD">
        <w:rPr>
          <w:rFonts w:cs="Simplified Arabic"/>
          <w:b/>
          <w:bCs/>
          <w:sz w:val="24"/>
          <w:szCs w:val="24"/>
        </w:rPr>
        <w:t xml:space="preserve"> </w:t>
      </w:r>
      <w:r w:rsidRPr="002934CD">
        <w:rPr>
          <w:rFonts w:cs="Simplified Arabic" w:hint="cs"/>
          <w:b/>
          <w:bCs/>
          <w:sz w:val="24"/>
          <w:szCs w:val="24"/>
          <w:rtl/>
        </w:rPr>
        <w:t>الوصفية</w:t>
      </w:r>
      <w:r w:rsidR="00E82499">
        <w:rPr>
          <w:rFonts w:cs="Simplified Arabic" w:hint="cs"/>
          <w:b/>
          <w:bCs/>
          <w:sz w:val="24"/>
          <w:szCs w:val="24"/>
          <w:rtl/>
        </w:rPr>
        <w:t xml:space="preserve"> </w:t>
      </w:r>
    </w:p>
    <w:p w:rsidR="001E0A9C" w:rsidRPr="00CE1B77" w:rsidRDefault="00F124B2" w:rsidP="00050FE4">
      <w:pPr>
        <w:jc w:val="both"/>
        <w:rPr>
          <w:rtl/>
        </w:rPr>
      </w:pPr>
      <w:r>
        <w:rPr>
          <w:rFonts w:hint="cs"/>
          <w:rtl/>
        </w:rPr>
        <w:t>تعرف ا</w:t>
      </w:r>
      <w:r w:rsidRPr="00F124B2">
        <w:rPr>
          <w:rtl/>
        </w:rPr>
        <w:t>لبيانات</w:t>
      </w:r>
      <w:r w:rsidRPr="00F124B2">
        <w:t xml:space="preserve"> </w:t>
      </w:r>
      <w:r w:rsidRPr="00F124B2">
        <w:rPr>
          <w:rtl/>
        </w:rPr>
        <w:t>و</w:t>
      </w:r>
      <w:r>
        <w:rPr>
          <w:rFonts w:hint="cs"/>
          <w:rtl/>
        </w:rPr>
        <w:t>غي</w:t>
      </w:r>
      <w:r w:rsidRPr="00F124B2">
        <w:rPr>
          <w:rtl/>
        </w:rPr>
        <w:t>رها</w:t>
      </w:r>
      <w:r w:rsidRPr="00F124B2">
        <w:t xml:space="preserve"> </w:t>
      </w:r>
      <w:r w:rsidRPr="00F124B2">
        <w:rPr>
          <w:rtl/>
        </w:rPr>
        <w:t>من</w:t>
      </w:r>
      <w:r w:rsidRPr="00F124B2">
        <w:t xml:space="preserve"> </w:t>
      </w:r>
      <w:r w:rsidRPr="00F124B2">
        <w:rPr>
          <w:rtl/>
        </w:rPr>
        <w:t>الوثائق</w:t>
      </w:r>
      <w:r w:rsidRPr="00F124B2">
        <w:t xml:space="preserve"> </w:t>
      </w:r>
      <w:r w:rsidRPr="00F124B2">
        <w:rPr>
          <w:rtl/>
        </w:rPr>
        <w:t>التي</w:t>
      </w:r>
      <w:r w:rsidRPr="00F124B2">
        <w:t xml:space="preserve"> </w:t>
      </w:r>
      <w:r w:rsidRPr="00F124B2">
        <w:rPr>
          <w:rtl/>
        </w:rPr>
        <w:t>تصف</w:t>
      </w:r>
      <w:r w:rsidRPr="00F124B2">
        <w:t xml:space="preserve"> </w:t>
      </w:r>
      <w:r>
        <w:rPr>
          <w:rFonts w:hint="cs"/>
          <w:rtl/>
        </w:rPr>
        <w:t>الا</w:t>
      </w:r>
      <w:r w:rsidRPr="00F124B2">
        <w:rPr>
          <w:rtl/>
        </w:rPr>
        <w:t>شياء</w:t>
      </w:r>
      <w:r>
        <w:rPr>
          <w:rFonts w:hint="cs"/>
          <w:rtl/>
        </w:rPr>
        <w:t xml:space="preserve"> </w:t>
      </w:r>
      <w:r w:rsidRPr="00F124B2">
        <w:rPr>
          <w:rtl/>
        </w:rPr>
        <w:t>بطريقة</w:t>
      </w:r>
      <w:r w:rsidRPr="00F124B2">
        <w:t xml:space="preserve"> </w:t>
      </w:r>
      <w:r w:rsidRPr="00F124B2">
        <w:rPr>
          <w:rtl/>
        </w:rPr>
        <w:t>رسمية</w:t>
      </w:r>
      <w:r>
        <w:rPr>
          <w:rFonts w:hint="cs"/>
          <w:rtl/>
        </w:rPr>
        <w:t xml:space="preserve"> بالبيانات </w:t>
      </w:r>
      <w:proofErr w:type="spellStart"/>
      <w:r>
        <w:rPr>
          <w:rFonts w:hint="cs"/>
          <w:rtl/>
        </w:rPr>
        <w:t>الوصفية،</w:t>
      </w:r>
      <w:proofErr w:type="spellEnd"/>
      <w:r>
        <w:rPr>
          <w:rFonts w:hint="cs"/>
          <w:rtl/>
        </w:rPr>
        <w:t xml:space="preserve"> حيث </w:t>
      </w:r>
      <w:r w:rsidR="001E0A9C" w:rsidRPr="00CE1B77">
        <w:rPr>
          <w:rFonts w:hint="cs"/>
          <w:rtl/>
        </w:rPr>
        <w:t>قام الجهاز</w:t>
      </w:r>
      <w:r w:rsidR="001E0A9C" w:rsidRPr="00CE1B77">
        <w:t xml:space="preserve"> </w:t>
      </w:r>
      <w:r w:rsidR="001E0A9C" w:rsidRPr="00CE1B77">
        <w:rPr>
          <w:rFonts w:hint="cs"/>
          <w:rtl/>
        </w:rPr>
        <w:t>بنشر</w:t>
      </w:r>
      <w:r w:rsidR="001E0A9C" w:rsidRPr="00CE1B77">
        <w:t xml:space="preserve"> </w:t>
      </w:r>
      <w:r w:rsidR="001E0A9C" w:rsidRPr="00CE1B77">
        <w:rPr>
          <w:rFonts w:hint="cs"/>
          <w:rtl/>
        </w:rPr>
        <w:t>البيانات</w:t>
      </w:r>
      <w:r w:rsidR="001E0A9C" w:rsidRPr="00CE1B77">
        <w:t xml:space="preserve"> </w:t>
      </w:r>
      <w:r w:rsidR="001E0A9C" w:rsidRPr="00CE1B77">
        <w:rPr>
          <w:rFonts w:hint="cs"/>
          <w:rtl/>
        </w:rPr>
        <w:t xml:space="preserve">الوصفية على صفحة الكترونية </w:t>
      </w:r>
      <w:proofErr w:type="spellStart"/>
      <w:r w:rsidR="001E0A9C" w:rsidRPr="00CE1B77">
        <w:rPr>
          <w:rFonts w:hint="cs"/>
          <w:rtl/>
        </w:rPr>
        <w:t>خاصة،</w:t>
      </w:r>
      <w:proofErr w:type="spellEnd"/>
      <w:r w:rsidR="001E0A9C" w:rsidRPr="00CE1B77">
        <w:rPr>
          <w:rFonts w:hint="cs"/>
          <w:rtl/>
        </w:rPr>
        <w:t xml:space="preserve"> ت</w:t>
      </w:r>
      <w:r w:rsidR="009467A5">
        <w:rPr>
          <w:rFonts w:hint="cs"/>
          <w:rtl/>
        </w:rPr>
        <w:t xml:space="preserve">لبيةً لحاجة الباحثين </w:t>
      </w:r>
      <w:proofErr w:type="spellStart"/>
      <w:r w:rsidR="009467A5">
        <w:rPr>
          <w:rFonts w:hint="cs"/>
          <w:rtl/>
        </w:rPr>
        <w:t>والمستفيدين،</w:t>
      </w:r>
      <w:proofErr w:type="spellEnd"/>
      <w:r w:rsidR="001E0A9C" w:rsidRPr="00CE1B77">
        <w:rPr>
          <w:rFonts w:hint="cs"/>
          <w:rtl/>
        </w:rPr>
        <w:t xml:space="preserve"> وقد تم اعتماد</w:t>
      </w:r>
      <w:r w:rsidR="001E0A9C" w:rsidRPr="00CE1B77">
        <w:t xml:space="preserve"> </w:t>
      </w:r>
      <w:r w:rsidR="001E0A9C" w:rsidRPr="00CE1B77">
        <w:rPr>
          <w:rFonts w:hint="cs"/>
          <w:rtl/>
        </w:rPr>
        <w:t>معايير</w:t>
      </w:r>
      <w:r w:rsidR="001E0A9C" w:rsidRPr="00CE1B77">
        <w:t xml:space="preserve"> </w:t>
      </w:r>
      <w:r w:rsidR="001E0A9C" w:rsidRPr="00CE1B77">
        <w:rPr>
          <w:rFonts w:hint="cs"/>
          <w:rtl/>
        </w:rPr>
        <w:t>دولية لتجهيز</w:t>
      </w:r>
      <w:r w:rsidR="001E0A9C" w:rsidRPr="00CE1B77">
        <w:t xml:space="preserve"> </w:t>
      </w:r>
      <w:r w:rsidR="001E0A9C" w:rsidRPr="00CE1B77">
        <w:rPr>
          <w:rFonts w:hint="cs"/>
          <w:rtl/>
        </w:rPr>
        <w:t>البيانات الوصفية</w:t>
      </w:r>
      <w:r w:rsidR="001E0A9C" w:rsidRPr="00CE1B77">
        <w:t xml:space="preserve"> </w:t>
      </w:r>
      <w:r w:rsidR="001E0A9C" w:rsidRPr="00CE1B77">
        <w:rPr>
          <w:rFonts w:hint="cs"/>
          <w:rtl/>
        </w:rPr>
        <w:t>واستخدام</w:t>
      </w:r>
      <w:r w:rsidR="001E0A9C" w:rsidRPr="00CE1B77">
        <w:t xml:space="preserve"> </w:t>
      </w:r>
      <w:r w:rsidR="001E0A9C" w:rsidRPr="00CE1B77">
        <w:rPr>
          <w:rFonts w:hint="cs"/>
          <w:rtl/>
        </w:rPr>
        <w:t>برنامج</w:t>
      </w:r>
      <w:r w:rsidR="001E0A9C" w:rsidRPr="00CE1B77">
        <w:t xml:space="preserve"> Accelerated Data Program - ADP </w:t>
      </w:r>
      <w:r w:rsidR="001E0A9C" w:rsidRPr="00CE1B77">
        <w:rPr>
          <w:rFonts w:hint="cs"/>
          <w:rtl/>
        </w:rPr>
        <w:t xml:space="preserve"> لتجهيز</w:t>
      </w:r>
      <w:r w:rsidR="001E0A9C" w:rsidRPr="00CE1B77">
        <w:t xml:space="preserve"> </w:t>
      </w:r>
      <w:r w:rsidR="001E0A9C" w:rsidRPr="00CE1B77">
        <w:rPr>
          <w:rFonts w:hint="cs"/>
          <w:rtl/>
        </w:rPr>
        <w:t>البيانات</w:t>
      </w:r>
      <w:r w:rsidR="001E0A9C" w:rsidRPr="00CE1B77">
        <w:t xml:space="preserve"> </w:t>
      </w:r>
      <w:r w:rsidR="001E0A9C" w:rsidRPr="00CE1B77">
        <w:rPr>
          <w:rFonts w:hint="cs"/>
          <w:rtl/>
        </w:rPr>
        <w:t>الوصفية ونشرها على</w:t>
      </w:r>
      <w:r w:rsidR="00676462">
        <w:rPr>
          <w:rFonts w:hint="cs"/>
          <w:rtl/>
        </w:rPr>
        <w:t xml:space="preserve"> الانترنت.</w:t>
      </w:r>
    </w:p>
    <w:p w:rsidR="001E0A9C" w:rsidRPr="00E82499" w:rsidRDefault="001E0A9C" w:rsidP="00050FE4">
      <w:pPr>
        <w:jc w:val="both"/>
        <w:rPr>
          <w:sz w:val="20"/>
          <w:szCs w:val="20"/>
          <w:rtl/>
        </w:rPr>
      </w:pPr>
    </w:p>
    <w:p w:rsidR="001E0A9C" w:rsidRPr="00CE1B77" w:rsidRDefault="001E0A9C" w:rsidP="00050FE4">
      <w:pPr>
        <w:jc w:val="both"/>
        <w:rPr>
          <w:rtl/>
        </w:rPr>
      </w:pPr>
      <w:r w:rsidRPr="00CE1B77">
        <w:rPr>
          <w:rFonts w:hint="cs"/>
          <w:rtl/>
        </w:rPr>
        <w:t>تحتوي</w:t>
      </w:r>
      <w:r w:rsidRPr="00CE1B77">
        <w:t xml:space="preserve"> </w:t>
      </w:r>
      <w:r w:rsidRPr="00CE1B77">
        <w:rPr>
          <w:rFonts w:hint="cs"/>
          <w:rtl/>
        </w:rPr>
        <w:t>قاعدة</w:t>
      </w:r>
      <w:r w:rsidRPr="00CE1B77">
        <w:t xml:space="preserve"> </w:t>
      </w:r>
      <w:r w:rsidRPr="00CE1B77">
        <w:rPr>
          <w:rFonts w:hint="cs"/>
          <w:rtl/>
        </w:rPr>
        <w:t>البيانات</w:t>
      </w:r>
      <w:r w:rsidRPr="00CE1B77">
        <w:t xml:space="preserve"> </w:t>
      </w:r>
      <w:r w:rsidRPr="00CE1B77">
        <w:rPr>
          <w:rFonts w:hint="cs"/>
          <w:rtl/>
        </w:rPr>
        <w:t>الوصفية</w:t>
      </w:r>
      <w:r w:rsidRPr="00CE1B77">
        <w:t xml:space="preserve"> </w:t>
      </w:r>
      <w:r w:rsidRPr="00CE1B77">
        <w:rPr>
          <w:rFonts w:hint="cs"/>
          <w:rtl/>
        </w:rPr>
        <w:t>المنشورة</w:t>
      </w:r>
      <w:r w:rsidRPr="00CE1B77">
        <w:t xml:space="preserve"> </w:t>
      </w:r>
      <w:r w:rsidRPr="00CE1B77">
        <w:rPr>
          <w:rFonts w:hint="cs"/>
          <w:rtl/>
        </w:rPr>
        <w:t>على</w:t>
      </w:r>
      <w:r w:rsidRPr="00CE1B77">
        <w:t xml:space="preserve"> </w:t>
      </w:r>
      <w:r w:rsidRPr="00CE1B77">
        <w:rPr>
          <w:rFonts w:hint="cs"/>
          <w:rtl/>
        </w:rPr>
        <w:t>مجموعة</w:t>
      </w:r>
      <w:r w:rsidRPr="00CE1B77">
        <w:t xml:space="preserve"> </w:t>
      </w:r>
      <w:r w:rsidRPr="00CE1B77">
        <w:rPr>
          <w:rFonts w:hint="cs"/>
          <w:rtl/>
        </w:rPr>
        <w:t>كبيرة</w:t>
      </w:r>
      <w:r w:rsidRPr="00CE1B77">
        <w:t xml:space="preserve"> </w:t>
      </w:r>
      <w:r w:rsidRPr="00CE1B77">
        <w:rPr>
          <w:rFonts w:hint="cs"/>
          <w:rtl/>
        </w:rPr>
        <w:t>من</w:t>
      </w:r>
      <w:r w:rsidRPr="00CE1B77">
        <w:t xml:space="preserve"> </w:t>
      </w:r>
      <w:r w:rsidRPr="00CE1B77">
        <w:rPr>
          <w:rFonts w:hint="cs"/>
          <w:rtl/>
        </w:rPr>
        <w:t>المسوح</w:t>
      </w:r>
      <w:r w:rsidRPr="00CE1B77">
        <w:t xml:space="preserve"> </w:t>
      </w:r>
      <w:r w:rsidRPr="00CE1B77">
        <w:rPr>
          <w:rFonts w:hint="cs"/>
          <w:rtl/>
        </w:rPr>
        <w:t>التي</w:t>
      </w:r>
      <w:r w:rsidRPr="00CE1B77">
        <w:t xml:space="preserve"> </w:t>
      </w:r>
      <w:r w:rsidRPr="00CE1B77">
        <w:rPr>
          <w:rFonts w:hint="cs"/>
          <w:rtl/>
        </w:rPr>
        <w:t>قام</w:t>
      </w:r>
      <w:r w:rsidRPr="00CE1B77">
        <w:t xml:space="preserve"> </w:t>
      </w:r>
      <w:r w:rsidRPr="00CE1B77">
        <w:rPr>
          <w:rFonts w:hint="cs"/>
          <w:rtl/>
        </w:rPr>
        <w:t>الجهاز</w:t>
      </w:r>
      <w:r w:rsidRPr="00CE1B77">
        <w:t xml:space="preserve"> </w:t>
      </w:r>
      <w:r w:rsidRPr="00CE1B77">
        <w:rPr>
          <w:rFonts w:hint="cs"/>
          <w:rtl/>
        </w:rPr>
        <w:t>بجمع</w:t>
      </w:r>
      <w:r w:rsidRPr="00CE1B77">
        <w:t xml:space="preserve"> </w:t>
      </w:r>
      <w:r w:rsidRPr="00CE1B77">
        <w:rPr>
          <w:rFonts w:hint="cs"/>
          <w:rtl/>
        </w:rPr>
        <w:t>ونشر</w:t>
      </w:r>
      <w:r w:rsidRPr="00CE1B77">
        <w:t xml:space="preserve"> </w:t>
      </w:r>
      <w:r w:rsidRPr="00CE1B77">
        <w:rPr>
          <w:rFonts w:hint="cs"/>
          <w:rtl/>
        </w:rPr>
        <w:t>بياناتها ولعدة سنوات.  حي</w:t>
      </w:r>
      <w:r w:rsidR="0059787D">
        <w:rPr>
          <w:rFonts w:hint="cs"/>
          <w:rtl/>
        </w:rPr>
        <w:t>ث</w:t>
      </w:r>
      <w:r w:rsidRPr="00CE1B77">
        <w:rPr>
          <w:rFonts w:hint="cs"/>
          <w:rtl/>
        </w:rPr>
        <w:t xml:space="preserve"> يتم</w:t>
      </w:r>
      <w:r w:rsidRPr="00CE1B77">
        <w:t xml:space="preserve"> </w:t>
      </w:r>
      <w:r w:rsidRPr="00CE1B77">
        <w:rPr>
          <w:rFonts w:hint="cs"/>
          <w:rtl/>
        </w:rPr>
        <w:t>نشر</w:t>
      </w:r>
      <w:r w:rsidRPr="00CE1B77">
        <w:t xml:space="preserve"> </w:t>
      </w:r>
      <w:r w:rsidRPr="00CE1B77">
        <w:rPr>
          <w:rFonts w:hint="cs"/>
          <w:rtl/>
        </w:rPr>
        <w:t>معلومات</w:t>
      </w:r>
      <w:r w:rsidRPr="00CE1B77">
        <w:t xml:space="preserve"> </w:t>
      </w:r>
      <w:r w:rsidRPr="00CE1B77">
        <w:rPr>
          <w:rFonts w:hint="cs"/>
          <w:rtl/>
        </w:rPr>
        <w:t>تعريفية واستدلالية</w:t>
      </w:r>
      <w:r w:rsidRPr="00CE1B77">
        <w:t xml:space="preserve"> </w:t>
      </w:r>
      <w:r w:rsidRPr="00CE1B77">
        <w:rPr>
          <w:rFonts w:hint="cs"/>
          <w:rtl/>
        </w:rPr>
        <w:t>عن</w:t>
      </w:r>
      <w:r w:rsidRPr="00CE1B77">
        <w:t xml:space="preserve"> </w:t>
      </w:r>
      <w:r w:rsidRPr="00CE1B77">
        <w:rPr>
          <w:rFonts w:hint="cs"/>
          <w:rtl/>
        </w:rPr>
        <w:t>هذه</w:t>
      </w:r>
      <w:r w:rsidRPr="00CE1B77">
        <w:t xml:space="preserve"> </w:t>
      </w:r>
      <w:r w:rsidRPr="00CE1B77">
        <w:rPr>
          <w:rFonts w:hint="cs"/>
          <w:rtl/>
        </w:rPr>
        <w:t>المسوح</w:t>
      </w:r>
      <w:r w:rsidRPr="00CE1B77">
        <w:t xml:space="preserve"> </w:t>
      </w:r>
      <w:r w:rsidRPr="00CE1B77">
        <w:rPr>
          <w:rFonts w:hint="cs"/>
          <w:rtl/>
        </w:rPr>
        <w:t>ومجموعات</w:t>
      </w:r>
      <w:r w:rsidRPr="00CE1B77">
        <w:t xml:space="preserve"> </w:t>
      </w:r>
      <w:r w:rsidRPr="00CE1B77">
        <w:rPr>
          <w:rFonts w:hint="cs"/>
          <w:rtl/>
        </w:rPr>
        <w:t>البيانات</w:t>
      </w:r>
      <w:r w:rsidRPr="00CE1B77">
        <w:t xml:space="preserve"> </w:t>
      </w:r>
      <w:proofErr w:type="spellStart"/>
      <w:r w:rsidRPr="00CE1B77">
        <w:rPr>
          <w:rFonts w:hint="cs"/>
          <w:rtl/>
        </w:rPr>
        <w:t>تتضمن:</w:t>
      </w:r>
      <w:proofErr w:type="spellEnd"/>
      <w:r w:rsidR="000D1F69">
        <w:rPr>
          <w:rFonts w:hint="cs"/>
          <w:rtl/>
        </w:rPr>
        <w:t xml:space="preserve"> نبذة </w:t>
      </w:r>
      <w:proofErr w:type="spellStart"/>
      <w:r w:rsidR="000D1F69">
        <w:rPr>
          <w:rFonts w:hint="cs"/>
          <w:rtl/>
        </w:rPr>
        <w:t>تعريفية,</w:t>
      </w:r>
      <w:proofErr w:type="spellEnd"/>
      <w:r w:rsidR="000D1F69">
        <w:rPr>
          <w:rFonts w:hint="cs"/>
          <w:rtl/>
        </w:rPr>
        <w:t xml:space="preserve"> </w:t>
      </w:r>
      <w:r w:rsidR="000D1F69" w:rsidRPr="00CE1B77">
        <w:rPr>
          <w:rFonts w:hint="cs"/>
          <w:rtl/>
        </w:rPr>
        <w:t>آلية ومنهجية</w:t>
      </w:r>
      <w:r w:rsidR="000D1F69">
        <w:rPr>
          <w:rFonts w:hint="cs"/>
          <w:rtl/>
        </w:rPr>
        <w:t xml:space="preserve"> </w:t>
      </w:r>
      <w:r w:rsidR="000D1F69" w:rsidRPr="00CE1B77">
        <w:rPr>
          <w:rFonts w:hint="cs"/>
          <w:rtl/>
        </w:rPr>
        <w:t>سحب</w:t>
      </w:r>
      <w:r w:rsidR="000D1F69" w:rsidRPr="00CE1B77">
        <w:t xml:space="preserve"> </w:t>
      </w:r>
      <w:proofErr w:type="spellStart"/>
      <w:r w:rsidR="000D1F69" w:rsidRPr="00CE1B77">
        <w:rPr>
          <w:rFonts w:hint="cs"/>
          <w:rtl/>
        </w:rPr>
        <w:t>العينة</w:t>
      </w:r>
      <w:r w:rsidR="005B6F99">
        <w:rPr>
          <w:rFonts w:hint="cs"/>
          <w:rtl/>
        </w:rPr>
        <w:t>,</w:t>
      </w:r>
      <w:proofErr w:type="spellEnd"/>
      <w:r w:rsidRPr="00CE1B77">
        <w:rPr>
          <w:rFonts w:hint="cs"/>
          <w:rtl/>
        </w:rPr>
        <w:t xml:space="preserve"> آلية جمع</w:t>
      </w:r>
      <w:r w:rsidRPr="00CE1B77">
        <w:t xml:space="preserve"> </w:t>
      </w:r>
      <w:r w:rsidRPr="00CE1B77">
        <w:rPr>
          <w:rFonts w:hint="cs"/>
          <w:rtl/>
        </w:rPr>
        <w:t>ومعالجة</w:t>
      </w:r>
      <w:r w:rsidR="000D1F69">
        <w:rPr>
          <w:rFonts w:hint="cs"/>
          <w:rtl/>
        </w:rPr>
        <w:t xml:space="preserve"> وتقييم </w:t>
      </w:r>
      <w:proofErr w:type="spellStart"/>
      <w:r w:rsidR="000D1F69">
        <w:rPr>
          <w:rFonts w:hint="cs"/>
          <w:rtl/>
        </w:rPr>
        <w:t>البيانات</w:t>
      </w:r>
      <w:r w:rsidRPr="00CE1B77">
        <w:rPr>
          <w:rFonts w:hint="cs"/>
          <w:rtl/>
        </w:rPr>
        <w:t>،</w:t>
      </w:r>
      <w:proofErr w:type="spellEnd"/>
      <w:r w:rsidRPr="00CE1B77">
        <w:t xml:space="preserve"> </w:t>
      </w:r>
      <w:r w:rsidR="000D1F69">
        <w:rPr>
          <w:rFonts w:hint="cs"/>
          <w:rtl/>
        </w:rPr>
        <w:t xml:space="preserve">قاموس </w:t>
      </w:r>
      <w:proofErr w:type="spellStart"/>
      <w:r w:rsidR="000D1F69">
        <w:rPr>
          <w:rFonts w:hint="cs"/>
          <w:rtl/>
        </w:rPr>
        <w:t>البيانات,</w:t>
      </w:r>
      <w:proofErr w:type="spellEnd"/>
      <w:r w:rsidRPr="00CE1B77">
        <w:rPr>
          <w:rFonts w:hint="cs"/>
          <w:rtl/>
        </w:rPr>
        <w:t xml:space="preserve"> ومعلومات</w:t>
      </w:r>
      <w:r w:rsidRPr="00CE1B77">
        <w:t xml:space="preserve"> </w:t>
      </w:r>
      <w:proofErr w:type="spellStart"/>
      <w:r w:rsidRPr="00CE1B77">
        <w:rPr>
          <w:rFonts w:hint="cs"/>
          <w:rtl/>
        </w:rPr>
        <w:t>توثيقية</w:t>
      </w:r>
      <w:proofErr w:type="spellEnd"/>
      <w:r w:rsidRPr="00CE1B77">
        <w:t xml:space="preserve"> </w:t>
      </w:r>
      <w:r w:rsidRPr="00CE1B77">
        <w:rPr>
          <w:rFonts w:hint="cs"/>
          <w:rtl/>
        </w:rPr>
        <w:t>أخرى</w:t>
      </w:r>
      <w:r w:rsidRPr="00CE1B77">
        <w:t xml:space="preserve"> </w:t>
      </w:r>
      <w:r w:rsidRPr="00CE1B77">
        <w:rPr>
          <w:rFonts w:hint="cs"/>
          <w:rtl/>
        </w:rPr>
        <w:t>كثيرة.  بالإضافة</w:t>
      </w:r>
      <w:r w:rsidRPr="00CE1B77">
        <w:t xml:space="preserve"> </w:t>
      </w:r>
      <w:r w:rsidRPr="00CE1B77">
        <w:rPr>
          <w:rFonts w:hint="cs"/>
          <w:rtl/>
        </w:rPr>
        <w:t>لذلك</w:t>
      </w:r>
      <w:r w:rsidRPr="00CE1B77">
        <w:t xml:space="preserve"> </w:t>
      </w:r>
      <w:r w:rsidRPr="00CE1B77">
        <w:rPr>
          <w:rFonts w:hint="cs"/>
          <w:rtl/>
        </w:rPr>
        <w:t>توفر</w:t>
      </w:r>
      <w:r w:rsidRPr="00CE1B77">
        <w:t xml:space="preserve"> </w:t>
      </w:r>
      <w:r w:rsidRPr="00CE1B77">
        <w:rPr>
          <w:rFonts w:hint="cs"/>
          <w:rtl/>
        </w:rPr>
        <w:t>قاعدة</w:t>
      </w:r>
      <w:r w:rsidRPr="00CE1B77">
        <w:t xml:space="preserve"> </w:t>
      </w:r>
      <w:r w:rsidRPr="00CE1B77">
        <w:rPr>
          <w:rFonts w:hint="cs"/>
          <w:rtl/>
        </w:rPr>
        <w:t>البيانات نسخ</w:t>
      </w:r>
      <w:r w:rsidR="005B6F99">
        <w:rPr>
          <w:rFonts w:hint="cs"/>
          <w:rtl/>
        </w:rPr>
        <w:t>ة</w:t>
      </w:r>
      <w:r w:rsidRPr="00CE1B77">
        <w:t xml:space="preserve"> </w:t>
      </w:r>
      <w:r w:rsidRPr="00CE1B77">
        <w:rPr>
          <w:rFonts w:hint="cs"/>
          <w:rtl/>
        </w:rPr>
        <w:t>من</w:t>
      </w:r>
      <w:r w:rsidRPr="00CE1B77">
        <w:t xml:space="preserve"> </w:t>
      </w:r>
      <w:r w:rsidRPr="00CE1B77">
        <w:rPr>
          <w:rFonts w:hint="cs"/>
          <w:rtl/>
        </w:rPr>
        <w:t>أدوات ووثائق</w:t>
      </w:r>
      <w:r w:rsidRPr="00CE1B77">
        <w:t xml:space="preserve"> </w:t>
      </w:r>
      <w:r w:rsidRPr="00CE1B77">
        <w:rPr>
          <w:rFonts w:hint="cs"/>
          <w:rtl/>
        </w:rPr>
        <w:t>المسح</w:t>
      </w:r>
      <w:r w:rsidRPr="00CE1B77">
        <w:t xml:space="preserve"> </w:t>
      </w:r>
      <w:r w:rsidRPr="00CE1B77">
        <w:rPr>
          <w:rFonts w:hint="cs"/>
          <w:rtl/>
        </w:rPr>
        <w:t>مثل</w:t>
      </w:r>
      <w:r w:rsidRPr="00CE1B77">
        <w:t xml:space="preserve"> </w:t>
      </w:r>
      <w:r w:rsidRPr="00CE1B77">
        <w:rPr>
          <w:rFonts w:hint="cs"/>
          <w:rtl/>
        </w:rPr>
        <w:t>الاستمارة</w:t>
      </w:r>
      <w:r w:rsidRPr="00CE1B77">
        <w:t xml:space="preserve"> </w:t>
      </w:r>
      <w:r w:rsidR="000D1F69">
        <w:rPr>
          <w:rFonts w:hint="cs"/>
          <w:rtl/>
        </w:rPr>
        <w:t xml:space="preserve">, </w:t>
      </w:r>
      <w:r w:rsidRPr="00CE1B77">
        <w:rPr>
          <w:rFonts w:hint="cs"/>
          <w:rtl/>
        </w:rPr>
        <w:t>تقرير</w:t>
      </w:r>
      <w:r w:rsidRPr="00CE1B77">
        <w:t xml:space="preserve"> </w:t>
      </w:r>
      <w:r w:rsidRPr="00CE1B77">
        <w:rPr>
          <w:rFonts w:hint="cs"/>
          <w:rtl/>
        </w:rPr>
        <w:t>النتائج</w:t>
      </w:r>
      <w:r w:rsidRPr="00CE1B77">
        <w:t xml:space="preserve"> </w:t>
      </w:r>
      <w:r w:rsidRPr="00CE1B77">
        <w:rPr>
          <w:rFonts w:hint="cs"/>
          <w:rtl/>
        </w:rPr>
        <w:t>المنشور</w:t>
      </w:r>
      <w:r w:rsidR="00676462">
        <w:rPr>
          <w:rFonts w:hint="cs"/>
          <w:rtl/>
        </w:rPr>
        <w:t xml:space="preserve"> ودليل المستخدم.</w:t>
      </w:r>
    </w:p>
    <w:p w:rsidR="001E0A9C" w:rsidRPr="00E82499" w:rsidRDefault="001E0A9C" w:rsidP="00050FE4">
      <w:pPr>
        <w:jc w:val="both"/>
        <w:rPr>
          <w:sz w:val="20"/>
          <w:szCs w:val="20"/>
          <w:rtl/>
        </w:rPr>
      </w:pPr>
    </w:p>
    <w:p w:rsidR="001E0A9C" w:rsidRDefault="001E0A9C" w:rsidP="00050FE4">
      <w:pPr>
        <w:jc w:val="both"/>
        <w:rPr>
          <w:rtl/>
        </w:rPr>
      </w:pPr>
      <w:r w:rsidRPr="00CE1B77">
        <w:rPr>
          <w:rFonts w:hint="cs"/>
          <w:rtl/>
        </w:rPr>
        <w:t xml:space="preserve">يلاحظ توفر البيانات الوصفية </w:t>
      </w:r>
      <w:r w:rsidR="00FC7A0A" w:rsidRPr="00CE1B77">
        <w:rPr>
          <w:rFonts w:hint="cs"/>
          <w:rtl/>
        </w:rPr>
        <w:t>ل</w:t>
      </w:r>
      <w:r w:rsidRPr="00CE1B77">
        <w:rPr>
          <w:rFonts w:hint="cs"/>
          <w:rtl/>
        </w:rPr>
        <w:t>لمسح</w:t>
      </w:r>
      <w:r w:rsidR="00FC7A0A" w:rsidRPr="00CE1B77">
        <w:rPr>
          <w:rFonts w:hint="cs"/>
          <w:rtl/>
        </w:rPr>
        <w:t xml:space="preserve"> </w:t>
      </w:r>
      <w:r w:rsidR="008F6F33">
        <w:rPr>
          <w:rFonts w:hint="cs"/>
          <w:rtl/>
        </w:rPr>
        <w:t>للسنوات</w:t>
      </w:r>
      <w:r w:rsidRPr="00CE1B77">
        <w:rPr>
          <w:rFonts w:hint="cs"/>
          <w:rtl/>
        </w:rPr>
        <w:t xml:space="preserve"> </w:t>
      </w:r>
      <w:r w:rsidR="00F07F5A">
        <w:rPr>
          <w:rFonts w:hint="cs"/>
          <w:rtl/>
        </w:rPr>
        <w:t>20</w:t>
      </w:r>
      <w:r w:rsidR="000D1F69">
        <w:rPr>
          <w:rFonts w:hint="cs"/>
          <w:rtl/>
        </w:rPr>
        <w:t>10</w:t>
      </w:r>
      <w:r w:rsidR="001164F0">
        <w:rPr>
          <w:rFonts w:hint="cs"/>
          <w:rtl/>
        </w:rPr>
        <w:t xml:space="preserve"> </w:t>
      </w:r>
      <w:proofErr w:type="spellStart"/>
      <w:r w:rsidR="00F07F5A">
        <w:rPr>
          <w:rFonts w:hint="cs"/>
          <w:rtl/>
        </w:rPr>
        <w:t>-</w:t>
      </w:r>
      <w:proofErr w:type="spellEnd"/>
      <w:r w:rsidR="001164F0">
        <w:rPr>
          <w:rFonts w:hint="cs"/>
          <w:rtl/>
        </w:rPr>
        <w:t xml:space="preserve"> </w:t>
      </w:r>
      <w:proofErr w:type="spellStart"/>
      <w:r w:rsidR="00F07F5A">
        <w:rPr>
          <w:rFonts w:hint="cs"/>
          <w:rtl/>
        </w:rPr>
        <w:t>20</w:t>
      </w:r>
      <w:r w:rsidR="000D1F69">
        <w:rPr>
          <w:rFonts w:hint="cs"/>
          <w:rtl/>
        </w:rPr>
        <w:t>12</w:t>
      </w:r>
      <w:r w:rsidR="006D0B75">
        <w:rPr>
          <w:rFonts w:hint="cs"/>
          <w:rtl/>
        </w:rPr>
        <w:t>،</w:t>
      </w:r>
      <w:proofErr w:type="spellEnd"/>
      <w:r w:rsidRPr="00CE1B77">
        <w:rPr>
          <w:rFonts w:hint="cs"/>
          <w:rtl/>
        </w:rPr>
        <w:t xml:space="preserve"> على الموقع الالكتروني المخصص للبيانات الوصفية </w:t>
      </w:r>
      <w:r w:rsidR="000F47D6">
        <w:rPr>
          <w:rtl/>
        </w:rPr>
        <w:br/>
      </w:r>
      <w:proofErr w:type="spellStart"/>
      <w:r w:rsidRPr="00CE1B77">
        <w:rPr>
          <w:rFonts w:hint="cs"/>
          <w:rtl/>
        </w:rPr>
        <w:t>(</w:t>
      </w:r>
      <w:proofErr w:type="spellEnd"/>
      <w:r w:rsidR="00881BDF">
        <w:fldChar w:fldCharType="begin"/>
      </w:r>
      <w:r w:rsidR="00700B66">
        <w:instrText xml:space="preserve"> HYPERLINK "</w:instrText>
      </w:r>
      <w:r w:rsidR="00700B66" w:rsidRPr="000D1F69">
        <w:instrText>http://82.213.38.42/PCBS-Metadata-ar-v4.2/index.php/catalog</w:instrText>
      </w:r>
      <w:r w:rsidR="00700B66">
        <w:instrText xml:space="preserve">" </w:instrText>
      </w:r>
      <w:r w:rsidR="00881BDF">
        <w:fldChar w:fldCharType="separate"/>
      </w:r>
      <w:r w:rsidR="00700B66" w:rsidRPr="00410BF0">
        <w:rPr>
          <w:rStyle w:val="Hyperlink"/>
        </w:rPr>
        <w:t>http://82.213.38.42/PCBS-Metadata-ar-v4.2/index.php/catalog</w:t>
      </w:r>
      <w:r w:rsidR="00881BDF">
        <w:fldChar w:fldCharType="end"/>
      </w:r>
      <w:proofErr w:type="spellStart"/>
      <w:r w:rsidRPr="00CE1B77">
        <w:rPr>
          <w:rFonts w:hint="cs"/>
          <w:rtl/>
        </w:rPr>
        <w:t>)</w:t>
      </w:r>
      <w:proofErr w:type="spellEnd"/>
      <w:r w:rsidR="00700B66">
        <w:rPr>
          <w:rFonts w:hint="cs"/>
          <w:rtl/>
        </w:rPr>
        <w:t xml:space="preserve"> بصورة </w:t>
      </w:r>
      <w:proofErr w:type="spellStart"/>
      <w:r w:rsidR="00700B66">
        <w:rPr>
          <w:rFonts w:hint="cs"/>
          <w:rtl/>
        </w:rPr>
        <w:t>صحيحة,</w:t>
      </w:r>
      <w:proofErr w:type="spellEnd"/>
      <w:r w:rsidR="00700B66">
        <w:rPr>
          <w:rFonts w:hint="cs"/>
          <w:rtl/>
        </w:rPr>
        <w:t xml:space="preserve"> </w:t>
      </w:r>
      <w:r w:rsidR="00244B9D">
        <w:rPr>
          <w:rFonts w:hint="cs"/>
          <w:rtl/>
        </w:rPr>
        <w:t xml:space="preserve">في حين </w:t>
      </w:r>
      <w:r w:rsidR="008B00C5">
        <w:rPr>
          <w:rFonts w:hint="cs"/>
          <w:rtl/>
        </w:rPr>
        <w:t>سيتم</w:t>
      </w:r>
      <w:r w:rsidR="00244B9D">
        <w:rPr>
          <w:rFonts w:hint="cs"/>
          <w:rtl/>
        </w:rPr>
        <w:t xml:space="preserve"> توف</w:t>
      </w:r>
      <w:r w:rsidR="008B00C5">
        <w:rPr>
          <w:rFonts w:hint="cs"/>
          <w:rtl/>
        </w:rPr>
        <w:t>ي</w:t>
      </w:r>
      <w:r w:rsidR="00244B9D">
        <w:rPr>
          <w:rFonts w:hint="cs"/>
          <w:rtl/>
        </w:rPr>
        <w:t xml:space="preserve">ر البيانات الوصفية لعام 2013 </w:t>
      </w:r>
      <w:r w:rsidR="008B00C5">
        <w:rPr>
          <w:rFonts w:hint="cs"/>
          <w:rtl/>
        </w:rPr>
        <w:t>في الوقت المحدد لها</w:t>
      </w:r>
      <w:r w:rsidR="008B00C5" w:rsidRPr="008B00C5">
        <w:rPr>
          <w:rFonts w:hint="cs"/>
          <w:rtl/>
        </w:rPr>
        <w:t xml:space="preserve"> </w:t>
      </w:r>
      <w:r w:rsidR="00F124B2">
        <w:rPr>
          <w:rFonts w:hint="cs"/>
          <w:rtl/>
        </w:rPr>
        <w:t xml:space="preserve">في </w:t>
      </w:r>
      <w:r w:rsidR="007B2168">
        <w:rPr>
          <w:rFonts w:hint="cs"/>
          <w:rtl/>
        </w:rPr>
        <w:t>العام الحالي</w:t>
      </w:r>
      <w:r w:rsidR="00F124B2">
        <w:rPr>
          <w:rFonts w:hint="cs"/>
          <w:rtl/>
        </w:rPr>
        <w:t xml:space="preserve"> وبحسب الخطة</w:t>
      </w:r>
      <w:r w:rsidR="007B2168">
        <w:rPr>
          <w:rFonts w:hint="cs"/>
          <w:rtl/>
        </w:rPr>
        <w:t>.</w:t>
      </w:r>
    </w:p>
    <w:p w:rsidR="008B00C5" w:rsidRDefault="008B00C5" w:rsidP="00050FE4">
      <w:pPr>
        <w:jc w:val="both"/>
      </w:pPr>
    </w:p>
    <w:p w:rsidR="001E0A9C" w:rsidRPr="002934CD" w:rsidRDefault="001E0A9C" w:rsidP="00050FE4">
      <w:pPr>
        <w:pStyle w:val="ListParagraph"/>
        <w:numPr>
          <w:ilvl w:val="0"/>
          <w:numId w:val="1"/>
        </w:numPr>
        <w:spacing w:after="0" w:line="240" w:lineRule="auto"/>
        <w:ind w:left="284" w:right="0" w:hanging="284"/>
        <w:jc w:val="both"/>
        <w:rPr>
          <w:rFonts w:cs="Simplified Arabic"/>
          <w:b/>
          <w:bCs/>
          <w:sz w:val="24"/>
          <w:szCs w:val="24"/>
        </w:rPr>
      </w:pPr>
      <w:r w:rsidRPr="002934CD">
        <w:rPr>
          <w:rFonts w:cs="Simplified Arabic" w:hint="cs"/>
          <w:b/>
          <w:bCs/>
          <w:sz w:val="24"/>
          <w:szCs w:val="24"/>
          <w:rtl/>
        </w:rPr>
        <w:t>مركز البحث العلمي</w:t>
      </w:r>
      <w:r w:rsidR="002934CD">
        <w:rPr>
          <w:rFonts w:cs="Simplified Arabic" w:hint="cs"/>
          <w:b/>
          <w:bCs/>
          <w:sz w:val="24"/>
          <w:szCs w:val="24"/>
          <w:rtl/>
        </w:rPr>
        <w:t>:</w:t>
      </w:r>
    </w:p>
    <w:p w:rsidR="001E0A9C" w:rsidRPr="00A50368" w:rsidRDefault="001E0A9C" w:rsidP="00050FE4">
      <w:pPr>
        <w:jc w:val="both"/>
        <w:rPr>
          <w:b/>
          <w:bCs/>
          <w:rtl/>
        </w:rPr>
      </w:pPr>
      <w:r w:rsidRPr="00936224">
        <w:rPr>
          <w:rFonts w:hint="cs"/>
          <w:rtl/>
        </w:rPr>
        <w:t>ضمن</w:t>
      </w:r>
      <w:r w:rsidR="00936224">
        <w:t xml:space="preserve"> </w:t>
      </w:r>
      <w:r w:rsidR="00B70B50" w:rsidRPr="00936224">
        <w:rPr>
          <w:rFonts w:hint="cs"/>
          <w:rtl/>
        </w:rPr>
        <w:t>سياسة</w:t>
      </w:r>
      <w:r w:rsidR="00936224">
        <w:t xml:space="preserve"> </w:t>
      </w:r>
      <w:r w:rsidRPr="00936224">
        <w:rPr>
          <w:rFonts w:hint="cs"/>
          <w:rtl/>
        </w:rPr>
        <w:t>الجهاز</w:t>
      </w:r>
      <w:r w:rsidR="00936224">
        <w:t xml:space="preserve"> </w:t>
      </w:r>
      <w:r w:rsidRPr="00936224">
        <w:rPr>
          <w:rFonts w:hint="cs"/>
          <w:rtl/>
        </w:rPr>
        <w:t>الهادفة</w:t>
      </w:r>
      <w:r w:rsidR="00936224">
        <w:t xml:space="preserve"> </w:t>
      </w:r>
      <w:r w:rsidRPr="00936224">
        <w:rPr>
          <w:rFonts w:hint="cs"/>
          <w:rtl/>
        </w:rPr>
        <w:t>لتعزيز</w:t>
      </w:r>
      <w:r w:rsidR="00936224">
        <w:t xml:space="preserve"> </w:t>
      </w:r>
      <w:r w:rsidRPr="00936224">
        <w:rPr>
          <w:rFonts w:hint="cs"/>
          <w:rtl/>
        </w:rPr>
        <w:t>استخدام</w:t>
      </w:r>
      <w:r w:rsidR="00936224" w:rsidRPr="00936224">
        <w:t xml:space="preserve"> </w:t>
      </w:r>
      <w:r w:rsidRPr="00936224">
        <w:rPr>
          <w:rFonts w:hint="cs"/>
          <w:rtl/>
        </w:rPr>
        <w:t>البيانات</w:t>
      </w:r>
      <w:r w:rsidR="00936224" w:rsidRPr="00936224">
        <w:t xml:space="preserve"> </w:t>
      </w:r>
      <w:r w:rsidRPr="00936224">
        <w:rPr>
          <w:rFonts w:hint="cs"/>
          <w:rtl/>
        </w:rPr>
        <w:t>الإحصائية</w:t>
      </w:r>
      <w:r w:rsidR="00936224">
        <w:t xml:space="preserve"> </w:t>
      </w:r>
      <w:r w:rsidRPr="00936224">
        <w:rPr>
          <w:rFonts w:hint="cs"/>
          <w:rtl/>
        </w:rPr>
        <w:t>في</w:t>
      </w:r>
      <w:r w:rsidR="00936224">
        <w:t xml:space="preserve"> </w:t>
      </w:r>
      <w:r w:rsidRPr="00936224">
        <w:rPr>
          <w:rFonts w:hint="cs"/>
          <w:rtl/>
        </w:rPr>
        <w:t>مجال</w:t>
      </w:r>
      <w:r w:rsidR="00936224">
        <w:t xml:space="preserve"> </w:t>
      </w:r>
      <w:r w:rsidRPr="00936224">
        <w:rPr>
          <w:rFonts w:hint="cs"/>
          <w:rtl/>
        </w:rPr>
        <w:t>البحث</w:t>
      </w:r>
      <w:r w:rsidR="00936224" w:rsidRPr="00936224">
        <w:t xml:space="preserve"> </w:t>
      </w:r>
      <w:r w:rsidRPr="00936224">
        <w:rPr>
          <w:rFonts w:hint="cs"/>
          <w:rtl/>
        </w:rPr>
        <w:t>العلمي</w:t>
      </w:r>
      <w:r w:rsidR="00936224">
        <w:t xml:space="preserve"> </w:t>
      </w:r>
      <w:r w:rsidRPr="00936224">
        <w:rPr>
          <w:rFonts w:hint="cs"/>
          <w:rtl/>
        </w:rPr>
        <w:t>وبهدف</w:t>
      </w:r>
      <w:r w:rsidRPr="00936224">
        <w:t xml:space="preserve"> </w:t>
      </w:r>
      <w:r w:rsidRPr="00936224">
        <w:rPr>
          <w:rFonts w:hint="cs"/>
          <w:rtl/>
        </w:rPr>
        <w:t>تمكين</w:t>
      </w:r>
      <w:r w:rsidR="00936224" w:rsidRPr="00936224">
        <w:t xml:space="preserve"> </w:t>
      </w:r>
      <w:r w:rsidRPr="00936224">
        <w:rPr>
          <w:rFonts w:hint="cs"/>
          <w:rtl/>
        </w:rPr>
        <w:t>الباحثين</w:t>
      </w:r>
      <w:r w:rsidR="00936224" w:rsidRPr="00936224">
        <w:t xml:space="preserve"> </w:t>
      </w:r>
      <w:r w:rsidRPr="00936224">
        <w:rPr>
          <w:rFonts w:hint="cs"/>
          <w:rtl/>
        </w:rPr>
        <w:t>من</w:t>
      </w:r>
      <w:r w:rsidR="00936224">
        <w:t xml:space="preserve"> </w:t>
      </w:r>
      <w:r w:rsidRPr="00936224">
        <w:rPr>
          <w:rFonts w:hint="cs"/>
          <w:rtl/>
        </w:rPr>
        <w:t>الوصول</w:t>
      </w:r>
      <w:r w:rsidR="00936224" w:rsidRPr="00936224">
        <w:t xml:space="preserve"> </w:t>
      </w:r>
      <w:r w:rsidRPr="00936224">
        <w:rPr>
          <w:rFonts w:hint="cs"/>
          <w:rtl/>
        </w:rPr>
        <w:t>إلى</w:t>
      </w:r>
      <w:r w:rsidR="00936224">
        <w:t xml:space="preserve"> </w:t>
      </w:r>
      <w:r w:rsidRPr="00936224">
        <w:rPr>
          <w:rFonts w:hint="cs"/>
          <w:rtl/>
        </w:rPr>
        <w:t>بيانات</w:t>
      </w:r>
      <w:r w:rsidR="00936224">
        <w:t xml:space="preserve"> </w:t>
      </w:r>
      <w:r w:rsidRPr="00936224">
        <w:rPr>
          <w:rFonts w:hint="cs"/>
          <w:rtl/>
        </w:rPr>
        <w:t>متنوعة</w:t>
      </w:r>
      <w:r w:rsidR="00936224">
        <w:t xml:space="preserve"> </w:t>
      </w:r>
      <w:r w:rsidRPr="00936224">
        <w:rPr>
          <w:rFonts w:hint="cs"/>
          <w:rtl/>
        </w:rPr>
        <w:t>تخدم</w:t>
      </w:r>
      <w:r w:rsidR="00936224">
        <w:t xml:space="preserve"> </w:t>
      </w:r>
      <w:r w:rsidRPr="00936224">
        <w:rPr>
          <w:rFonts w:hint="cs"/>
          <w:rtl/>
        </w:rPr>
        <w:t>مختلف</w:t>
      </w:r>
      <w:r w:rsidR="00936224">
        <w:t xml:space="preserve"> </w:t>
      </w:r>
      <w:r w:rsidRPr="00936224">
        <w:rPr>
          <w:rFonts w:hint="cs"/>
          <w:rtl/>
        </w:rPr>
        <w:t>الأغراض</w:t>
      </w:r>
      <w:r w:rsidR="00936224">
        <w:t xml:space="preserve"> </w:t>
      </w:r>
      <w:proofErr w:type="spellStart"/>
      <w:r w:rsidRPr="00936224">
        <w:rPr>
          <w:rFonts w:hint="cs"/>
          <w:rtl/>
        </w:rPr>
        <w:t>العلمية،</w:t>
      </w:r>
      <w:proofErr w:type="spellEnd"/>
      <w:r w:rsidR="00936224">
        <w:t xml:space="preserve"> </w:t>
      </w:r>
      <w:r w:rsidRPr="00936224">
        <w:rPr>
          <w:rFonts w:hint="cs"/>
          <w:rtl/>
        </w:rPr>
        <w:t>تم</w:t>
      </w:r>
      <w:r w:rsidR="00936224">
        <w:t xml:space="preserve"> </w:t>
      </w:r>
      <w:proofErr w:type="spellStart"/>
      <w:r w:rsidRPr="00936224">
        <w:rPr>
          <w:rFonts w:hint="cs"/>
          <w:rtl/>
        </w:rPr>
        <w:t>إفتتاح</w:t>
      </w:r>
      <w:proofErr w:type="spellEnd"/>
      <w:r w:rsidR="00936224">
        <w:t xml:space="preserve"> </w:t>
      </w:r>
      <w:r w:rsidRPr="00936224">
        <w:rPr>
          <w:rFonts w:hint="cs"/>
          <w:rtl/>
        </w:rPr>
        <w:t>مركز</w:t>
      </w:r>
      <w:r w:rsidR="00936224">
        <w:t xml:space="preserve"> </w:t>
      </w:r>
      <w:r w:rsidRPr="00936224">
        <w:rPr>
          <w:rFonts w:hint="cs"/>
          <w:rtl/>
        </w:rPr>
        <w:t>البحث</w:t>
      </w:r>
      <w:r w:rsidR="00936224">
        <w:t xml:space="preserve"> </w:t>
      </w:r>
      <w:r w:rsidRPr="00936224">
        <w:rPr>
          <w:rFonts w:hint="cs"/>
          <w:rtl/>
        </w:rPr>
        <w:t>العلمي</w:t>
      </w:r>
      <w:r w:rsidR="00936224">
        <w:t xml:space="preserve"> </w:t>
      </w:r>
      <w:r w:rsidRPr="00936224">
        <w:rPr>
          <w:rFonts w:hint="cs"/>
          <w:rtl/>
        </w:rPr>
        <w:t>في</w:t>
      </w:r>
      <w:r w:rsidR="00936224">
        <w:t xml:space="preserve"> </w:t>
      </w:r>
      <w:r w:rsidRPr="00936224">
        <w:rPr>
          <w:rFonts w:hint="cs"/>
          <w:rtl/>
        </w:rPr>
        <w:t>مقر</w:t>
      </w:r>
      <w:r w:rsidR="00936224">
        <w:t xml:space="preserve"> </w:t>
      </w:r>
      <w:r w:rsidRPr="00936224">
        <w:rPr>
          <w:rFonts w:hint="cs"/>
          <w:rtl/>
        </w:rPr>
        <w:t>الجهاز</w:t>
      </w:r>
      <w:r w:rsidR="005B6F99">
        <w:rPr>
          <w:rFonts w:hint="cs"/>
          <w:rtl/>
        </w:rPr>
        <w:t xml:space="preserve"> </w:t>
      </w:r>
      <w:r w:rsidR="005B6F99" w:rsidRPr="00936224">
        <w:rPr>
          <w:rFonts w:hint="cs"/>
          <w:rtl/>
        </w:rPr>
        <w:t>عام</w:t>
      </w:r>
      <w:r w:rsidR="005B6F99">
        <w:t xml:space="preserve"> </w:t>
      </w:r>
      <w:r w:rsidR="005B6F99" w:rsidRPr="00936224">
        <w:rPr>
          <w:rFonts w:hint="cs"/>
          <w:rtl/>
        </w:rPr>
        <w:t>2011</w:t>
      </w:r>
      <w:r w:rsidR="005B6F99" w:rsidRPr="00936224">
        <w:t xml:space="preserve"> </w:t>
      </w:r>
      <w:proofErr w:type="spellStart"/>
      <w:r w:rsidR="006D0B75" w:rsidRPr="00936224">
        <w:rPr>
          <w:rFonts w:hint="cs"/>
          <w:rtl/>
        </w:rPr>
        <w:t>،</w:t>
      </w:r>
      <w:proofErr w:type="spellEnd"/>
      <w:r w:rsidR="00936224">
        <w:t xml:space="preserve"> </w:t>
      </w:r>
      <w:r w:rsidRPr="00936224">
        <w:rPr>
          <w:rFonts w:hint="cs"/>
          <w:rtl/>
        </w:rPr>
        <w:t>وذلك</w:t>
      </w:r>
      <w:r w:rsidR="00936224">
        <w:t xml:space="preserve"> </w:t>
      </w:r>
      <w:r w:rsidRPr="00936224">
        <w:rPr>
          <w:rFonts w:hint="cs"/>
          <w:rtl/>
        </w:rPr>
        <w:t>من</w:t>
      </w:r>
      <w:r w:rsidR="00936224">
        <w:t xml:space="preserve"> </w:t>
      </w:r>
      <w:r w:rsidRPr="00936224">
        <w:rPr>
          <w:rFonts w:hint="cs"/>
          <w:rtl/>
        </w:rPr>
        <w:lastRenderedPageBreak/>
        <w:t xml:space="preserve">أجل </w:t>
      </w:r>
      <w:proofErr w:type="spellStart"/>
      <w:r w:rsidRPr="00936224">
        <w:rPr>
          <w:rFonts w:hint="cs"/>
          <w:rtl/>
        </w:rPr>
        <w:t>إستخدام</w:t>
      </w:r>
      <w:proofErr w:type="spellEnd"/>
      <w:r w:rsidRPr="00936224">
        <w:t xml:space="preserve"> </w:t>
      </w:r>
      <w:r w:rsidRPr="00936224">
        <w:rPr>
          <w:rFonts w:hint="cs"/>
          <w:rtl/>
        </w:rPr>
        <w:t>البيانات</w:t>
      </w:r>
      <w:r w:rsidRPr="00936224">
        <w:t xml:space="preserve"> </w:t>
      </w:r>
      <w:r w:rsidRPr="00936224">
        <w:rPr>
          <w:rFonts w:hint="cs"/>
          <w:rtl/>
        </w:rPr>
        <w:t xml:space="preserve">الخام للمسوح (ومنها </w:t>
      </w:r>
      <w:proofErr w:type="spellStart"/>
      <w:r w:rsidRPr="00936224">
        <w:rPr>
          <w:rFonts w:hint="cs"/>
          <w:rtl/>
        </w:rPr>
        <w:t>إستخدام</w:t>
      </w:r>
      <w:proofErr w:type="spellEnd"/>
      <w:r w:rsidRPr="00936224">
        <w:rPr>
          <w:rFonts w:hint="cs"/>
          <w:rtl/>
        </w:rPr>
        <w:t xml:space="preserve"> البيانات الخام </w:t>
      </w:r>
      <w:r w:rsidR="00FC7A0A" w:rsidRPr="00936224">
        <w:rPr>
          <w:rFonts w:hint="cs"/>
          <w:rtl/>
        </w:rPr>
        <w:t xml:space="preserve">لمسح </w:t>
      </w:r>
      <w:r w:rsidR="00700B66">
        <w:rPr>
          <w:rFonts w:hint="cs"/>
          <w:rtl/>
        </w:rPr>
        <w:t>معاصر الزيتون</w:t>
      </w:r>
      <w:proofErr w:type="spellStart"/>
      <w:r w:rsidRPr="00936224">
        <w:rPr>
          <w:rFonts w:hint="cs"/>
          <w:rtl/>
        </w:rPr>
        <w:t>)</w:t>
      </w:r>
      <w:proofErr w:type="spellEnd"/>
      <w:r w:rsidRPr="00936224">
        <w:rPr>
          <w:rFonts w:hint="cs"/>
          <w:rtl/>
        </w:rPr>
        <w:t xml:space="preserve"> وفق إجراءات</w:t>
      </w:r>
      <w:r w:rsidRPr="00936224">
        <w:t xml:space="preserve"> </w:t>
      </w:r>
      <w:r w:rsidRPr="00936224">
        <w:rPr>
          <w:rFonts w:hint="cs"/>
          <w:rtl/>
        </w:rPr>
        <w:t>ومعايير</w:t>
      </w:r>
      <w:r w:rsidRPr="00936224">
        <w:t xml:space="preserve"> </w:t>
      </w:r>
      <w:r w:rsidRPr="00936224">
        <w:rPr>
          <w:rFonts w:hint="cs"/>
          <w:rtl/>
        </w:rPr>
        <w:t>يحددها</w:t>
      </w:r>
      <w:r w:rsidR="00936224">
        <w:t xml:space="preserve"> </w:t>
      </w:r>
      <w:proofErr w:type="spellStart"/>
      <w:r w:rsidRPr="00936224">
        <w:rPr>
          <w:rFonts w:hint="cs"/>
          <w:rtl/>
        </w:rPr>
        <w:t>الجهاز</w:t>
      </w:r>
      <w:r w:rsidR="006D0B75" w:rsidRPr="00936224">
        <w:rPr>
          <w:rFonts w:hint="cs"/>
          <w:rtl/>
        </w:rPr>
        <w:t>،</w:t>
      </w:r>
      <w:proofErr w:type="spellEnd"/>
      <w:r w:rsidRPr="00936224">
        <w:rPr>
          <w:rFonts w:hint="cs"/>
          <w:rtl/>
        </w:rPr>
        <w:t xml:space="preserve"> والتي تساعد كل </w:t>
      </w:r>
      <w:proofErr w:type="spellStart"/>
      <w:r w:rsidRPr="00936224">
        <w:rPr>
          <w:rFonts w:hint="cs"/>
          <w:rtl/>
        </w:rPr>
        <w:t>من:</w:t>
      </w:r>
      <w:proofErr w:type="spellEnd"/>
      <w:r w:rsidRPr="00936224">
        <w:rPr>
          <w:rFonts w:hint="cs"/>
          <w:rtl/>
        </w:rPr>
        <w:t xml:space="preserve"> مراكز</w:t>
      </w:r>
      <w:r w:rsidRPr="00936224">
        <w:t xml:space="preserve"> </w:t>
      </w:r>
      <w:r w:rsidRPr="00936224">
        <w:rPr>
          <w:rFonts w:hint="cs"/>
          <w:rtl/>
        </w:rPr>
        <w:t>الأبحاث</w:t>
      </w:r>
      <w:r w:rsidRPr="00936224">
        <w:t xml:space="preserve"> </w:t>
      </w:r>
      <w:proofErr w:type="spellStart"/>
      <w:r w:rsidRPr="00936224">
        <w:rPr>
          <w:rFonts w:hint="cs"/>
          <w:rtl/>
        </w:rPr>
        <w:t>المختلفة</w:t>
      </w:r>
      <w:r w:rsidR="006D0B75" w:rsidRPr="00936224">
        <w:rPr>
          <w:rFonts w:hint="cs"/>
          <w:rtl/>
        </w:rPr>
        <w:t>،</w:t>
      </w:r>
      <w:proofErr w:type="spellEnd"/>
      <w:r w:rsidRPr="00936224">
        <w:rPr>
          <w:rFonts w:hint="cs"/>
          <w:rtl/>
        </w:rPr>
        <w:t xml:space="preserve"> </w:t>
      </w:r>
      <w:proofErr w:type="spellStart"/>
      <w:r w:rsidRPr="00936224">
        <w:rPr>
          <w:rFonts w:hint="cs"/>
          <w:rtl/>
        </w:rPr>
        <w:t>الباحثين</w:t>
      </w:r>
      <w:r w:rsidR="006D0B75" w:rsidRPr="00936224">
        <w:rPr>
          <w:rFonts w:hint="cs"/>
          <w:rtl/>
        </w:rPr>
        <w:t>،</w:t>
      </w:r>
      <w:proofErr w:type="spellEnd"/>
      <w:r w:rsidRPr="00936224">
        <w:rPr>
          <w:rFonts w:hint="cs"/>
          <w:rtl/>
        </w:rPr>
        <w:t xml:space="preserve"> الجامعات</w:t>
      </w:r>
      <w:r w:rsidRPr="00936224">
        <w:t xml:space="preserve"> </w:t>
      </w:r>
      <w:r w:rsidRPr="00936224">
        <w:rPr>
          <w:rFonts w:hint="cs"/>
          <w:rtl/>
        </w:rPr>
        <w:t>والمعاهد وطلبة</w:t>
      </w:r>
      <w:r w:rsidRPr="00936224">
        <w:t xml:space="preserve"> </w:t>
      </w:r>
      <w:r w:rsidRPr="00936224">
        <w:rPr>
          <w:rFonts w:hint="cs"/>
          <w:rtl/>
        </w:rPr>
        <w:t>الدراسات</w:t>
      </w:r>
      <w:r w:rsidRPr="00936224">
        <w:t xml:space="preserve"> </w:t>
      </w:r>
      <w:proofErr w:type="spellStart"/>
      <w:r w:rsidRPr="00936224">
        <w:rPr>
          <w:rFonts w:hint="cs"/>
          <w:rtl/>
        </w:rPr>
        <w:t>العليا</w:t>
      </w:r>
      <w:r w:rsidR="006D0B75" w:rsidRPr="00936224">
        <w:rPr>
          <w:rFonts w:hint="cs"/>
          <w:rtl/>
        </w:rPr>
        <w:t>،</w:t>
      </w:r>
      <w:proofErr w:type="spellEnd"/>
      <w:r w:rsidRPr="00936224">
        <w:rPr>
          <w:rFonts w:hint="cs"/>
          <w:rtl/>
        </w:rPr>
        <w:t xml:space="preserve"> مؤسسات</w:t>
      </w:r>
      <w:r w:rsidR="00666B65" w:rsidRPr="00936224">
        <w:rPr>
          <w:rFonts w:hint="cs"/>
          <w:rtl/>
        </w:rPr>
        <w:t xml:space="preserve"> </w:t>
      </w:r>
      <w:r w:rsidRPr="00936224">
        <w:rPr>
          <w:rFonts w:hint="cs"/>
          <w:rtl/>
        </w:rPr>
        <w:t xml:space="preserve">القطاع العام </w:t>
      </w:r>
      <w:proofErr w:type="spellStart"/>
      <w:r w:rsidRPr="00936224">
        <w:rPr>
          <w:rFonts w:hint="cs"/>
          <w:rtl/>
        </w:rPr>
        <w:t>والخاص</w:t>
      </w:r>
      <w:r w:rsidR="006D0B75" w:rsidRPr="00936224">
        <w:rPr>
          <w:rFonts w:hint="cs"/>
          <w:rtl/>
        </w:rPr>
        <w:t>،</w:t>
      </w:r>
      <w:proofErr w:type="spellEnd"/>
      <w:r w:rsidRPr="00936224">
        <w:rPr>
          <w:rFonts w:hint="cs"/>
          <w:rtl/>
        </w:rPr>
        <w:t xml:space="preserve"> والمؤسسات</w:t>
      </w:r>
      <w:r w:rsidRPr="00936224">
        <w:t xml:space="preserve"> </w:t>
      </w:r>
      <w:proofErr w:type="spellStart"/>
      <w:r w:rsidRPr="00936224">
        <w:rPr>
          <w:rFonts w:hint="cs"/>
          <w:rtl/>
        </w:rPr>
        <w:t>الدولية</w:t>
      </w:r>
      <w:r w:rsidR="006D0B75" w:rsidRPr="00936224">
        <w:rPr>
          <w:rFonts w:hint="cs"/>
          <w:rtl/>
        </w:rPr>
        <w:t>،</w:t>
      </w:r>
      <w:proofErr w:type="spellEnd"/>
      <w:r w:rsidRPr="00936224">
        <w:rPr>
          <w:rFonts w:hint="cs"/>
          <w:rtl/>
        </w:rPr>
        <w:t xml:space="preserve"> على رسم السياسات</w:t>
      </w:r>
      <w:r w:rsidRPr="00936224">
        <w:t xml:space="preserve"> </w:t>
      </w:r>
      <w:r w:rsidRPr="00936224">
        <w:rPr>
          <w:rFonts w:hint="cs"/>
          <w:rtl/>
        </w:rPr>
        <w:t>واتخاذ القرارات</w:t>
      </w:r>
      <w:r w:rsidRPr="00936224">
        <w:t xml:space="preserve"> </w:t>
      </w:r>
      <w:r w:rsidRPr="00936224">
        <w:rPr>
          <w:rFonts w:hint="cs"/>
          <w:rtl/>
        </w:rPr>
        <w:t>على أسس</w:t>
      </w:r>
      <w:r w:rsidRPr="00936224">
        <w:t xml:space="preserve"> </w:t>
      </w:r>
      <w:r w:rsidRPr="00936224">
        <w:rPr>
          <w:rFonts w:hint="cs"/>
          <w:rtl/>
        </w:rPr>
        <w:t>متينة وعلمية.</w:t>
      </w:r>
      <w:r w:rsidR="00A50368">
        <w:rPr>
          <w:rFonts w:hint="cs"/>
          <w:rtl/>
        </w:rPr>
        <w:t xml:space="preserve"> </w:t>
      </w:r>
    </w:p>
    <w:p w:rsidR="001E0A9C" w:rsidRPr="00AD7DC0" w:rsidRDefault="001E0A9C" w:rsidP="00050FE4">
      <w:pPr>
        <w:jc w:val="both"/>
        <w:rPr>
          <w:rtl/>
        </w:rPr>
      </w:pPr>
    </w:p>
    <w:p w:rsidR="00935F9F" w:rsidRPr="00AD7DC0" w:rsidRDefault="00935F9F" w:rsidP="00050FE4">
      <w:pPr>
        <w:jc w:val="both"/>
        <w:rPr>
          <w:rtl/>
        </w:rPr>
      </w:pPr>
      <w:r w:rsidRPr="00AD7DC0">
        <w:rPr>
          <w:rFonts w:hint="cs"/>
          <w:rtl/>
        </w:rPr>
        <w:t xml:space="preserve">يلاحظ مما سبق أن بُعد إمكانية الوصول والوضوح تحقق بشكل </w:t>
      </w:r>
      <w:r w:rsidR="00666B65" w:rsidRPr="00AD7DC0">
        <w:rPr>
          <w:rFonts w:hint="cs"/>
          <w:rtl/>
        </w:rPr>
        <w:t>كبير</w:t>
      </w:r>
      <w:r w:rsidRPr="00AD7DC0">
        <w:rPr>
          <w:rFonts w:hint="cs"/>
          <w:rtl/>
        </w:rPr>
        <w:t xml:space="preserve"> للمسح </w:t>
      </w:r>
      <w:r w:rsidR="008F6F33">
        <w:rPr>
          <w:rFonts w:hint="cs"/>
          <w:rtl/>
        </w:rPr>
        <w:t>للسنوات</w:t>
      </w:r>
      <w:r w:rsidR="00666B65" w:rsidRPr="00AD7DC0">
        <w:rPr>
          <w:rFonts w:hint="cs"/>
          <w:rtl/>
        </w:rPr>
        <w:t xml:space="preserve"> 2</w:t>
      </w:r>
      <w:r w:rsidR="001164F0" w:rsidRPr="00AD7DC0">
        <w:rPr>
          <w:rFonts w:hint="cs"/>
          <w:rtl/>
        </w:rPr>
        <w:t>0</w:t>
      </w:r>
      <w:r w:rsidR="00DB4E05" w:rsidRPr="00AD7DC0">
        <w:rPr>
          <w:rFonts w:hint="cs"/>
          <w:rtl/>
        </w:rPr>
        <w:t>10</w:t>
      </w:r>
      <w:r w:rsidR="001164F0" w:rsidRPr="00AD7DC0">
        <w:rPr>
          <w:rFonts w:hint="cs"/>
          <w:rtl/>
        </w:rPr>
        <w:t xml:space="preserve"> </w:t>
      </w:r>
      <w:proofErr w:type="spellStart"/>
      <w:r w:rsidR="001164F0" w:rsidRPr="00AD7DC0">
        <w:rPr>
          <w:rFonts w:hint="cs"/>
          <w:rtl/>
        </w:rPr>
        <w:t>-</w:t>
      </w:r>
      <w:proofErr w:type="spellEnd"/>
      <w:r w:rsidR="001164F0" w:rsidRPr="00AD7DC0">
        <w:rPr>
          <w:rFonts w:hint="cs"/>
          <w:rtl/>
        </w:rPr>
        <w:t xml:space="preserve"> 20</w:t>
      </w:r>
      <w:r w:rsidR="00DB4E05" w:rsidRPr="00AD7DC0">
        <w:rPr>
          <w:rFonts w:hint="cs"/>
          <w:rtl/>
        </w:rPr>
        <w:t>13</w:t>
      </w:r>
      <w:r w:rsidR="001164F0" w:rsidRPr="00AD7DC0">
        <w:rPr>
          <w:rFonts w:hint="cs"/>
          <w:rtl/>
        </w:rPr>
        <w:t>.</w:t>
      </w:r>
    </w:p>
    <w:p w:rsidR="00866280" w:rsidRPr="00CE1B77" w:rsidRDefault="00866280" w:rsidP="00050FE4">
      <w:pPr>
        <w:autoSpaceDE w:val="0"/>
        <w:autoSpaceDN w:val="0"/>
        <w:adjustRightInd w:val="0"/>
        <w:jc w:val="both"/>
        <w:rPr>
          <w:rFonts w:ascii="Simplified Arabic"/>
          <w:rtl/>
        </w:rPr>
      </w:pPr>
      <w:r w:rsidRPr="00CE1B77">
        <w:rPr>
          <w:rFonts w:ascii="Simplified Arabic" w:hint="cs"/>
          <w:rtl/>
        </w:rPr>
        <w:t xml:space="preserve"> </w:t>
      </w:r>
    </w:p>
    <w:p w:rsidR="00866280" w:rsidRPr="00CE1B77" w:rsidRDefault="00866280" w:rsidP="00050FE4">
      <w:pPr>
        <w:pStyle w:val="Heading2"/>
        <w:rPr>
          <w:rtl/>
        </w:rPr>
      </w:pPr>
      <w:bookmarkStart w:id="16" w:name="_Toc391374218"/>
      <w:r w:rsidRPr="00CE1B77">
        <w:rPr>
          <w:rFonts w:hint="cs"/>
          <w:rtl/>
        </w:rPr>
        <w:t>5.3 القابلية للمقارنة</w:t>
      </w:r>
      <w:bookmarkEnd w:id="16"/>
      <w:r w:rsidRPr="00CE1B77">
        <w:rPr>
          <w:rFonts w:hint="cs"/>
          <w:rtl/>
        </w:rPr>
        <w:t xml:space="preserve"> </w:t>
      </w:r>
    </w:p>
    <w:p w:rsidR="00DF2963" w:rsidRDefault="00866280" w:rsidP="00050FE4">
      <w:pPr>
        <w:jc w:val="both"/>
        <w:rPr>
          <w:rtl/>
        </w:rPr>
      </w:pPr>
      <w:r w:rsidRPr="00CE1B77">
        <w:rPr>
          <w:rFonts w:hint="cs"/>
          <w:rtl/>
        </w:rPr>
        <w:t xml:space="preserve">يشير هذا البعد إلى </w:t>
      </w:r>
      <w:r w:rsidRPr="00CE1B77">
        <w:rPr>
          <w:rFonts w:hint="cs"/>
          <w:rtl/>
          <w:lang w:val="en-AU"/>
        </w:rPr>
        <w:t xml:space="preserve">مدى إمكانية تفسير الفروق بين الإحصاءات </w:t>
      </w:r>
      <w:r w:rsidR="005B6F99">
        <w:rPr>
          <w:rFonts w:hint="cs"/>
          <w:rtl/>
          <w:lang w:val="en-AU"/>
        </w:rPr>
        <w:t>و</w:t>
      </w:r>
      <w:r w:rsidRPr="00CE1B77">
        <w:rPr>
          <w:rFonts w:hint="cs"/>
          <w:rtl/>
          <w:lang w:val="en-AU"/>
        </w:rPr>
        <w:t xml:space="preserve"> القيم </w:t>
      </w:r>
      <w:proofErr w:type="spellStart"/>
      <w:r w:rsidRPr="00CE1B77">
        <w:rPr>
          <w:rFonts w:hint="cs"/>
          <w:rtl/>
          <w:lang w:val="en-AU"/>
        </w:rPr>
        <w:t>الحقيقية</w:t>
      </w:r>
      <w:proofErr w:type="spellEnd"/>
      <w:r w:rsidRPr="00CE1B77">
        <w:rPr>
          <w:rFonts w:hint="cs"/>
          <w:rtl/>
          <w:lang w:val="en-AU"/>
        </w:rPr>
        <w:t xml:space="preserve"> للخصائص </w:t>
      </w:r>
      <w:proofErr w:type="spellStart"/>
      <w:r w:rsidRPr="00CE1B77">
        <w:rPr>
          <w:rFonts w:hint="cs"/>
          <w:rtl/>
          <w:lang w:val="en-AU"/>
        </w:rPr>
        <w:t>الإحصائية</w:t>
      </w:r>
      <w:r w:rsidR="006D0B75">
        <w:rPr>
          <w:rFonts w:hint="cs"/>
          <w:rtl/>
        </w:rPr>
        <w:t>،</w:t>
      </w:r>
      <w:proofErr w:type="spellEnd"/>
      <w:r w:rsidRPr="00CE1B77">
        <w:rPr>
          <w:rFonts w:hint="cs"/>
          <w:rtl/>
        </w:rPr>
        <w:t xml:space="preserve"> تم قيا</w:t>
      </w:r>
      <w:r w:rsidR="00B762D6" w:rsidRPr="00CE1B77">
        <w:rPr>
          <w:rFonts w:hint="cs"/>
          <w:rtl/>
        </w:rPr>
        <w:t xml:space="preserve">س هذا البعد باستخدام </w:t>
      </w:r>
      <w:r w:rsidR="005B6F99">
        <w:rPr>
          <w:rFonts w:hint="cs"/>
          <w:rtl/>
        </w:rPr>
        <w:t>ال</w:t>
      </w:r>
      <w:r w:rsidR="00B762D6" w:rsidRPr="00CE1B77">
        <w:rPr>
          <w:rFonts w:hint="cs"/>
          <w:rtl/>
        </w:rPr>
        <w:t>مؤشرات</w:t>
      </w:r>
      <w:r w:rsidR="005B6F99">
        <w:rPr>
          <w:rFonts w:hint="cs"/>
          <w:rtl/>
        </w:rPr>
        <w:t xml:space="preserve"> الآتية</w:t>
      </w:r>
      <w:r w:rsidR="00B762D6" w:rsidRPr="00CE1B77">
        <w:rPr>
          <w:rFonts w:hint="cs"/>
          <w:rtl/>
        </w:rPr>
        <w:t>:</w:t>
      </w:r>
    </w:p>
    <w:p w:rsidR="003E7ECD" w:rsidRDefault="003E7ECD" w:rsidP="00050FE4">
      <w:pPr>
        <w:jc w:val="both"/>
        <w:rPr>
          <w:rtl/>
        </w:rPr>
      </w:pPr>
    </w:p>
    <w:p w:rsidR="00B762D6" w:rsidRPr="00CE1B77" w:rsidRDefault="00B762D6" w:rsidP="00E82499">
      <w:pPr>
        <w:pStyle w:val="ListParagraph"/>
        <w:numPr>
          <w:ilvl w:val="0"/>
          <w:numId w:val="1"/>
        </w:numPr>
        <w:spacing w:after="0" w:line="240" w:lineRule="auto"/>
        <w:ind w:left="284" w:right="0" w:hanging="284"/>
        <w:jc w:val="both"/>
        <w:rPr>
          <w:rFonts w:ascii="Times New Roman" w:eastAsia="Times New Roman" w:hAnsi="Times New Roman" w:cs="Simplified Arabic"/>
          <w:b/>
          <w:bCs/>
          <w:sz w:val="24"/>
          <w:szCs w:val="24"/>
          <w:rtl/>
          <w:lang w:eastAsia="ar-SA"/>
        </w:rPr>
      </w:pPr>
      <w:r w:rsidRPr="00CE1B77">
        <w:rPr>
          <w:rFonts w:ascii="Times New Roman" w:eastAsia="Times New Roman" w:hAnsi="Times New Roman" w:cs="Simplified Arabic" w:hint="cs"/>
          <w:b/>
          <w:bCs/>
          <w:sz w:val="24"/>
          <w:szCs w:val="24"/>
          <w:rtl/>
          <w:lang w:eastAsia="ar-SA"/>
        </w:rPr>
        <w:t>مقارنة بيانات سلسلة زمنية لمؤشرات المسح</w:t>
      </w:r>
      <w:r w:rsidR="00E82499">
        <w:rPr>
          <w:rFonts w:ascii="Times New Roman" w:eastAsia="Times New Roman" w:hAnsi="Times New Roman" w:cs="Simplified Arabic" w:hint="cs"/>
          <w:b/>
          <w:bCs/>
          <w:sz w:val="24"/>
          <w:szCs w:val="24"/>
          <w:rtl/>
          <w:lang w:eastAsia="ar-SA"/>
        </w:rPr>
        <w:t xml:space="preserve"> </w:t>
      </w:r>
    </w:p>
    <w:p w:rsidR="002F311E" w:rsidRPr="00CE1B77" w:rsidRDefault="00B27CB6" w:rsidP="00050FE4">
      <w:pPr>
        <w:jc w:val="both"/>
        <w:rPr>
          <w:rtl/>
          <w:lang w:val="en-AU"/>
        </w:rPr>
      </w:pPr>
      <w:r>
        <w:rPr>
          <w:rFonts w:hint="cs"/>
          <w:rtl/>
          <w:lang w:val="en-AU"/>
        </w:rPr>
        <w:t xml:space="preserve">تم إجراء مقارنة بين البيانات بصورة سلسلة زمنية لأهم </w:t>
      </w:r>
      <w:r w:rsidR="006F1569">
        <w:rPr>
          <w:rFonts w:hint="cs"/>
          <w:rtl/>
          <w:lang w:val="en-AU"/>
        </w:rPr>
        <w:t xml:space="preserve">المتغيرات الأساسية لنشاط معاصر الزيتون في </w:t>
      </w:r>
      <w:proofErr w:type="spellStart"/>
      <w:r w:rsidR="006F1569">
        <w:rPr>
          <w:rFonts w:hint="cs"/>
          <w:rtl/>
          <w:lang w:val="en-AU"/>
        </w:rPr>
        <w:t>فلسطين,</w:t>
      </w:r>
      <w:proofErr w:type="spellEnd"/>
      <w:r>
        <w:rPr>
          <w:rFonts w:hint="cs"/>
          <w:rtl/>
          <w:lang w:val="en-AU"/>
        </w:rPr>
        <w:t xml:space="preserve"> وذلك على شكل جدول يتم نش</w:t>
      </w:r>
      <w:r w:rsidR="006F1569">
        <w:rPr>
          <w:rFonts w:hint="cs"/>
          <w:rtl/>
          <w:lang w:val="en-AU"/>
        </w:rPr>
        <w:t>ره في التقرير السنوي و</w:t>
      </w:r>
      <w:r w:rsidR="00AB42CB">
        <w:rPr>
          <w:rFonts w:hint="cs"/>
          <w:rtl/>
          <w:lang w:val="en-AU"/>
        </w:rPr>
        <w:t xml:space="preserve">الصفحة الإلكترونية للجهاز </w:t>
      </w:r>
      <w:r w:rsidR="006F1569">
        <w:rPr>
          <w:rFonts w:hint="cs"/>
          <w:rtl/>
          <w:lang w:val="en-AU"/>
        </w:rPr>
        <w:t xml:space="preserve">لمسح معاصر الزيتون </w:t>
      </w:r>
      <w:r w:rsidR="008F6F33">
        <w:rPr>
          <w:rFonts w:hint="cs"/>
          <w:rtl/>
          <w:lang w:val="en-AU"/>
        </w:rPr>
        <w:t>للسنوات</w:t>
      </w:r>
      <w:r w:rsidR="006F1569">
        <w:rPr>
          <w:rFonts w:hint="cs"/>
          <w:rtl/>
          <w:lang w:val="en-AU"/>
        </w:rPr>
        <w:t xml:space="preserve"> 2010</w:t>
      </w:r>
      <w:r w:rsidR="00564618">
        <w:rPr>
          <w:rFonts w:hint="cs"/>
          <w:rtl/>
          <w:lang w:val="en-AU"/>
        </w:rPr>
        <w:t xml:space="preserve"> </w:t>
      </w:r>
      <w:proofErr w:type="spellStart"/>
      <w:r w:rsidR="006F1569">
        <w:rPr>
          <w:rFonts w:hint="cs"/>
          <w:rtl/>
          <w:lang w:val="en-AU"/>
        </w:rPr>
        <w:t>-</w:t>
      </w:r>
      <w:proofErr w:type="spellEnd"/>
      <w:r w:rsidR="00564618">
        <w:rPr>
          <w:rFonts w:hint="cs"/>
          <w:rtl/>
          <w:lang w:val="en-AU"/>
        </w:rPr>
        <w:t xml:space="preserve"> </w:t>
      </w:r>
      <w:r w:rsidR="006F1569">
        <w:rPr>
          <w:rFonts w:hint="cs"/>
          <w:rtl/>
          <w:lang w:val="en-AU"/>
        </w:rPr>
        <w:t>2013.</w:t>
      </w:r>
    </w:p>
    <w:p w:rsidR="00AD28CB" w:rsidRPr="00CE1B77" w:rsidRDefault="00AD28CB" w:rsidP="00050FE4">
      <w:pPr>
        <w:ind w:firstLine="720"/>
        <w:jc w:val="both"/>
        <w:rPr>
          <w:rtl/>
        </w:rPr>
      </w:pPr>
    </w:p>
    <w:p w:rsidR="002F311E" w:rsidRPr="00666B65" w:rsidRDefault="002F311E" w:rsidP="00E82499">
      <w:pPr>
        <w:pStyle w:val="ListParagraph"/>
        <w:numPr>
          <w:ilvl w:val="0"/>
          <w:numId w:val="1"/>
        </w:numPr>
        <w:spacing w:after="0" w:line="240" w:lineRule="auto"/>
        <w:ind w:left="284" w:right="0" w:hanging="284"/>
        <w:jc w:val="both"/>
        <w:rPr>
          <w:rFonts w:ascii="Times New Roman" w:eastAsia="Times New Roman" w:hAnsi="Times New Roman" w:cs="Simplified Arabic"/>
          <w:b/>
          <w:bCs/>
          <w:sz w:val="24"/>
          <w:szCs w:val="24"/>
          <w:rtl/>
          <w:lang w:eastAsia="ar-SA"/>
        </w:rPr>
      </w:pPr>
      <w:r w:rsidRPr="00666B65">
        <w:rPr>
          <w:rFonts w:ascii="Times New Roman" w:eastAsia="Times New Roman" w:hAnsi="Times New Roman" w:cs="Simplified Arabic" w:hint="cs"/>
          <w:b/>
          <w:bCs/>
          <w:sz w:val="24"/>
          <w:szCs w:val="24"/>
          <w:rtl/>
          <w:lang w:eastAsia="ar-SA"/>
        </w:rPr>
        <w:t>مقارنة مؤشرات المسح حسب التوزيع الجغرافي لمجتمع الدراسة</w:t>
      </w:r>
      <w:r w:rsidR="00E82499">
        <w:rPr>
          <w:rFonts w:ascii="Times New Roman" w:eastAsia="Times New Roman" w:hAnsi="Times New Roman" w:cs="Simplified Arabic" w:hint="cs"/>
          <w:b/>
          <w:bCs/>
          <w:sz w:val="24"/>
          <w:szCs w:val="24"/>
          <w:rtl/>
          <w:lang w:eastAsia="ar-SA"/>
        </w:rPr>
        <w:t xml:space="preserve"> </w:t>
      </w:r>
    </w:p>
    <w:p w:rsidR="00866280" w:rsidRDefault="00DF3262" w:rsidP="00050FE4">
      <w:pPr>
        <w:jc w:val="both"/>
        <w:rPr>
          <w:rtl/>
        </w:rPr>
      </w:pPr>
      <w:r w:rsidRPr="00CE1B77">
        <w:rPr>
          <w:rFonts w:hint="cs"/>
          <w:rtl/>
        </w:rPr>
        <w:t xml:space="preserve">تم نشر بيانات </w:t>
      </w:r>
      <w:r w:rsidR="00F562FE">
        <w:rPr>
          <w:rFonts w:hint="cs"/>
          <w:rtl/>
        </w:rPr>
        <w:t>مسح معاصر الزيتون</w:t>
      </w:r>
      <w:r w:rsidRPr="00CE1B77">
        <w:rPr>
          <w:rFonts w:hint="cs"/>
          <w:rtl/>
        </w:rPr>
        <w:t xml:space="preserve"> </w:t>
      </w:r>
      <w:r w:rsidR="00F562FE">
        <w:rPr>
          <w:rFonts w:hint="cs"/>
          <w:rtl/>
        </w:rPr>
        <w:t>لمجموعة من مؤشرات المسح</w:t>
      </w:r>
      <w:r w:rsidRPr="00CE1B77">
        <w:rPr>
          <w:rFonts w:hint="cs"/>
          <w:rtl/>
        </w:rPr>
        <w:t xml:space="preserve"> </w:t>
      </w:r>
      <w:r w:rsidR="00AB42CB">
        <w:rPr>
          <w:rFonts w:hint="cs"/>
          <w:rtl/>
        </w:rPr>
        <w:t>حسب المنطقة الجغرافية (الضفة الغربية وقطاع غزة</w:t>
      </w:r>
      <w:proofErr w:type="spellStart"/>
      <w:r w:rsidR="00AB42CB">
        <w:rPr>
          <w:rFonts w:hint="cs"/>
          <w:rtl/>
        </w:rPr>
        <w:t>)</w:t>
      </w:r>
      <w:proofErr w:type="spellEnd"/>
      <w:r w:rsidR="00F562FE">
        <w:rPr>
          <w:rFonts w:hint="cs"/>
          <w:rtl/>
        </w:rPr>
        <w:t xml:space="preserve"> والمحافظات (مع ملاحظة أنه تم دمج البيانات لبعض المحافظات للحفاظ على سرية البيانات</w:t>
      </w:r>
      <w:proofErr w:type="spellStart"/>
      <w:r w:rsidR="00F562FE">
        <w:rPr>
          <w:rFonts w:hint="cs"/>
          <w:rtl/>
        </w:rPr>
        <w:t>)</w:t>
      </w:r>
      <w:r w:rsidRPr="00CE1B77">
        <w:rPr>
          <w:rFonts w:hint="cs"/>
          <w:rtl/>
        </w:rPr>
        <w:t>،</w:t>
      </w:r>
      <w:proofErr w:type="spellEnd"/>
      <w:r w:rsidRPr="00CE1B77">
        <w:rPr>
          <w:rFonts w:hint="cs"/>
          <w:rtl/>
        </w:rPr>
        <w:t xml:space="preserve"> وبالتالي يوجد امكانية </w:t>
      </w:r>
      <w:r w:rsidR="00AB42CB">
        <w:rPr>
          <w:rFonts w:hint="cs"/>
          <w:rtl/>
        </w:rPr>
        <w:t>ل</w:t>
      </w:r>
      <w:r w:rsidRPr="00CE1B77">
        <w:rPr>
          <w:rFonts w:hint="cs"/>
          <w:rtl/>
          <w:lang w:eastAsia="en-US"/>
        </w:rPr>
        <w:t xml:space="preserve">لمقارنة ما بين مؤشرات المسح حسب </w:t>
      </w:r>
      <w:r w:rsidR="00AB42CB">
        <w:rPr>
          <w:rFonts w:hint="cs"/>
          <w:rtl/>
          <w:lang w:eastAsia="en-US"/>
        </w:rPr>
        <w:t>التوزيع الجغرافي لمجتمع الدراسة</w:t>
      </w:r>
      <w:r w:rsidR="008448D7">
        <w:rPr>
          <w:rFonts w:hint="cs"/>
          <w:rtl/>
        </w:rPr>
        <w:t>.</w:t>
      </w:r>
    </w:p>
    <w:p w:rsidR="00132394" w:rsidRDefault="00132394" w:rsidP="00050FE4">
      <w:pPr>
        <w:jc w:val="both"/>
        <w:rPr>
          <w:rtl/>
        </w:rPr>
      </w:pPr>
    </w:p>
    <w:p w:rsidR="002F311E" w:rsidRPr="00CE1B77" w:rsidRDefault="002F311E" w:rsidP="00E82499">
      <w:pPr>
        <w:pStyle w:val="ListParagraph"/>
        <w:numPr>
          <w:ilvl w:val="0"/>
          <w:numId w:val="1"/>
        </w:numPr>
        <w:spacing w:after="0" w:line="240" w:lineRule="auto"/>
        <w:ind w:left="284" w:right="0" w:hanging="284"/>
        <w:jc w:val="both"/>
        <w:rPr>
          <w:rFonts w:ascii="Times New Roman" w:eastAsia="Times New Roman" w:hAnsi="Times New Roman" w:cs="Simplified Arabic"/>
          <w:b/>
          <w:bCs/>
          <w:sz w:val="24"/>
          <w:szCs w:val="24"/>
          <w:lang w:eastAsia="ar-SA"/>
        </w:rPr>
      </w:pPr>
      <w:r w:rsidRPr="00CE1B77">
        <w:rPr>
          <w:rFonts w:ascii="Times New Roman" w:eastAsia="Times New Roman" w:hAnsi="Times New Roman" w:cs="Simplified Arabic" w:hint="cs"/>
          <w:b/>
          <w:bCs/>
          <w:sz w:val="24"/>
          <w:szCs w:val="24"/>
          <w:rtl/>
          <w:lang w:eastAsia="ar-SA"/>
        </w:rPr>
        <w:t>مقارنة بيانات المسح لبيانات مشابهة من مسوح مختلفة وذات علاقة</w:t>
      </w:r>
      <w:r w:rsidR="00E82499">
        <w:rPr>
          <w:rFonts w:ascii="Times New Roman" w:eastAsia="Times New Roman" w:hAnsi="Times New Roman" w:cs="Simplified Arabic" w:hint="cs"/>
          <w:b/>
          <w:bCs/>
          <w:sz w:val="24"/>
          <w:szCs w:val="24"/>
          <w:rtl/>
          <w:lang w:eastAsia="ar-SA"/>
        </w:rPr>
        <w:t xml:space="preserve"> </w:t>
      </w:r>
    </w:p>
    <w:p w:rsidR="00AD7DC0" w:rsidRDefault="00541A7E" w:rsidP="00050FE4">
      <w:pPr>
        <w:jc w:val="both"/>
        <w:rPr>
          <w:b/>
          <w:bCs/>
          <w:rtl/>
        </w:rPr>
      </w:pPr>
      <w:r w:rsidRPr="00CE1B77">
        <w:rPr>
          <w:rFonts w:hint="cs"/>
          <w:rtl/>
        </w:rPr>
        <w:t xml:space="preserve">تبين من </w:t>
      </w:r>
      <w:r w:rsidR="005B6F99">
        <w:rPr>
          <w:rFonts w:hint="cs"/>
          <w:rtl/>
        </w:rPr>
        <w:t>فحص</w:t>
      </w:r>
      <w:r w:rsidR="00DB733C">
        <w:rPr>
          <w:rFonts w:hint="cs"/>
          <w:rtl/>
        </w:rPr>
        <w:t xml:space="preserve"> </w:t>
      </w:r>
      <w:r w:rsidRPr="00CE1B77">
        <w:rPr>
          <w:rFonts w:hint="cs"/>
          <w:rtl/>
        </w:rPr>
        <w:t>مسح</w:t>
      </w:r>
      <w:r w:rsidR="001C5A80" w:rsidRPr="00CE1B77">
        <w:rPr>
          <w:rFonts w:hint="cs"/>
          <w:rtl/>
        </w:rPr>
        <w:t xml:space="preserve"> </w:t>
      </w:r>
      <w:r w:rsidR="00DB733C">
        <w:rPr>
          <w:rFonts w:hint="cs"/>
          <w:rtl/>
        </w:rPr>
        <w:t xml:space="preserve">معاصر الزيتون </w:t>
      </w:r>
      <w:r w:rsidR="008F6F33">
        <w:rPr>
          <w:rFonts w:hint="cs"/>
          <w:rtl/>
        </w:rPr>
        <w:t>للسنوات</w:t>
      </w:r>
      <w:r w:rsidR="00B63C01" w:rsidRPr="00CE1B77">
        <w:rPr>
          <w:rFonts w:hint="cs"/>
          <w:rtl/>
        </w:rPr>
        <w:t xml:space="preserve"> </w:t>
      </w:r>
      <w:r w:rsidR="00F07F5A">
        <w:rPr>
          <w:rFonts w:hint="cs"/>
          <w:rtl/>
        </w:rPr>
        <w:t>20</w:t>
      </w:r>
      <w:r w:rsidR="00DB733C">
        <w:rPr>
          <w:rFonts w:hint="cs"/>
          <w:rtl/>
        </w:rPr>
        <w:t>10</w:t>
      </w:r>
      <w:r w:rsidR="00564618">
        <w:rPr>
          <w:rFonts w:hint="cs"/>
          <w:rtl/>
        </w:rPr>
        <w:t xml:space="preserve"> </w:t>
      </w:r>
      <w:proofErr w:type="spellStart"/>
      <w:r w:rsidR="00F07F5A">
        <w:rPr>
          <w:rFonts w:hint="cs"/>
          <w:rtl/>
        </w:rPr>
        <w:t>-</w:t>
      </w:r>
      <w:proofErr w:type="spellEnd"/>
      <w:r w:rsidR="00564618">
        <w:rPr>
          <w:rFonts w:hint="cs"/>
          <w:rtl/>
        </w:rPr>
        <w:t xml:space="preserve"> </w:t>
      </w:r>
      <w:r w:rsidR="00DB733C">
        <w:rPr>
          <w:rFonts w:hint="cs"/>
          <w:rtl/>
        </w:rPr>
        <w:t>2013 عدم مقارنة بيانات المسح لبيانات مشابهة من مسوح مختلفة وذلك بسبب عدم وجود مصادر بيانات مشابهة من مسوح مختلفة.</w:t>
      </w:r>
      <w:r w:rsidR="003E7ECD">
        <w:rPr>
          <w:rFonts w:hint="cs"/>
          <w:rtl/>
        </w:rPr>
        <w:t xml:space="preserve"> </w:t>
      </w:r>
    </w:p>
    <w:p w:rsidR="008B45B1" w:rsidRPr="008B45B1" w:rsidRDefault="008B45B1" w:rsidP="00050FE4">
      <w:pPr>
        <w:jc w:val="both"/>
        <w:rPr>
          <w:b/>
          <w:bCs/>
          <w:rtl/>
        </w:rPr>
      </w:pPr>
    </w:p>
    <w:p w:rsidR="002F311E" w:rsidRPr="00CE1B77" w:rsidRDefault="002F311E" w:rsidP="00E82499">
      <w:pPr>
        <w:pStyle w:val="ListParagraph"/>
        <w:numPr>
          <w:ilvl w:val="0"/>
          <w:numId w:val="1"/>
        </w:numPr>
        <w:spacing w:after="0" w:line="240" w:lineRule="auto"/>
        <w:ind w:left="284" w:right="0" w:hanging="284"/>
        <w:jc w:val="both"/>
        <w:rPr>
          <w:rFonts w:ascii="Times New Roman" w:eastAsia="Times New Roman" w:hAnsi="Times New Roman" w:cs="Simplified Arabic"/>
          <w:b/>
          <w:bCs/>
          <w:sz w:val="24"/>
          <w:szCs w:val="24"/>
          <w:rtl/>
          <w:lang w:eastAsia="ar-SA"/>
        </w:rPr>
      </w:pPr>
      <w:r w:rsidRPr="00CE1B77">
        <w:rPr>
          <w:rFonts w:ascii="Times New Roman" w:eastAsia="Times New Roman" w:hAnsi="Times New Roman" w:cs="Simplified Arabic" w:hint="cs"/>
          <w:b/>
          <w:bCs/>
          <w:sz w:val="24"/>
          <w:szCs w:val="24"/>
          <w:rtl/>
          <w:lang w:eastAsia="ar-SA"/>
        </w:rPr>
        <w:t>مقارنة مؤشرات المسح حسب جزئيات مختلفة لمجتمع الدراسة</w:t>
      </w:r>
      <w:r w:rsidR="00E82499">
        <w:rPr>
          <w:rFonts w:ascii="Times New Roman" w:eastAsia="Times New Roman" w:hAnsi="Times New Roman" w:cs="Simplified Arabic" w:hint="cs"/>
          <w:b/>
          <w:bCs/>
          <w:sz w:val="24"/>
          <w:szCs w:val="24"/>
          <w:rtl/>
          <w:lang w:eastAsia="ar-SA"/>
        </w:rPr>
        <w:t xml:space="preserve"> </w:t>
      </w:r>
    </w:p>
    <w:p w:rsidR="00795D0E" w:rsidRPr="00AD7DC0" w:rsidRDefault="00541A7E" w:rsidP="00050FE4">
      <w:pPr>
        <w:jc w:val="both"/>
        <w:rPr>
          <w:rtl/>
        </w:rPr>
      </w:pPr>
      <w:r w:rsidRPr="00AD7DC0">
        <w:rPr>
          <w:rFonts w:hint="cs"/>
          <w:rtl/>
        </w:rPr>
        <w:t xml:space="preserve">تبين من </w:t>
      </w:r>
      <w:r w:rsidR="001C5A80" w:rsidRPr="00AD7DC0">
        <w:rPr>
          <w:rFonts w:hint="cs"/>
          <w:rtl/>
        </w:rPr>
        <w:t xml:space="preserve">فحص مسح </w:t>
      </w:r>
      <w:r w:rsidR="009131F8" w:rsidRPr="00AD7DC0">
        <w:rPr>
          <w:rFonts w:hint="cs"/>
          <w:rtl/>
        </w:rPr>
        <w:t>معاصر الزيتون</w:t>
      </w:r>
      <w:r w:rsidR="001C5A80" w:rsidRPr="00AD7DC0">
        <w:rPr>
          <w:rFonts w:hint="cs"/>
          <w:rtl/>
        </w:rPr>
        <w:t xml:space="preserve"> </w:t>
      </w:r>
      <w:r w:rsidR="008F6F33">
        <w:rPr>
          <w:rFonts w:hint="cs"/>
          <w:rtl/>
        </w:rPr>
        <w:t>للسنوات</w:t>
      </w:r>
      <w:r w:rsidR="002340C7" w:rsidRPr="00AD7DC0">
        <w:rPr>
          <w:rFonts w:hint="cs"/>
          <w:rtl/>
        </w:rPr>
        <w:t xml:space="preserve"> </w:t>
      </w:r>
      <w:r w:rsidR="00F07F5A" w:rsidRPr="00AD7DC0">
        <w:rPr>
          <w:rFonts w:hint="cs"/>
          <w:rtl/>
        </w:rPr>
        <w:t>20</w:t>
      </w:r>
      <w:r w:rsidR="009131F8" w:rsidRPr="00AD7DC0">
        <w:rPr>
          <w:rFonts w:hint="cs"/>
          <w:rtl/>
        </w:rPr>
        <w:t>10</w:t>
      </w:r>
      <w:r w:rsidR="00F07F5A" w:rsidRPr="00AD7DC0">
        <w:rPr>
          <w:rFonts w:hint="cs"/>
          <w:rtl/>
        </w:rPr>
        <w:t>-20</w:t>
      </w:r>
      <w:r w:rsidR="009131F8" w:rsidRPr="00AD7DC0">
        <w:rPr>
          <w:rFonts w:hint="cs"/>
          <w:rtl/>
        </w:rPr>
        <w:t>13</w:t>
      </w:r>
      <w:r w:rsidR="00F07F5A" w:rsidRPr="00AD7DC0">
        <w:rPr>
          <w:rFonts w:hint="cs"/>
          <w:rtl/>
        </w:rPr>
        <w:t xml:space="preserve"> </w:t>
      </w:r>
      <w:r w:rsidRPr="00AD7DC0">
        <w:rPr>
          <w:rFonts w:hint="cs"/>
          <w:rtl/>
        </w:rPr>
        <w:t xml:space="preserve">عدم </w:t>
      </w:r>
      <w:r w:rsidR="00866280" w:rsidRPr="00AD7DC0">
        <w:rPr>
          <w:rFonts w:hint="cs"/>
          <w:rtl/>
        </w:rPr>
        <w:t xml:space="preserve">مقارنة مؤشرات المسح حسب جزئيات مختلفة لمجتمع </w:t>
      </w:r>
      <w:proofErr w:type="spellStart"/>
      <w:r w:rsidR="00866280" w:rsidRPr="00AD7DC0">
        <w:rPr>
          <w:rFonts w:hint="cs"/>
          <w:rtl/>
        </w:rPr>
        <w:t>الدراسة</w:t>
      </w:r>
      <w:r w:rsidR="006D0B75" w:rsidRPr="00AD7DC0">
        <w:rPr>
          <w:rFonts w:hint="cs"/>
          <w:rtl/>
        </w:rPr>
        <w:t>،</w:t>
      </w:r>
      <w:proofErr w:type="spellEnd"/>
      <w:r w:rsidR="005B6F99">
        <w:rPr>
          <w:rFonts w:hint="cs"/>
          <w:rtl/>
        </w:rPr>
        <w:t xml:space="preserve"> بل </w:t>
      </w:r>
      <w:r w:rsidR="00866280" w:rsidRPr="00AD7DC0">
        <w:rPr>
          <w:rFonts w:hint="cs"/>
          <w:rtl/>
        </w:rPr>
        <w:t xml:space="preserve">تم مقارنة مؤشرات </w:t>
      </w:r>
      <w:r w:rsidR="00AD7DC0" w:rsidRPr="00AD7DC0">
        <w:rPr>
          <w:rFonts w:hint="cs"/>
          <w:rtl/>
        </w:rPr>
        <w:t>ال</w:t>
      </w:r>
      <w:r w:rsidR="00866280" w:rsidRPr="00AD7DC0">
        <w:rPr>
          <w:rFonts w:hint="cs"/>
          <w:rtl/>
        </w:rPr>
        <w:t xml:space="preserve">مسح حسب مجتمع الدراسة ككل. </w:t>
      </w:r>
    </w:p>
    <w:p w:rsidR="00795D0E" w:rsidRPr="00CE1B77" w:rsidRDefault="00795D0E" w:rsidP="00050FE4">
      <w:pPr>
        <w:jc w:val="both"/>
        <w:rPr>
          <w:rtl/>
        </w:rPr>
      </w:pPr>
    </w:p>
    <w:p w:rsidR="00795D0E" w:rsidRPr="00CE1B77" w:rsidRDefault="00795D0E" w:rsidP="00050FE4">
      <w:pPr>
        <w:jc w:val="both"/>
        <w:rPr>
          <w:rtl/>
        </w:rPr>
      </w:pPr>
      <w:r w:rsidRPr="00CE1B77">
        <w:rPr>
          <w:rFonts w:hint="cs"/>
          <w:rtl/>
        </w:rPr>
        <w:t xml:space="preserve">يلاحظ مما سبق أن بُعد قابلية المقارنة تحقق </w:t>
      </w:r>
      <w:r w:rsidR="00AB42CB">
        <w:rPr>
          <w:rFonts w:hint="cs"/>
          <w:rtl/>
        </w:rPr>
        <w:t>لحد كبير</w:t>
      </w:r>
      <w:r w:rsidRPr="00CE1B77">
        <w:rPr>
          <w:rFonts w:hint="cs"/>
          <w:rtl/>
        </w:rPr>
        <w:t xml:space="preserve"> </w:t>
      </w:r>
      <w:r w:rsidR="008F6F33">
        <w:rPr>
          <w:rFonts w:hint="cs"/>
          <w:rtl/>
        </w:rPr>
        <w:t>للسنوات</w:t>
      </w:r>
      <w:r w:rsidRPr="00CE1B77">
        <w:rPr>
          <w:rFonts w:hint="cs"/>
          <w:rtl/>
        </w:rPr>
        <w:t xml:space="preserve"> </w:t>
      </w:r>
      <w:r w:rsidR="00F07F5A">
        <w:rPr>
          <w:rFonts w:hint="cs"/>
          <w:rtl/>
        </w:rPr>
        <w:t>20</w:t>
      </w:r>
      <w:r w:rsidR="00D65657">
        <w:rPr>
          <w:rFonts w:hint="cs"/>
          <w:rtl/>
        </w:rPr>
        <w:t>10</w:t>
      </w:r>
      <w:r w:rsidR="00564618">
        <w:rPr>
          <w:rFonts w:hint="cs"/>
          <w:rtl/>
        </w:rPr>
        <w:t xml:space="preserve"> </w:t>
      </w:r>
      <w:proofErr w:type="spellStart"/>
      <w:r w:rsidR="00F07F5A">
        <w:rPr>
          <w:rFonts w:hint="cs"/>
          <w:rtl/>
        </w:rPr>
        <w:t>-</w:t>
      </w:r>
      <w:proofErr w:type="spellEnd"/>
      <w:r w:rsidR="00564618">
        <w:rPr>
          <w:rFonts w:hint="cs"/>
          <w:rtl/>
        </w:rPr>
        <w:t xml:space="preserve"> </w:t>
      </w:r>
      <w:proofErr w:type="spellStart"/>
      <w:r w:rsidR="00D24ADB">
        <w:rPr>
          <w:rFonts w:hint="cs"/>
          <w:rtl/>
        </w:rPr>
        <w:t>201</w:t>
      </w:r>
      <w:r w:rsidR="00D65657">
        <w:rPr>
          <w:rFonts w:hint="cs"/>
          <w:rtl/>
        </w:rPr>
        <w:t>3</w:t>
      </w:r>
      <w:r w:rsidR="005D08D2">
        <w:rPr>
          <w:rFonts w:hint="cs"/>
          <w:rtl/>
        </w:rPr>
        <w:t>،</w:t>
      </w:r>
      <w:proofErr w:type="spellEnd"/>
      <w:r w:rsidR="00D24ADB">
        <w:rPr>
          <w:rFonts w:hint="cs"/>
          <w:rtl/>
        </w:rPr>
        <w:t xml:space="preserve"> </w:t>
      </w:r>
      <w:r w:rsidRPr="00CE1B77">
        <w:rPr>
          <w:rFonts w:hint="cs"/>
          <w:rtl/>
        </w:rPr>
        <w:t xml:space="preserve">مع الأخذ </w:t>
      </w:r>
      <w:proofErr w:type="spellStart"/>
      <w:r w:rsidRPr="00CE1B77">
        <w:rPr>
          <w:rFonts w:hint="cs"/>
          <w:rtl/>
        </w:rPr>
        <w:t>بالإعتبار</w:t>
      </w:r>
      <w:proofErr w:type="spellEnd"/>
      <w:r w:rsidR="00AB42CB">
        <w:rPr>
          <w:rFonts w:hint="cs"/>
          <w:rtl/>
        </w:rPr>
        <w:t xml:space="preserve"> </w:t>
      </w:r>
      <w:r w:rsidRPr="00CE1B77">
        <w:rPr>
          <w:rFonts w:hint="cs"/>
          <w:rtl/>
        </w:rPr>
        <w:t>عدم امكانية تحقق بعض المؤشرات نتيجة خصوصية المسح.</w:t>
      </w:r>
    </w:p>
    <w:p w:rsidR="00866280" w:rsidRPr="00CE1B77" w:rsidRDefault="00866280" w:rsidP="00050FE4">
      <w:pPr>
        <w:jc w:val="both"/>
        <w:rPr>
          <w:rtl/>
          <w:lang w:eastAsia="en-US"/>
        </w:rPr>
      </w:pPr>
    </w:p>
    <w:p w:rsidR="00866280" w:rsidRPr="00CE1B77" w:rsidRDefault="00866280" w:rsidP="00050FE4">
      <w:pPr>
        <w:pStyle w:val="Heading2"/>
        <w:rPr>
          <w:rtl/>
        </w:rPr>
      </w:pPr>
      <w:bookmarkStart w:id="17" w:name="_Toc391374219"/>
      <w:r w:rsidRPr="00CE1B77">
        <w:rPr>
          <w:rFonts w:hint="cs"/>
          <w:rtl/>
        </w:rPr>
        <w:t>6.3 الاتساق</w:t>
      </w:r>
      <w:bookmarkEnd w:id="17"/>
      <w:r w:rsidRPr="00CE1B77">
        <w:rPr>
          <w:rFonts w:hint="cs"/>
          <w:rtl/>
        </w:rPr>
        <w:t xml:space="preserve"> </w:t>
      </w:r>
    </w:p>
    <w:p w:rsidR="00866280" w:rsidRPr="00CE1B77" w:rsidRDefault="00866280" w:rsidP="00050FE4">
      <w:pPr>
        <w:jc w:val="both"/>
        <w:rPr>
          <w:rtl/>
        </w:rPr>
      </w:pPr>
      <w:r w:rsidRPr="00CE1B77">
        <w:rPr>
          <w:rFonts w:hint="cs"/>
          <w:rtl/>
        </w:rPr>
        <w:t xml:space="preserve">يتعلق هذا البعد بمدى </w:t>
      </w:r>
      <w:r w:rsidRPr="00B97E58">
        <w:rPr>
          <w:rFonts w:hint="cs"/>
          <w:rtl/>
        </w:rPr>
        <w:t>تلاؤم الإحصاءات</w:t>
      </w:r>
      <w:r w:rsidRPr="00CE1B77">
        <w:rPr>
          <w:rFonts w:hint="cs"/>
          <w:rtl/>
          <w:lang w:val="en-AU"/>
        </w:rPr>
        <w:t xml:space="preserve"> المتجمعة بمنهجيات مختلفة ولأغراض متعددة فيما </w:t>
      </w:r>
      <w:proofErr w:type="spellStart"/>
      <w:r w:rsidRPr="00CE1B77">
        <w:rPr>
          <w:rFonts w:hint="cs"/>
          <w:rtl/>
          <w:lang w:val="en-AU"/>
        </w:rPr>
        <w:t>بينها</w:t>
      </w:r>
      <w:r w:rsidR="006D0B75">
        <w:rPr>
          <w:rFonts w:hint="cs"/>
          <w:rtl/>
        </w:rPr>
        <w:t>،</w:t>
      </w:r>
      <w:proofErr w:type="spellEnd"/>
      <w:r w:rsidRPr="00CE1B77">
        <w:rPr>
          <w:rFonts w:hint="cs"/>
          <w:rtl/>
        </w:rPr>
        <w:t xml:space="preserve"> ومدى وجود منهجيات قابلة للمقارنة وتؤدي إلى نتائج متشابهة من حيث القياسات في مختلف أركان النظام الإحصائي بما فيها مصادر البيانات الأولية </w:t>
      </w:r>
      <w:proofErr w:type="spellStart"/>
      <w:r w:rsidRPr="00CE1B77">
        <w:rPr>
          <w:rFonts w:hint="cs"/>
          <w:rtl/>
        </w:rPr>
        <w:t>والثانوية</w:t>
      </w:r>
      <w:r w:rsidR="006D0B75">
        <w:rPr>
          <w:rFonts w:hint="cs"/>
          <w:rtl/>
        </w:rPr>
        <w:t>،</w:t>
      </w:r>
      <w:proofErr w:type="spellEnd"/>
      <w:r w:rsidRPr="00CE1B77">
        <w:rPr>
          <w:rFonts w:hint="cs"/>
          <w:rtl/>
        </w:rPr>
        <w:t xml:space="preserve"> تم قيا</w:t>
      </w:r>
      <w:r w:rsidR="00B762D6" w:rsidRPr="00CE1B77">
        <w:rPr>
          <w:rFonts w:hint="cs"/>
          <w:rtl/>
        </w:rPr>
        <w:t>س هذا البعد باستخدام</w:t>
      </w:r>
      <w:r w:rsidR="005B6F99">
        <w:rPr>
          <w:rFonts w:hint="cs"/>
          <w:rtl/>
        </w:rPr>
        <w:t xml:space="preserve"> ال</w:t>
      </w:r>
      <w:r w:rsidR="00B762D6" w:rsidRPr="00CE1B77">
        <w:rPr>
          <w:rFonts w:hint="cs"/>
          <w:rtl/>
        </w:rPr>
        <w:t>مؤشرات</w:t>
      </w:r>
      <w:r w:rsidR="005B6F99">
        <w:rPr>
          <w:rFonts w:hint="cs"/>
          <w:rtl/>
        </w:rPr>
        <w:t xml:space="preserve"> الآتية</w:t>
      </w:r>
      <w:r w:rsidR="00B762D6" w:rsidRPr="00CE1B77">
        <w:rPr>
          <w:rFonts w:hint="cs"/>
          <w:rtl/>
        </w:rPr>
        <w:t>:</w:t>
      </w:r>
    </w:p>
    <w:p w:rsidR="00795D0E" w:rsidRPr="00CE1B77" w:rsidRDefault="00795D0E" w:rsidP="00050FE4">
      <w:pPr>
        <w:jc w:val="both"/>
        <w:rPr>
          <w:rtl/>
        </w:rPr>
      </w:pPr>
    </w:p>
    <w:p w:rsidR="00B762D6" w:rsidRPr="00CE1B77" w:rsidRDefault="00B762D6" w:rsidP="00E82499">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lastRenderedPageBreak/>
        <w:t>استخدام إطار معاينة دقيق ويتم تحديثه باستمرار لجميع المسوح</w:t>
      </w:r>
      <w:r w:rsidR="00E82499">
        <w:rPr>
          <w:rFonts w:cs="Simplified Arabic" w:hint="cs"/>
          <w:b/>
          <w:bCs/>
          <w:sz w:val="24"/>
          <w:szCs w:val="24"/>
          <w:rtl/>
        </w:rPr>
        <w:t xml:space="preserve"> </w:t>
      </w:r>
    </w:p>
    <w:p w:rsidR="001F2929" w:rsidRDefault="001C5A80" w:rsidP="00050FE4">
      <w:pPr>
        <w:jc w:val="both"/>
        <w:rPr>
          <w:color w:val="000000"/>
          <w:rtl/>
        </w:rPr>
      </w:pPr>
      <w:r w:rsidRPr="00CE1B77">
        <w:rPr>
          <w:rFonts w:hint="cs"/>
          <w:rtl/>
          <w:lang w:eastAsia="en-US"/>
        </w:rPr>
        <w:t xml:space="preserve">تبين من فحص مسح </w:t>
      </w:r>
      <w:r w:rsidR="001F2929">
        <w:rPr>
          <w:rFonts w:hint="cs"/>
          <w:rtl/>
          <w:lang w:eastAsia="en-US"/>
        </w:rPr>
        <w:t xml:space="preserve">معاصر الزيتون </w:t>
      </w:r>
      <w:r w:rsidR="008F6F33">
        <w:rPr>
          <w:rFonts w:hint="cs"/>
          <w:rtl/>
          <w:lang w:eastAsia="en-US"/>
        </w:rPr>
        <w:t>للسنوات</w:t>
      </w:r>
      <w:r w:rsidR="00773DED" w:rsidRPr="00CE1B77">
        <w:rPr>
          <w:rFonts w:hint="cs"/>
          <w:rtl/>
          <w:lang w:eastAsia="en-US"/>
        </w:rPr>
        <w:t xml:space="preserve"> </w:t>
      </w:r>
      <w:r w:rsidR="00F07F5A">
        <w:rPr>
          <w:rFonts w:hint="cs"/>
          <w:rtl/>
        </w:rPr>
        <w:t>20</w:t>
      </w:r>
      <w:r w:rsidR="001F2929">
        <w:rPr>
          <w:rFonts w:hint="cs"/>
          <w:rtl/>
        </w:rPr>
        <w:t>10</w:t>
      </w:r>
      <w:r w:rsidR="00564618">
        <w:rPr>
          <w:rFonts w:hint="cs"/>
          <w:rtl/>
        </w:rPr>
        <w:t xml:space="preserve"> </w:t>
      </w:r>
      <w:proofErr w:type="spellStart"/>
      <w:r w:rsidR="00F07F5A">
        <w:rPr>
          <w:rFonts w:hint="cs"/>
          <w:rtl/>
        </w:rPr>
        <w:t>-</w:t>
      </w:r>
      <w:proofErr w:type="spellEnd"/>
      <w:r w:rsidR="00564618">
        <w:rPr>
          <w:rFonts w:hint="cs"/>
          <w:rtl/>
        </w:rPr>
        <w:t xml:space="preserve"> </w:t>
      </w:r>
      <w:r w:rsidR="00F07F5A" w:rsidRPr="00CE1B77">
        <w:rPr>
          <w:rFonts w:hint="cs"/>
          <w:rtl/>
        </w:rPr>
        <w:t>20</w:t>
      </w:r>
      <w:r w:rsidR="001F2929">
        <w:rPr>
          <w:rFonts w:hint="cs"/>
          <w:rtl/>
        </w:rPr>
        <w:t>13</w:t>
      </w:r>
      <w:r w:rsidR="00F07F5A" w:rsidRPr="00CE1B77">
        <w:rPr>
          <w:rFonts w:hint="cs"/>
          <w:rtl/>
        </w:rPr>
        <w:t xml:space="preserve"> </w:t>
      </w:r>
      <w:r w:rsidR="00866280" w:rsidRPr="00CE1B77">
        <w:rPr>
          <w:rFonts w:hint="cs"/>
          <w:rtl/>
          <w:lang w:eastAsia="en-US"/>
        </w:rPr>
        <w:t xml:space="preserve">استخدام إطار معاينة </w:t>
      </w:r>
      <w:r w:rsidR="001F2929">
        <w:rPr>
          <w:rFonts w:hint="cs"/>
          <w:rtl/>
          <w:lang w:eastAsia="en-US"/>
        </w:rPr>
        <w:t>شامل (</w:t>
      </w:r>
      <w:r w:rsidR="001F2929" w:rsidRPr="00AE3090">
        <w:rPr>
          <w:rFonts w:hint="cs"/>
          <w:color w:val="000000"/>
          <w:rtl/>
        </w:rPr>
        <w:t>الحصر الشامل</w:t>
      </w:r>
      <w:proofErr w:type="spellStart"/>
      <w:r w:rsidR="001F2929">
        <w:rPr>
          <w:rFonts w:hint="cs"/>
          <w:color w:val="000000"/>
          <w:rtl/>
        </w:rPr>
        <w:t>)</w:t>
      </w:r>
      <w:r w:rsidR="008B45B1">
        <w:rPr>
          <w:rFonts w:hint="cs"/>
          <w:color w:val="000000"/>
          <w:rtl/>
        </w:rPr>
        <w:t>,</w:t>
      </w:r>
      <w:proofErr w:type="spellEnd"/>
      <w:r w:rsidR="008B45B1">
        <w:rPr>
          <w:rFonts w:hint="cs"/>
          <w:color w:val="000000"/>
          <w:rtl/>
        </w:rPr>
        <w:t xml:space="preserve"> ويتم تحديثه </w:t>
      </w:r>
      <w:r w:rsidR="007B2168">
        <w:rPr>
          <w:rFonts w:hint="cs"/>
          <w:color w:val="000000"/>
          <w:rtl/>
        </w:rPr>
        <w:t>باستمرار بالاعتماد على اطار المسح للعام السابق لتنفيذ المسح.</w:t>
      </w:r>
      <w:r w:rsidR="008B45B1" w:rsidRPr="008B45B1">
        <w:rPr>
          <w:rFonts w:hint="cs"/>
          <w:rtl/>
        </w:rPr>
        <w:t xml:space="preserve"> </w:t>
      </w:r>
      <w:r w:rsidR="008B45B1">
        <w:rPr>
          <w:rFonts w:hint="cs"/>
          <w:rtl/>
        </w:rPr>
        <w:t xml:space="preserve"> لكن تجدر الإشارة هنا إلى أن تقرير المسح لم يتطرق لإطار المعاينة وآلية تحديثه بصورة واضحة.</w:t>
      </w:r>
    </w:p>
    <w:p w:rsidR="008B45B1" w:rsidRDefault="008B45B1" w:rsidP="00050FE4">
      <w:pPr>
        <w:jc w:val="both"/>
        <w:rPr>
          <w:rtl/>
        </w:rPr>
      </w:pPr>
    </w:p>
    <w:p w:rsidR="00DF2963" w:rsidRPr="00DF2963" w:rsidRDefault="002F311E" w:rsidP="00E82499">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 xml:space="preserve">ضبط الإجراءات المعمول </w:t>
      </w:r>
      <w:proofErr w:type="spellStart"/>
      <w:r w:rsidRPr="00CE1B77">
        <w:rPr>
          <w:rFonts w:cs="Simplified Arabic" w:hint="cs"/>
          <w:b/>
          <w:bCs/>
          <w:sz w:val="24"/>
          <w:szCs w:val="24"/>
          <w:rtl/>
        </w:rPr>
        <w:t>بها</w:t>
      </w:r>
      <w:proofErr w:type="spellEnd"/>
      <w:r w:rsidRPr="00CE1B77">
        <w:rPr>
          <w:rFonts w:cs="Simplified Arabic" w:hint="cs"/>
          <w:b/>
          <w:bCs/>
          <w:sz w:val="24"/>
          <w:szCs w:val="24"/>
          <w:rtl/>
        </w:rPr>
        <w:t xml:space="preserve"> لضمان المفاهيم والتعليمات والتصنيفات والمعايير التي يتم </w:t>
      </w:r>
      <w:proofErr w:type="spellStart"/>
      <w:r w:rsidRPr="00CE1B77">
        <w:rPr>
          <w:rFonts w:cs="Simplified Arabic" w:hint="cs"/>
          <w:b/>
          <w:bCs/>
          <w:sz w:val="24"/>
          <w:szCs w:val="24"/>
          <w:rtl/>
        </w:rPr>
        <w:t>تطبيقها،</w:t>
      </w:r>
      <w:proofErr w:type="spellEnd"/>
      <w:r w:rsidRPr="00CE1B77">
        <w:rPr>
          <w:rFonts w:cs="Simplified Arabic" w:hint="cs"/>
          <w:b/>
          <w:bCs/>
          <w:sz w:val="24"/>
          <w:szCs w:val="24"/>
          <w:rtl/>
        </w:rPr>
        <w:t xml:space="preserve"> على أن تكون منسجمة مع المفاهيم والتعليمات والتصنيفات والمعايير الدولية</w:t>
      </w:r>
      <w:r w:rsidR="00E82499">
        <w:rPr>
          <w:rFonts w:cs="Simplified Arabic" w:hint="cs"/>
          <w:b/>
          <w:bCs/>
          <w:sz w:val="24"/>
          <w:szCs w:val="24"/>
          <w:rtl/>
        </w:rPr>
        <w:t xml:space="preserve"> </w:t>
      </w:r>
    </w:p>
    <w:p w:rsidR="00866280" w:rsidRPr="00CE1B77" w:rsidRDefault="001C5A80" w:rsidP="00050FE4">
      <w:pPr>
        <w:jc w:val="both"/>
        <w:rPr>
          <w:rtl/>
        </w:rPr>
      </w:pPr>
      <w:r w:rsidRPr="00CE1B77">
        <w:rPr>
          <w:rFonts w:hint="cs"/>
          <w:rtl/>
          <w:lang w:eastAsia="en-US"/>
        </w:rPr>
        <w:t xml:space="preserve">تبين من فحص </w:t>
      </w:r>
      <w:r w:rsidR="001F2929">
        <w:rPr>
          <w:rFonts w:hint="cs"/>
          <w:rtl/>
          <w:lang w:eastAsia="en-US"/>
        </w:rPr>
        <w:t>ال</w:t>
      </w:r>
      <w:r w:rsidRPr="00CE1B77">
        <w:rPr>
          <w:rFonts w:hint="cs"/>
          <w:rtl/>
          <w:lang w:eastAsia="en-US"/>
        </w:rPr>
        <w:t xml:space="preserve">مسح </w:t>
      </w:r>
      <w:r w:rsidR="008F6F33">
        <w:rPr>
          <w:rFonts w:hint="cs"/>
          <w:rtl/>
          <w:lang w:eastAsia="en-US"/>
        </w:rPr>
        <w:t>للسنوات</w:t>
      </w:r>
      <w:r w:rsidR="00773DED" w:rsidRPr="00CE1B77">
        <w:rPr>
          <w:rFonts w:hint="cs"/>
          <w:rtl/>
          <w:lang w:eastAsia="en-US"/>
        </w:rPr>
        <w:t xml:space="preserve"> </w:t>
      </w:r>
      <w:r w:rsidR="001F2929">
        <w:rPr>
          <w:rFonts w:hint="cs"/>
          <w:rtl/>
        </w:rPr>
        <w:t>2010</w:t>
      </w:r>
      <w:r w:rsidR="00564618">
        <w:rPr>
          <w:rFonts w:hint="cs"/>
          <w:rtl/>
        </w:rPr>
        <w:t xml:space="preserve"> </w:t>
      </w:r>
      <w:proofErr w:type="spellStart"/>
      <w:r w:rsidR="00F07F5A">
        <w:rPr>
          <w:rFonts w:hint="cs"/>
          <w:rtl/>
        </w:rPr>
        <w:t>-</w:t>
      </w:r>
      <w:proofErr w:type="spellEnd"/>
      <w:r w:rsidR="00564618">
        <w:rPr>
          <w:rFonts w:hint="cs"/>
          <w:rtl/>
        </w:rPr>
        <w:t xml:space="preserve"> </w:t>
      </w:r>
      <w:r w:rsidR="00F07F5A" w:rsidRPr="00CE1B77">
        <w:rPr>
          <w:rFonts w:hint="cs"/>
          <w:rtl/>
        </w:rPr>
        <w:t>201</w:t>
      </w:r>
      <w:r w:rsidR="001F2929">
        <w:rPr>
          <w:rFonts w:hint="cs"/>
          <w:rtl/>
        </w:rPr>
        <w:t>3</w:t>
      </w:r>
      <w:r w:rsidR="00F07F5A" w:rsidRPr="00CE1B77">
        <w:rPr>
          <w:rFonts w:hint="cs"/>
          <w:rtl/>
        </w:rPr>
        <w:t xml:space="preserve"> </w:t>
      </w:r>
      <w:r w:rsidR="00866280" w:rsidRPr="00CE1B77">
        <w:rPr>
          <w:rFonts w:hint="cs"/>
          <w:rtl/>
          <w:lang w:eastAsia="en-US"/>
        </w:rPr>
        <w:t xml:space="preserve">ضبط إجراءات ومفاهيم </w:t>
      </w:r>
      <w:r w:rsidR="008B4BE7" w:rsidRPr="00CE1B77">
        <w:rPr>
          <w:rFonts w:hint="cs"/>
          <w:rtl/>
          <w:lang w:eastAsia="en-US"/>
        </w:rPr>
        <w:t>ال</w:t>
      </w:r>
      <w:r w:rsidR="00866280" w:rsidRPr="00CE1B77">
        <w:rPr>
          <w:rFonts w:hint="cs"/>
          <w:rtl/>
          <w:lang w:eastAsia="en-US"/>
        </w:rPr>
        <w:t xml:space="preserve">مسح وفق المفاهيم والتعليمات والتصنيفات والمعايير </w:t>
      </w:r>
      <w:proofErr w:type="spellStart"/>
      <w:r w:rsidR="00866280" w:rsidRPr="00CE1B77">
        <w:rPr>
          <w:rFonts w:hint="cs"/>
          <w:rtl/>
          <w:lang w:eastAsia="en-US"/>
        </w:rPr>
        <w:t>الدولية</w:t>
      </w:r>
      <w:r w:rsidR="006D0B75">
        <w:rPr>
          <w:rFonts w:hint="cs"/>
          <w:rtl/>
          <w:lang w:eastAsia="en-US"/>
        </w:rPr>
        <w:t>،</w:t>
      </w:r>
      <w:proofErr w:type="spellEnd"/>
      <w:r w:rsidR="00866280" w:rsidRPr="00CE1B77">
        <w:rPr>
          <w:rFonts w:hint="cs"/>
          <w:rtl/>
          <w:lang w:eastAsia="en-US"/>
        </w:rPr>
        <w:t xml:space="preserve"> مع </w:t>
      </w:r>
      <w:r w:rsidRPr="00CE1B77">
        <w:rPr>
          <w:rFonts w:hint="cs"/>
          <w:rtl/>
          <w:lang w:eastAsia="en-US"/>
        </w:rPr>
        <w:t xml:space="preserve">الأخذ </w:t>
      </w:r>
      <w:proofErr w:type="spellStart"/>
      <w:r w:rsidRPr="00CE1B77">
        <w:rPr>
          <w:rFonts w:hint="cs"/>
          <w:rtl/>
          <w:lang w:eastAsia="en-US"/>
        </w:rPr>
        <w:t>بالإعتبار</w:t>
      </w:r>
      <w:proofErr w:type="spellEnd"/>
      <w:r w:rsidR="00866280" w:rsidRPr="00CE1B77">
        <w:rPr>
          <w:rtl/>
          <w:lang w:eastAsia="en-US"/>
        </w:rPr>
        <w:t xml:space="preserve"> المفاهيم الوطنية </w:t>
      </w:r>
      <w:r w:rsidR="00866280" w:rsidRPr="00CE1B77">
        <w:rPr>
          <w:rFonts w:hint="cs"/>
          <w:rtl/>
          <w:lang w:eastAsia="en-US"/>
        </w:rPr>
        <w:t>(</w:t>
      </w:r>
      <w:r w:rsidR="00866280" w:rsidRPr="00CE1B77">
        <w:rPr>
          <w:rtl/>
          <w:lang w:eastAsia="en-US"/>
        </w:rPr>
        <w:t>الخصوصية الفلسطينية</w:t>
      </w:r>
      <w:proofErr w:type="spellStart"/>
      <w:r w:rsidR="00866280" w:rsidRPr="00CE1B77">
        <w:rPr>
          <w:rFonts w:hint="cs"/>
          <w:rtl/>
          <w:lang w:eastAsia="en-US"/>
        </w:rPr>
        <w:t>)</w:t>
      </w:r>
      <w:proofErr w:type="spellEnd"/>
      <w:r w:rsidR="00866280" w:rsidRPr="00CE1B77">
        <w:rPr>
          <w:rtl/>
          <w:lang w:eastAsia="en-US"/>
        </w:rPr>
        <w:t xml:space="preserve"> ولكن دون المساس </w:t>
      </w:r>
      <w:r w:rsidR="00866280" w:rsidRPr="00CE1B77">
        <w:rPr>
          <w:rFonts w:hint="cs"/>
          <w:rtl/>
          <w:lang w:eastAsia="en-US"/>
        </w:rPr>
        <w:t>بالمعايير</w:t>
      </w:r>
      <w:r w:rsidR="00866280" w:rsidRPr="00CE1B77">
        <w:rPr>
          <w:rtl/>
          <w:lang w:eastAsia="en-US"/>
        </w:rPr>
        <w:t xml:space="preserve"> الدولية</w:t>
      </w:r>
      <w:r w:rsidR="00866280" w:rsidRPr="00CE1B77">
        <w:rPr>
          <w:rFonts w:hint="cs"/>
          <w:rtl/>
        </w:rPr>
        <w:t>.</w:t>
      </w:r>
    </w:p>
    <w:p w:rsidR="00866280" w:rsidRPr="00CE1B77" w:rsidRDefault="00866280" w:rsidP="00050FE4">
      <w:pPr>
        <w:jc w:val="both"/>
        <w:rPr>
          <w:rtl/>
        </w:rPr>
      </w:pPr>
    </w:p>
    <w:p w:rsidR="002F311E" w:rsidRPr="00CE1B77" w:rsidRDefault="002F311E" w:rsidP="00E82499">
      <w:pPr>
        <w:pStyle w:val="ListParagraph"/>
        <w:numPr>
          <w:ilvl w:val="0"/>
          <w:numId w:val="1"/>
        </w:numPr>
        <w:spacing w:after="0" w:line="240" w:lineRule="auto"/>
        <w:ind w:left="284" w:right="0" w:hanging="284"/>
        <w:jc w:val="both"/>
        <w:rPr>
          <w:rtl/>
        </w:rPr>
      </w:pPr>
      <w:r w:rsidRPr="00CE1B77">
        <w:rPr>
          <w:rFonts w:cs="Simplified Arabic" w:hint="cs"/>
          <w:b/>
          <w:bCs/>
          <w:sz w:val="24"/>
          <w:szCs w:val="24"/>
          <w:rtl/>
        </w:rPr>
        <w:t>مقارنة مؤشرات المسح مع نفس المؤشرات من بيانات السجلات الإدارية (إذا توفرت</w:t>
      </w:r>
      <w:proofErr w:type="spellStart"/>
      <w:r w:rsidRPr="00CE1B77">
        <w:rPr>
          <w:rFonts w:cs="Simplified Arabic" w:hint="cs"/>
          <w:b/>
          <w:bCs/>
          <w:sz w:val="24"/>
          <w:szCs w:val="24"/>
          <w:rtl/>
        </w:rPr>
        <w:t>)</w:t>
      </w:r>
      <w:proofErr w:type="spellEnd"/>
      <w:r w:rsidR="00E82499">
        <w:rPr>
          <w:rFonts w:cs="Simplified Arabic" w:hint="cs"/>
          <w:b/>
          <w:bCs/>
          <w:sz w:val="24"/>
          <w:szCs w:val="24"/>
          <w:rtl/>
        </w:rPr>
        <w:t xml:space="preserve"> </w:t>
      </w:r>
    </w:p>
    <w:p w:rsidR="002F311E" w:rsidRPr="004526B3" w:rsidRDefault="001C5A80" w:rsidP="00050FE4">
      <w:pPr>
        <w:jc w:val="both"/>
        <w:rPr>
          <w:rtl/>
          <w:lang w:eastAsia="en-US"/>
        </w:rPr>
      </w:pPr>
      <w:r w:rsidRPr="004526B3">
        <w:rPr>
          <w:rFonts w:hint="cs"/>
          <w:rtl/>
          <w:lang w:eastAsia="en-US"/>
        </w:rPr>
        <w:t xml:space="preserve">تبين من فحص مسح </w:t>
      </w:r>
      <w:r w:rsidR="009131F8" w:rsidRPr="004526B3">
        <w:rPr>
          <w:rFonts w:hint="cs"/>
          <w:rtl/>
          <w:lang w:eastAsia="en-US"/>
        </w:rPr>
        <w:t>معاصر الزيتون</w:t>
      </w:r>
      <w:r w:rsidRPr="004526B3">
        <w:rPr>
          <w:rFonts w:hint="cs"/>
          <w:rtl/>
          <w:lang w:eastAsia="en-US"/>
        </w:rPr>
        <w:t xml:space="preserve"> </w:t>
      </w:r>
      <w:r w:rsidR="008F6F33">
        <w:rPr>
          <w:rFonts w:hint="cs"/>
          <w:rtl/>
          <w:lang w:eastAsia="en-US"/>
        </w:rPr>
        <w:t>للسنوات</w:t>
      </w:r>
      <w:r w:rsidR="002340C7" w:rsidRPr="004526B3">
        <w:rPr>
          <w:rFonts w:hint="cs"/>
          <w:rtl/>
          <w:lang w:eastAsia="en-US"/>
        </w:rPr>
        <w:t xml:space="preserve"> </w:t>
      </w:r>
      <w:r w:rsidR="00F07F5A" w:rsidRPr="004526B3">
        <w:rPr>
          <w:rFonts w:hint="cs"/>
          <w:rtl/>
          <w:lang w:eastAsia="en-US"/>
        </w:rPr>
        <w:t>20</w:t>
      </w:r>
      <w:r w:rsidR="009131F8" w:rsidRPr="004526B3">
        <w:rPr>
          <w:rFonts w:hint="cs"/>
          <w:rtl/>
          <w:lang w:eastAsia="en-US"/>
        </w:rPr>
        <w:t>10</w:t>
      </w:r>
      <w:r w:rsidR="00F07F5A" w:rsidRPr="004526B3">
        <w:rPr>
          <w:rFonts w:hint="cs"/>
          <w:rtl/>
          <w:lang w:eastAsia="en-US"/>
        </w:rPr>
        <w:t>-20</w:t>
      </w:r>
      <w:r w:rsidR="009131F8" w:rsidRPr="004526B3">
        <w:rPr>
          <w:rFonts w:hint="cs"/>
          <w:rtl/>
          <w:lang w:eastAsia="en-US"/>
        </w:rPr>
        <w:t>13</w:t>
      </w:r>
      <w:r w:rsidR="00F07F5A" w:rsidRPr="004526B3">
        <w:rPr>
          <w:rFonts w:hint="cs"/>
          <w:rtl/>
          <w:lang w:eastAsia="en-US"/>
        </w:rPr>
        <w:t xml:space="preserve"> </w:t>
      </w:r>
      <w:r w:rsidRPr="004526B3">
        <w:rPr>
          <w:rFonts w:hint="cs"/>
          <w:rtl/>
          <w:lang w:eastAsia="en-US"/>
        </w:rPr>
        <w:t>عدم</w:t>
      </w:r>
      <w:r w:rsidR="00866280" w:rsidRPr="004526B3">
        <w:rPr>
          <w:rFonts w:hint="cs"/>
          <w:rtl/>
          <w:lang w:eastAsia="en-US"/>
        </w:rPr>
        <w:t xml:space="preserve"> مقارنة مؤشرات </w:t>
      </w:r>
      <w:r w:rsidRPr="004526B3">
        <w:rPr>
          <w:rFonts w:hint="cs"/>
          <w:rtl/>
          <w:lang w:eastAsia="en-US"/>
        </w:rPr>
        <w:t>ال</w:t>
      </w:r>
      <w:r w:rsidR="00866280" w:rsidRPr="004526B3">
        <w:rPr>
          <w:rFonts w:hint="cs"/>
          <w:rtl/>
          <w:lang w:eastAsia="en-US"/>
        </w:rPr>
        <w:t xml:space="preserve">مسح مع نفس المؤشرات من بيانات السجلات </w:t>
      </w:r>
      <w:proofErr w:type="spellStart"/>
      <w:r w:rsidR="00866280" w:rsidRPr="004526B3">
        <w:rPr>
          <w:rFonts w:hint="cs"/>
          <w:rtl/>
          <w:lang w:eastAsia="en-US"/>
        </w:rPr>
        <w:t>الإدارية</w:t>
      </w:r>
      <w:r w:rsidR="006D0B75" w:rsidRPr="004526B3">
        <w:rPr>
          <w:rFonts w:hint="cs"/>
          <w:rtl/>
          <w:lang w:eastAsia="en-US"/>
        </w:rPr>
        <w:t>،</w:t>
      </w:r>
      <w:proofErr w:type="spellEnd"/>
      <w:r w:rsidR="00866280" w:rsidRPr="004526B3">
        <w:rPr>
          <w:rFonts w:hint="cs"/>
          <w:rtl/>
          <w:lang w:eastAsia="en-US"/>
        </w:rPr>
        <w:t xml:space="preserve"> وذلك لعدم توفر سجلات إدارية خاصة </w:t>
      </w:r>
      <w:r w:rsidR="008B4BE7" w:rsidRPr="004526B3">
        <w:rPr>
          <w:rFonts w:hint="cs"/>
          <w:rtl/>
          <w:lang w:eastAsia="en-US"/>
        </w:rPr>
        <w:t>ب</w:t>
      </w:r>
      <w:r w:rsidR="009131F8" w:rsidRPr="004526B3">
        <w:rPr>
          <w:rFonts w:hint="cs"/>
          <w:rtl/>
          <w:lang w:eastAsia="en-US"/>
        </w:rPr>
        <w:t>نشاط المعاصر</w:t>
      </w:r>
      <w:r w:rsidR="008B4BE7" w:rsidRPr="004526B3">
        <w:rPr>
          <w:rFonts w:hint="cs"/>
          <w:rtl/>
          <w:lang w:eastAsia="en-US"/>
        </w:rPr>
        <w:t>.</w:t>
      </w:r>
    </w:p>
    <w:p w:rsidR="004F2751" w:rsidRDefault="004F2751" w:rsidP="00050FE4">
      <w:pPr>
        <w:jc w:val="both"/>
        <w:rPr>
          <w:rtl/>
        </w:rPr>
      </w:pPr>
    </w:p>
    <w:p w:rsidR="002F311E" w:rsidRPr="00CE1B77" w:rsidRDefault="002F311E" w:rsidP="00E82499">
      <w:pPr>
        <w:pStyle w:val="ListParagraph"/>
        <w:numPr>
          <w:ilvl w:val="0"/>
          <w:numId w:val="1"/>
        </w:numPr>
        <w:spacing w:after="0" w:line="240" w:lineRule="auto"/>
        <w:ind w:left="284" w:right="0" w:hanging="284"/>
        <w:jc w:val="both"/>
        <w:rPr>
          <w:rtl/>
        </w:rPr>
      </w:pPr>
      <w:r w:rsidRPr="00CE1B77">
        <w:rPr>
          <w:rFonts w:cs="Simplified Arabic" w:hint="cs"/>
          <w:b/>
          <w:bCs/>
          <w:sz w:val="24"/>
          <w:szCs w:val="24"/>
          <w:rtl/>
        </w:rPr>
        <w:t>مقارنة مؤشرات المسح مع نفس المؤشرات من بيانات التعداد</w:t>
      </w:r>
      <w:r w:rsidR="00E82499">
        <w:rPr>
          <w:rFonts w:cs="Simplified Arabic" w:hint="cs"/>
          <w:b/>
          <w:bCs/>
          <w:sz w:val="24"/>
          <w:szCs w:val="24"/>
          <w:rtl/>
        </w:rPr>
        <w:t xml:space="preserve"> </w:t>
      </w:r>
    </w:p>
    <w:p w:rsidR="00866280" w:rsidRPr="008B45B1" w:rsidRDefault="001C5A80" w:rsidP="00050FE4">
      <w:pPr>
        <w:jc w:val="both"/>
        <w:rPr>
          <w:rtl/>
          <w:lang w:eastAsia="en-US"/>
        </w:rPr>
      </w:pPr>
      <w:r w:rsidRPr="008B45B1">
        <w:rPr>
          <w:rFonts w:hint="cs"/>
          <w:rtl/>
          <w:lang w:eastAsia="en-US"/>
        </w:rPr>
        <w:t>تبين من فحص مسح</w:t>
      </w:r>
      <w:r w:rsidR="004526B3" w:rsidRPr="008B45B1">
        <w:rPr>
          <w:rFonts w:hint="cs"/>
          <w:rtl/>
          <w:lang w:eastAsia="en-US"/>
        </w:rPr>
        <w:t xml:space="preserve"> معاصر الزيتون</w:t>
      </w:r>
      <w:r w:rsidR="002340C7" w:rsidRPr="008B45B1">
        <w:rPr>
          <w:rFonts w:hint="cs"/>
          <w:rtl/>
          <w:lang w:eastAsia="en-US"/>
        </w:rPr>
        <w:t xml:space="preserve"> </w:t>
      </w:r>
      <w:r w:rsidR="008F6F33" w:rsidRPr="008B45B1">
        <w:rPr>
          <w:rFonts w:hint="cs"/>
          <w:rtl/>
          <w:lang w:eastAsia="en-US"/>
        </w:rPr>
        <w:t>للسنوات</w:t>
      </w:r>
      <w:r w:rsidR="002340C7" w:rsidRPr="008B45B1">
        <w:rPr>
          <w:rFonts w:hint="cs"/>
          <w:rtl/>
          <w:lang w:eastAsia="en-US"/>
        </w:rPr>
        <w:t xml:space="preserve"> </w:t>
      </w:r>
      <w:r w:rsidR="00F07F5A" w:rsidRPr="008B45B1">
        <w:rPr>
          <w:rFonts w:hint="cs"/>
          <w:rtl/>
          <w:lang w:eastAsia="en-US"/>
        </w:rPr>
        <w:t>20</w:t>
      </w:r>
      <w:r w:rsidR="004526B3" w:rsidRPr="008B45B1">
        <w:rPr>
          <w:rFonts w:hint="cs"/>
          <w:rtl/>
          <w:lang w:eastAsia="en-US"/>
        </w:rPr>
        <w:t>10</w:t>
      </w:r>
      <w:r w:rsidR="00F07F5A" w:rsidRPr="008B45B1">
        <w:rPr>
          <w:rFonts w:hint="cs"/>
          <w:rtl/>
          <w:lang w:eastAsia="en-US"/>
        </w:rPr>
        <w:t>-201</w:t>
      </w:r>
      <w:r w:rsidR="004526B3" w:rsidRPr="008B45B1">
        <w:rPr>
          <w:rFonts w:hint="cs"/>
          <w:rtl/>
          <w:lang w:eastAsia="en-US"/>
        </w:rPr>
        <w:t>3</w:t>
      </w:r>
      <w:r w:rsidR="00F07F5A" w:rsidRPr="008B45B1">
        <w:rPr>
          <w:rFonts w:hint="cs"/>
          <w:rtl/>
          <w:lang w:eastAsia="en-US"/>
        </w:rPr>
        <w:t xml:space="preserve"> </w:t>
      </w:r>
      <w:r w:rsidR="00866280" w:rsidRPr="008B45B1">
        <w:rPr>
          <w:rFonts w:hint="cs"/>
          <w:rtl/>
          <w:lang w:eastAsia="en-US"/>
        </w:rPr>
        <w:t xml:space="preserve">عدم إمكانية مقارنة مؤشرات </w:t>
      </w:r>
      <w:r w:rsidRPr="008B45B1">
        <w:rPr>
          <w:rFonts w:hint="cs"/>
          <w:rtl/>
          <w:lang w:eastAsia="en-US"/>
        </w:rPr>
        <w:t>ال</w:t>
      </w:r>
      <w:r w:rsidR="00866280" w:rsidRPr="008B45B1">
        <w:rPr>
          <w:rFonts w:hint="cs"/>
          <w:rtl/>
          <w:lang w:eastAsia="en-US"/>
        </w:rPr>
        <w:t>مسح مع بيانات التعداد</w:t>
      </w:r>
      <w:r w:rsidR="008B4BE7" w:rsidRPr="008B45B1">
        <w:rPr>
          <w:rFonts w:hint="cs"/>
          <w:rtl/>
          <w:lang w:eastAsia="en-US"/>
        </w:rPr>
        <w:t xml:space="preserve"> </w:t>
      </w:r>
      <w:r w:rsidR="004526B3" w:rsidRPr="008B45B1">
        <w:rPr>
          <w:rFonts w:hint="cs"/>
          <w:rtl/>
          <w:lang w:eastAsia="en-US"/>
        </w:rPr>
        <w:t>نتيجة خصوصية المسح.</w:t>
      </w:r>
    </w:p>
    <w:p w:rsidR="004526B3" w:rsidRPr="00CE1B77" w:rsidRDefault="004526B3" w:rsidP="00050FE4">
      <w:pPr>
        <w:jc w:val="both"/>
        <w:rPr>
          <w:rtl/>
        </w:rPr>
      </w:pPr>
    </w:p>
    <w:p w:rsidR="00795D0E" w:rsidRPr="004526B3" w:rsidRDefault="00795D0E" w:rsidP="00050FE4">
      <w:pPr>
        <w:jc w:val="both"/>
        <w:rPr>
          <w:rtl/>
          <w:lang w:eastAsia="en-US"/>
        </w:rPr>
      </w:pPr>
      <w:r w:rsidRPr="004526B3">
        <w:rPr>
          <w:rFonts w:hint="cs"/>
          <w:rtl/>
          <w:lang w:eastAsia="en-US"/>
        </w:rPr>
        <w:t xml:space="preserve">يلاحظ مما سبق أن بُعد </w:t>
      </w:r>
      <w:proofErr w:type="spellStart"/>
      <w:r w:rsidRPr="004526B3">
        <w:rPr>
          <w:rFonts w:hint="cs"/>
          <w:rtl/>
          <w:lang w:eastAsia="en-US"/>
        </w:rPr>
        <w:t>الإتساق</w:t>
      </w:r>
      <w:proofErr w:type="spellEnd"/>
      <w:r w:rsidR="004526B3" w:rsidRPr="004526B3">
        <w:rPr>
          <w:rFonts w:hint="cs"/>
          <w:rtl/>
          <w:lang w:eastAsia="en-US"/>
        </w:rPr>
        <w:t xml:space="preserve"> </w:t>
      </w:r>
      <w:r w:rsidRPr="004526B3">
        <w:rPr>
          <w:rFonts w:hint="cs"/>
          <w:rtl/>
          <w:lang w:eastAsia="en-US"/>
        </w:rPr>
        <w:t>تحقق</w:t>
      </w:r>
      <w:r w:rsidR="005B6F99">
        <w:rPr>
          <w:rFonts w:hint="cs"/>
          <w:rtl/>
          <w:lang w:eastAsia="en-US"/>
        </w:rPr>
        <w:t xml:space="preserve"> بشكل جزئي</w:t>
      </w:r>
      <w:r w:rsidRPr="004526B3">
        <w:rPr>
          <w:rFonts w:hint="cs"/>
          <w:rtl/>
          <w:lang w:eastAsia="en-US"/>
        </w:rPr>
        <w:t xml:space="preserve"> </w:t>
      </w:r>
      <w:r w:rsidR="008F6F33">
        <w:rPr>
          <w:rFonts w:hint="cs"/>
          <w:rtl/>
          <w:lang w:eastAsia="en-US"/>
        </w:rPr>
        <w:t>للسنوات</w:t>
      </w:r>
      <w:r w:rsidR="00666B65" w:rsidRPr="004526B3">
        <w:rPr>
          <w:rFonts w:hint="cs"/>
          <w:rtl/>
          <w:lang w:eastAsia="en-US"/>
        </w:rPr>
        <w:t xml:space="preserve"> </w:t>
      </w:r>
      <w:r w:rsidR="00F07F5A" w:rsidRPr="004526B3">
        <w:rPr>
          <w:rFonts w:hint="cs"/>
          <w:rtl/>
          <w:lang w:eastAsia="en-US"/>
        </w:rPr>
        <w:t>20</w:t>
      </w:r>
      <w:r w:rsidR="004526B3" w:rsidRPr="004526B3">
        <w:rPr>
          <w:rFonts w:hint="cs"/>
          <w:rtl/>
          <w:lang w:eastAsia="en-US"/>
        </w:rPr>
        <w:t>10</w:t>
      </w:r>
      <w:r w:rsidR="008B45B1">
        <w:rPr>
          <w:rFonts w:hint="cs"/>
          <w:rtl/>
          <w:lang w:eastAsia="en-US"/>
        </w:rPr>
        <w:t xml:space="preserve"> </w:t>
      </w:r>
      <w:proofErr w:type="spellStart"/>
      <w:r w:rsidR="00F07F5A" w:rsidRPr="004526B3">
        <w:rPr>
          <w:rFonts w:hint="cs"/>
          <w:rtl/>
          <w:lang w:eastAsia="en-US"/>
        </w:rPr>
        <w:t>-</w:t>
      </w:r>
      <w:proofErr w:type="spellEnd"/>
      <w:r w:rsidR="008B45B1">
        <w:rPr>
          <w:rFonts w:hint="cs"/>
          <w:rtl/>
          <w:lang w:eastAsia="en-US"/>
        </w:rPr>
        <w:t xml:space="preserve"> </w:t>
      </w:r>
      <w:proofErr w:type="spellStart"/>
      <w:r w:rsidR="00F07F5A" w:rsidRPr="004526B3">
        <w:rPr>
          <w:rFonts w:hint="cs"/>
          <w:rtl/>
          <w:lang w:eastAsia="en-US"/>
        </w:rPr>
        <w:t>201</w:t>
      </w:r>
      <w:r w:rsidR="004526B3" w:rsidRPr="004526B3">
        <w:rPr>
          <w:rFonts w:hint="cs"/>
          <w:rtl/>
          <w:lang w:eastAsia="en-US"/>
        </w:rPr>
        <w:t>3</w:t>
      </w:r>
      <w:r w:rsidR="006D0B75" w:rsidRPr="004526B3">
        <w:rPr>
          <w:rFonts w:hint="cs"/>
          <w:rtl/>
          <w:lang w:eastAsia="en-US"/>
        </w:rPr>
        <w:t>،</w:t>
      </w:r>
      <w:proofErr w:type="spellEnd"/>
      <w:r w:rsidRPr="004526B3">
        <w:rPr>
          <w:rFonts w:hint="cs"/>
          <w:rtl/>
          <w:lang w:eastAsia="en-US"/>
        </w:rPr>
        <w:t xml:space="preserve"> مع الأخذ </w:t>
      </w:r>
      <w:proofErr w:type="spellStart"/>
      <w:r w:rsidRPr="004526B3">
        <w:rPr>
          <w:rFonts w:hint="cs"/>
          <w:rtl/>
          <w:lang w:eastAsia="en-US"/>
        </w:rPr>
        <w:t>بالإعتبار</w:t>
      </w:r>
      <w:proofErr w:type="spellEnd"/>
      <w:r w:rsidRPr="004526B3">
        <w:rPr>
          <w:rFonts w:hint="cs"/>
          <w:rtl/>
          <w:lang w:eastAsia="en-US"/>
        </w:rPr>
        <w:t xml:space="preserve"> عدم امكانية تحقق بعض المؤشرات نتيجة خصوصية المسح.</w:t>
      </w:r>
    </w:p>
    <w:p w:rsidR="00795D0E" w:rsidRPr="00CE1B77" w:rsidRDefault="00795D0E" w:rsidP="00050FE4">
      <w:pPr>
        <w:jc w:val="both"/>
        <w:rPr>
          <w:rtl/>
        </w:rPr>
      </w:pPr>
    </w:p>
    <w:p w:rsidR="00866280" w:rsidRPr="00CE1B77" w:rsidRDefault="00167630" w:rsidP="00050FE4">
      <w:pPr>
        <w:pStyle w:val="Heading2"/>
      </w:pPr>
      <w:bookmarkStart w:id="18" w:name="_Toc391374220"/>
      <w:r w:rsidRPr="00CE1B77">
        <w:rPr>
          <w:rFonts w:hint="cs"/>
          <w:rtl/>
        </w:rPr>
        <w:t xml:space="preserve">7.3 </w:t>
      </w:r>
      <w:r w:rsidR="00866280" w:rsidRPr="00CE1B77">
        <w:rPr>
          <w:rFonts w:hint="cs"/>
          <w:rtl/>
        </w:rPr>
        <w:t>الاكتمال</w:t>
      </w:r>
      <w:bookmarkEnd w:id="18"/>
      <w:r w:rsidR="00866280" w:rsidRPr="00CE1B77">
        <w:rPr>
          <w:rFonts w:hint="cs"/>
          <w:rtl/>
        </w:rPr>
        <w:t xml:space="preserve"> </w:t>
      </w:r>
    </w:p>
    <w:p w:rsidR="00866280" w:rsidRDefault="00866280" w:rsidP="00050FE4">
      <w:pPr>
        <w:tabs>
          <w:tab w:val="left" w:pos="284"/>
          <w:tab w:val="left" w:pos="426"/>
        </w:tabs>
        <w:jc w:val="both"/>
        <w:rPr>
          <w:rtl/>
        </w:rPr>
      </w:pPr>
      <w:r w:rsidRPr="00CE1B77">
        <w:rPr>
          <w:rFonts w:hint="cs"/>
          <w:rtl/>
        </w:rPr>
        <w:t xml:space="preserve">يركز هذا البعد على مدى توفر جميع الإحصاءات </w:t>
      </w:r>
      <w:proofErr w:type="spellStart"/>
      <w:r w:rsidRPr="00CE1B77">
        <w:rPr>
          <w:rFonts w:hint="cs"/>
          <w:rtl/>
        </w:rPr>
        <w:t>اللازمة</w:t>
      </w:r>
      <w:r w:rsidR="006D0B75">
        <w:rPr>
          <w:rFonts w:hint="cs"/>
          <w:rtl/>
        </w:rPr>
        <w:t>،</w:t>
      </w:r>
      <w:proofErr w:type="spellEnd"/>
      <w:r w:rsidRPr="00CE1B77">
        <w:rPr>
          <w:rFonts w:hint="cs"/>
          <w:rtl/>
        </w:rPr>
        <w:t xml:space="preserve"> ومدى اكتمال الإحصاءات من حيث شمول المؤشرات والتغطية الجغرافية والتغطية الزمنية والتغطية من حيث الفئات المستهدفة وغير ذلك من الأمور ذات </w:t>
      </w:r>
      <w:proofErr w:type="spellStart"/>
      <w:r w:rsidRPr="00CE1B77">
        <w:rPr>
          <w:rFonts w:hint="cs"/>
          <w:rtl/>
        </w:rPr>
        <w:t>العلاقة</w:t>
      </w:r>
      <w:r w:rsidR="006D0B75">
        <w:rPr>
          <w:rFonts w:hint="cs"/>
          <w:rtl/>
        </w:rPr>
        <w:t>،</w:t>
      </w:r>
      <w:proofErr w:type="spellEnd"/>
      <w:r w:rsidRPr="00CE1B77">
        <w:rPr>
          <w:rFonts w:hint="cs"/>
          <w:rtl/>
        </w:rPr>
        <w:t xml:space="preserve"> تم قياس هذا البعد باستخدام المؤشرين </w:t>
      </w:r>
      <w:r w:rsidR="002D3930">
        <w:rPr>
          <w:rFonts w:hint="cs"/>
          <w:rtl/>
        </w:rPr>
        <w:t>الآتيين</w:t>
      </w:r>
      <w:r w:rsidRPr="00CE1B77">
        <w:rPr>
          <w:rFonts w:hint="cs"/>
          <w:rtl/>
        </w:rPr>
        <w:t>:</w:t>
      </w:r>
    </w:p>
    <w:p w:rsidR="000365B5" w:rsidRPr="00CE1B77" w:rsidRDefault="000365B5" w:rsidP="00050FE4">
      <w:pPr>
        <w:tabs>
          <w:tab w:val="left" w:pos="284"/>
          <w:tab w:val="left" w:pos="426"/>
        </w:tabs>
        <w:jc w:val="both"/>
        <w:rPr>
          <w:rtl/>
        </w:rPr>
      </w:pPr>
    </w:p>
    <w:p w:rsidR="002E5088" w:rsidRPr="00CE1B77" w:rsidRDefault="004F0916" w:rsidP="00E82499">
      <w:pPr>
        <w:pStyle w:val="ListParagraph"/>
        <w:numPr>
          <w:ilvl w:val="0"/>
          <w:numId w:val="1"/>
        </w:numPr>
        <w:spacing w:after="0" w:line="240" w:lineRule="auto"/>
        <w:ind w:left="284" w:right="0" w:hanging="284"/>
        <w:jc w:val="both"/>
        <w:rPr>
          <w:rFonts w:cs="Simplified Arabic"/>
          <w:b/>
          <w:bCs/>
          <w:sz w:val="24"/>
          <w:szCs w:val="24"/>
          <w:rtl/>
        </w:rPr>
      </w:pPr>
      <w:r w:rsidRPr="00CE1B77">
        <w:rPr>
          <w:rFonts w:cs="Simplified Arabic" w:hint="cs"/>
          <w:b/>
          <w:bCs/>
          <w:sz w:val="24"/>
          <w:szCs w:val="24"/>
          <w:rtl/>
        </w:rPr>
        <w:t>استخراج أكبر عدد من المؤشرات التي تغطي موضوع المسح</w:t>
      </w:r>
      <w:r w:rsidR="00E82499">
        <w:rPr>
          <w:rFonts w:cs="Simplified Arabic" w:hint="cs"/>
          <w:b/>
          <w:bCs/>
          <w:sz w:val="24"/>
          <w:szCs w:val="24"/>
          <w:rtl/>
        </w:rPr>
        <w:t xml:space="preserve"> </w:t>
      </w:r>
    </w:p>
    <w:p w:rsidR="00D048D5" w:rsidRPr="00B003E5" w:rsidRDefault="004F0916" w:rsidP="00050FE4">
      <w:pPr>
        <w:jc w:val="both"/>
        <w:rPr>
          <w:rStyle w:val="longtext"/>
          <w:rtl/>
          <w:lang w:eastAsia="en-US"/>
        </w:rPr>
      </w:pPr>
      <w:r w:rsidRPr="00CE1B77">
        <w:rPr>
          <w:rFonts w:hint="cs"/>
          <w:rtl/>
          <w:lang w:eastAsia="en-US"/>
        </w:rPr>
        <w:t>ي</w:t>
      </w:r>
      <w:r w:rsidRPr="00CE1B77">
        <w:rPr>
          <w:rtl/>
          <w:lang w:eastAsia="en-US"/>
        </w:rPr>
        <w:t>تناول</w:t>
      </w:r>
      <w:r w:rsidRPr="00CE1B77">
        <w:rPr>
          <w:rFonts w:hint="cs"/>
          <w:rtl/>
          <w:lang w:eastAsia="en-US"/>
        </w:rPr>
        <w:t xml:space="preserve"> تقرير </w:t>
      </w:r>
      <w:r w:rsidR="00195C4E">
        <w:rPr>
          <w:rFonts w:hint="cs"/>
          <w:rtl/>
          <w:lang w:eastAsia="en-US"/>
        </w:rPr>
        <w:t>مسح معاصر الزيتون</w:t>
      </w:r>
      <w:r w:rsidR="00F77266" w:rsidRPr="00CE1B77">
        <w:rPr>
          <w:rFonts w:hint="cs"/>
          <w:rtl/>
          <w:lang w:eastAsia="en-US"/>
        </w:rPr>
        <w:t xml:space="preserve"> </w:t>
      </w:r>
      <w:r w:rsidR="00F643AD" w:rsidRPr="00CE1B77">
        <w:rPr>
          <w:rFonts w:hint="cs"/>
          <w:rtl/>
          <w:lang w:eastAsia="en-US"/>
        </w:rPr>
        <w:t>السنوي</w:t>
      </w:r>
      <w:r w:rsidR="00195C4E">
        <w:rPr>
          <w:rFonts w:hint="cs"/>
          <w:rtl/>
          <w:lang w:eastAsia="en-US"/>
        </w:rPr>
        <w:t xml:space="preserve"> </w:t>
      </w:r>
      <w:r w:rsidR="008F6F33">
        <w:rPr>
          <w:rFonts w:hint="cs"/>
          <w:rtl/>
          <w:lang w:eastAsia="en-US"/>
        </w:rPr>
        <w:t>للسنوات</w:t>
      </w:r>
      <w:r w:rsidR="00195C4E">
        <w:rPr>
          <w:rFonts w:hint="cs"/>
          <w:rtl/>
          <w:lang w:eastAsia="en-US"/>
        </w:rPr>
        <w:t xml:space="preserve"> 2010</w:t>
      </w:r>
      <w:r w:rsidR="00564618">
        <w:rPr>
          <w:rFonts w:hint="cs"/>
          <w:rtl/>
          <w:lang w:eastAsia="en-US"/>
        </w:rPr>
        <w:t xml:space="preserve"> </w:t>
      </w:r>
      <w:proofErr w:type="spellStart"/>
      <w:r w:rsidR="00195C4E">
        <w:rPr>
          <w:rFonts w:hint="cs"/>
          <w:rtl/>
          <w:lang w:eastAsia="en-US"/>
        </w:rPr>
        <w:t>-</w:t>
      </w:r>
      <w:proofErr w:type="spellEnd"/>
      <w:r w:rsidR="00564618">
        <w:rPr>
          <w:rFonts w:hint="cs"/>
          <w:rtl/>
          <w:lang w:eastAsia="en-US"/>
        </w:rPr>
        <w:t xml:space="preserve"> </w:t>
      </w:r>
      <w:r w:rsidR="00195C4E">
        <w:rPr>
          <w:rFonts w:hint="cs"/>
          <w:rtl/>
          <w:lang w:eastAsia="en-US"/>
        </w:rPr>
        <w:t>2013</w:t>
      </w:r>
      <w:r w:rsidR="00F643AD" w:rsidRPr="00CE1B77">
        <w:rPr>
          <w:rFonts w:hint="cs"/>
          <w:rtl/>
          <w:lang w:eastAsia="en-US"/>
        </w:rPr>
        <w:t xml:space="preserve"> </w:t>
      </w:r>
      <w:r w:rsidRPr="00CE1B77">
        <w:rPr>
          <w:rtl/>
          <w:lang w:eastAsia="en-US"/>
        </w:rPr>
        <w:t>أهم</w:t>
      </w:r>
      <w:r w:rsidRPr="00CE1B77">
        <w:rPr>
          <w:rFonts w:hint="cs"/>
          <w:rtl/>
          <w:lang w:eastAsia="en-US"/>
        </w:rPr>
        <w:t xml:space="preserve"> </w:t>
      </w:r>
      <w:r w:rsidRPr="00CE1B77">
        <w:rPr>
          <w:rtl/>
          <w:lang w:eastAsia="en-US"/>
        </w:rPr>
        <w:t>المؤشرات</w:t>
      </w:r>
      <w:r w:rsidRPr="00CE1B77">
        <w:rPr>
          <w:rFonts w:hint="cs"/>
          <w:rtl/>
          <w:lang w:eastAsia="en-US"/>
        </w:rPr>
        <w:t xml:space="preserve"> </w:t>
      </w:r>
      <w:r w:rsidRPr="00CE1B77">
        <w:rPr>
          <w:rtl/>
          <w:lang w:eastAsia="en-US"/>
        </w:rPr>
        <w:t>الإحصائية</w:t>
      </w:r>
      <w:r w:rsidRPr="00CE1B77">
        <w:rPr>
          <w:rFonts w:hint="cs"/>
          <w:rtl/>
          <w:lang w:eastAsia="en-US"/>
        </w:rPr>
        <w:t xml:space="preserve"> </w:t>
      </w:r>
      <w:r w:rsidRPr="00CE1B77">
        <w:rPr>
          <w:rtl/>
          <w:lang w:eastAsia="en-US"/>
        </w:rPr>
        <w:t>حول</w:t>
      </w:r>
      <w:r w:rsidR="00F77266" w:rsidRPr="00CE1B77">
        <w:rPr>
          <w:rFonts w:hint="cs"/>
          <w:rtl/>
          <w:lang w:eastAsia="en-US"/>
        </w:rPr>
        <w:t xml:space="preserve"> </w:t>
      </w:r>
      <w:r w:rsidR="00195C4E">
        <w:rPr>
          <w:rFonts w:hint="cs"/>
          <w:rtl/>
          <w:lang w:eastAsia="en-US"/>
        </w:rPr>
        <w:t xml:space="preserve">نشاط معاصر الزيتون </w:t>
      </w:r>
      <w:r w:rsidRPr="00CE1B77">
        <w:rPr>
          <w:rtl/>
          <w:lang w:eastAsia="en-US"/>
        </w:rPr>
        <w:t>في</w:t>
      </w:r>
      <w:r w:rsidRPr="00CE1B77">
        <w:rPr>
          <w:rFonts w:hint="cs"/>
          <w:rtl/>
          <w:lang w:eastAsia="en-US"/>
        </w:rPr>
        <w:t xml:space="preserve"> </w:t>
      </w:r>
      <w:proofErr w:type="spellStart"/>
      <w:r w:rsidR="00CA534D">
        <w:rPr>
          <w:rtl/>
          <w:lang w:eastAsia="en-US"/>
        </w:rPr>
        <w:t>فلسطين</w:t>
      </w:r>
      <w:r w:rsidRPr="00CE1B77">
        <w:rPr>
          <w:rtl/>
          <w:lang w:eastAsia="en-US"/>
        </w:rPr>
        <w:t>،</w:t>
      </w:r>
      <w:proofErr w:type="spellEnd"/>
      <w:r w:rsidRPr="00CE1B77">
        <w:rPr>
          <w:rFonts w:hint="cs"/>
          <w:rtl/>
          <w:lang w:eastAsia="en-US"/>
        </w:rPr>
        <w:t xml:space="preserve"> أ</w:t>
      </w:r>
      <w:r w:rsidRPr="00CE1B77">
        <w:rPr>
          <w:rtl/>
          <w:lang w:eastAsia="en-US"/>
        </w:rPr>
        <w:t>برز</w:t>
      </w:r>
      <w:r w:rsidR="00195C4E">
        <w:rPr>
          <w:rFonts w:hint="cs"/>
          <w:rtl/>
          <w:lang w:eastAsia="en-US"/>
        </w:rPr>
        <w:t xml:space="preserve">ها </w:t>
      </w:r>
      <w:r w:rsidR="00D048D5" w:rsidRPr="00596E17">
        <w:rPr>
          <w:rFonts w:ascii="Simplified Arabic" w:hAnsi="Simplified Arabic"/>
          <w:color w:val="000000" w:themeColor="text1"/>
          <w:rtl/>
        </w:rPr>
        <w:t xml:space="preserve">عدد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كمية الزيتون </w:t>
      </w:r>
      <w:proofErr w:type="spellStart"/>
      <w:r w:rsidR="00D048D5" w:rsidRPr="00596E17">
        <w:rPr>
          <w:rFonts w:ascii="Simplified Arabic" w:hAnsi="Simplified Arabic"/>
          <w:color w:val="000000" w:themeColor="text1"/>
          <w:rtl/>
        </w:rPr>
        <w:t>المدروس</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كمية الزيت المستخرج من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عدد المستخدمين بأجر في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تعويضات المستخدمين بأجر في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قيمة الاستهلاك الوسيط في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قيمة الضرائب والرسوم في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حركة الأصول الثابتة لنشاط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قيمة إنتاج نشاط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 xml:space="preserve">إجمالي القيمة المضافة لنشاط معاصر </w:t>
      </w:r>
      <w:proofErr w:type="spellStart"/>
      <w:r w:rsidR="00D048D5" w:rsidRPr="00596E17">
        <w:rPr>
          <w:rFonts w:ascii="Simplified Arabic" w:hAnsi="Simplified Arabic"/>
          <w:color w:val="000000" w:themeColor="text1"/>
          <w:rtl/>
        </w:rPr>
        <w:t>الزيتون</w:t>
      </w:r>
      <w:r w:rsidR="00D048D5">
        <w:rPr>
          <w:rFonts w:ascii="Simplified Arabic" w:hAnsi="Simplified Arabic" w:hint="cs"/>
          <w:color w:val="000000" w:themeColor="text1"/>
          <w:rtl/>
        </w:rPr>
        <w:t>،</w:t>
      </w:r>
      <w:proofErr w:type="spellEnd"/>
      <w:r w:rsidR="00D048D5">
        <w:rPr>
          <w:rFonts w:ascii="Simplified Arabic" w:hAnsi="Simplified Arabic" w:hint="cs"/>
          <w:color w:val="000000" w:themeColor="text1"/>
          <w:rtl/>
        </w:rPr>
        <w:t xml:space="preserve"> </w:t>
      </w:r>
      <w:r w:rsidR="00D048D5" w:rsidRPr="00596E17">
        <w:rPr>
          <w:rFonts w:ascii="Simplified Arabic" w:hAnsi="Simplified Arabic"/>
          <w:color w:val="000000" w:themeColor="text1"/>
          <w:rtl/>
        </w:rPr>
        <w:t>نسبة السيولة</w:t>
      </w:r>
      <w:r w:rsidR="00D048D5">
        <w:rPr>
          <w:rFonts w:ascii="Simplified Arabic" w:hAnsi="Simplified Arabic" w:hint="cs"/>
          <w:color w:val="000000" w:themeColor="text1"/>
          <w:rtl/>
        </w:rPr>
        <w:t>.</w:t>
      </w:r>
    </w:p>
    <w:p w:rsidR="004F0916" w:rsidRDefault="004F0916" w:rsidP="00050FE4">
      <w:pPr>
        <w:jc w:val="both"/>
        <w:rPr>
          <w:rFonts w:hint="cs"/>
          <w:rtl/>
        </w:rPr>
      </w:pPr>
    </w:p>
    <w:p w:rsidR="00E82499" w:rsidRDefault="00E82499" w:rsidP="00050FE4">
      <w:pPr>
        <w:jc w:val="both"/>
        <w:rPr>
          <w:rFonts w:hint="cs"/>
          <w:rtl/>
        </w:rPr>
      </w:pPr>
    </w:p>
    <w:p w:rsidR="00E82499" w:rsidRPr="00CE1B77" w:rsidRDefault="00E82499" w:rsidP="00050FE4">
      <w:pPr>
        <w:jc w:val="both"/>
        <w:rPr>
          <w:rtl/>
        </w:rPr>
      </w:pPr>
    </w:p>
    <w:p w:rsidR="004F0916" w:rsidRPr="0024371F" w:rsidRDefault="004F0916" w:rsidP="00050FE4">
      <w:pPr>
        <w:pStyle w:val="ListParagraph"/>
        <w:numPr>
          <w:ilvl w:val="0"/>
          <w:numId w:val="1"/>
        </w:numPr>
        <w:spacing w:after="0" w:line="240" w:lineRule="auto"/>
        <w:ind w:left="284" w:right="0" w:hanging="284"/>
        <w:jc w:val="both"/>
        <w:rPr>
          <w:rFonts w:cs="Simplified Arabic"/>
          <w:b/>
          <w:bCs/>
          <w:sz w:val="24"/>
          <w:szCs w:val="24"/>
          <w:rtl/>
        </w:rPr>
      </w:pPr>
      <w:r w:rsidRPr="0024371F">
        <w:rPr>
          <w:rFonts w:cs="Simplified Arabic" w:hint="cs"/>
          <w:b/>
          <w:bCs/>
          <w:sz w:val="24"/>
          <w:szCs w:val="24"/>
          <w:rtl/>
        </w:rPr>
        <w:lastRenderedPageBreak/>
        <w:t>تغطية جميع المناطق الجغرافية في عينة الدراسة:</w:t>
      </w:r>
      <w:r w:rsidR="00FE5FD5" w:rsidRPr="0024371F">
        <w:rPr>
          <w:rFonts w:cs="Simplified Arabic" w:hint="cs"/>
          <w:b/>
          <w:bCs/>
          <w:sz w:val="24"/>
          <w:szCs w:val="24"/>
          <w:rtl/>
        </w:rPr>
        <w:t xml:space="preserve"> </w:t>
      </w:r>
    </w:p>
    <w:p w:rsidR="00795D0E" w:rsidRDefault="0024371F" w:rsidP="00050FE4">
      <w:pPr>
        <w:jc w:val="both"/>
        <w:rPr>
          <w:rtl/>
          <w:lang w:eastAsia="en-US"/>
        </w:rPr>
      </w:pPr>
      <w:r>
        <w:rPr>
          <w:rFonts w:hint="cs"/>
          <w:rtl/>
          <w:lang w:eastAsia="en-US"/>
        </w:rPr>
        <w:t xml:space="preserve">تم تغطية جميع المناطق الجغرافية في عينة الدراسة </w:t>
      </w:r>
      <w:r w:rsidR="008F6F33">
        <w:rPr>
          <w:rFonts w:hint="cs"/>
          <w:rtl/>
          <w:lang w:eastAsia="en-US"/>
        </w:rPr>
        <w:t>للسنوات</w:t>
      </w:r>
      <w:r>
        <w:rPr>
          <w:rFonts w:hint="cs"/>
          <w:rtl/>
          <w:lang w:eastAsia="en-US"/>
        </w:rPr>
        <w:t xml:space="preserve"> </w:t>
      </w:r>
      <w:r w:rsidRPr="00AD7DC0">
        <w:rPr>
          <w:rFonts w:hint="cs"/>
          <w:rtl/>
          <w:lang w:eastAsia="en-US"/>
        </w:rPr>
        <w:t>20</w:t>
      </w:r>
      <w:r w:rsidR="004E673B" w:rsidRPr="00AD7DC0">
        <w:rPr>
          <w:rFonts w:hint="cs"/>
          <w:rtl/>
          <w:lang w:eastAsia="en-US"/>
        </w:rPr>
        <w:t>10</w:t>
      </w:r>
      <w:r w:rsidR="001164F0" w:rsidRPr="00AD7DC0">
        <w:rPr>
          <w:rFonts w:hint="cs"/>
          <w:rtl/>
          <w:lang w:eastAsia="en-US"/>
        </w:rPr>
        <w:t xml:space="preserve"> </w:t>
      </w:r>
      <w:proofErr w:type="spellStart"/>
      <w:r w:rsidRPr="00AD7DC0">
        <w:rPr>
          <w:rFonts w:hint="cs"/>
          <w:rtl/>
          <w:lang w:eastAsia="en-US"/>
        </w:rPr>
        <w:t>-</w:t>
      </w:r>
      <w:proofErr w:type="spellEnd"/>
      <w:r w:rsidR="001164F0" w:rsidRPr="00AD7DC0">
        <w:rPr>
          <w:rFonts w:hint="cs"/>
          <w:rtl/>
          <w:lang w:eastAsia="en-US"/>
        </w:rPr>
        <w:t xml:space="preserve"> </w:t>
      </w:r>
      <w:proofErr w:type="spellStart"/>
      <w:r w:rsidRPr="00AD7DC0">
        <w:rPr>
          <w:rFonts w:hint="cs"/>
          <w:rtl/>
          <w:lang w:eastAsia="en-US"/>
        </w:rPr>
        <w:t>201</w:t>
      </w:r>
      <w:r w:rsidR="004E673B" w:rsidRPr="00AD7DC0">
        <w:rPr>
          <w:rFonts w:hint="cs"/>
          <w:rtl/>
          <w:lang w:eastAsia="en-US"/>
        </w:rPr>
        <w:t>3</w:t>
      </w:r>
      <w:r>
        <w:rPr>
          <w:rFonts w:hint="cs"/>
          <w:rtl/>
          <w:lang w:eastAsia="en-US"/>
        </w:rPr>
        <w:t>،</w:t>
      </w:r>
      <w:proofErr w:type="spellEnd"/>
      <w:r>
        <w:rPr>
          <w:rFonts w:hint="cs"/>
          <w:rtl/>
          <w:lang w:eastAsia="en-US"/>
        </w:rPr>
        <w:t xml:space="preserve"> فقد تم تقسيم المناطق الجغرافية على</w:t>
      </w:r>
      <w:r>
        <w:rPr>
          <w:lang w:eastAsia="en-US"/>
        </w:rPr>
        <w:t xml:space="preserve"> </w:t>
      </w:r>
      <w:r>
        <w:rPr>
          <w:rFonts w:hint="cs"/>
          <w:rtl/>
          <w:lang w:eastAsia="en-US"/>
        </w:rPr>
        <w:t xml:space="preserve">مستوى </w:t>
      </w:r>
      <w:r w:rsidR="004E673B">
        <w:rPr>
          <w:rFonts w:hint="cs"/>
          <w:rtl/>
          <w:lang w:eastAsia="en-US"/>
        </w:rPr>
        <w:t>المن</w:t>
      </w:r>
      <w:r w:rsidR="00AD7DC0">
        <w:rPr>
          <w:rFonts w:hint="cs"/>
          <w:rtl/>
          <w:lang w:eastAsia="en-US"/>
        </w:rPr>
        <w:t>ط</w:t>
      </w:r>
      <w:r w:rsidR="004E673B">
        <w:rPr>
          <w:rFonts w:hint="cs"/>
          <w:rtl/>
          <w:lang w:eastAsia="en-US"/>
        </w:rPr>
        <w:t>قة</w:t>
      </w:r>
      <w:r w:rsidR="005B6F99">
        <w:rPr>
          <w:rFonts w:hint="cs"/>
          <w:rtl/>
          <w:lang w:eastAsia="en-US"/>
        </w:rPr>
        <w:t xml:space="preserve"> (الضفة الغربية وقطاع غزة</w:t>
      </w:r>
      <w:proofErr w:type="spellStart"/>
      <w:r w:rsidR="005B6F99">
        <w:rPr>
          <w:rFonts w:hint="cs"/>
          <w:rtl/>
          <w:lang w:eastAsia="en-US"/>
        </w:rPr>
        <w:t>)</w:t>
      </w:r>
      <w:proofErr w:type="spellEnd"/>
      <w:r w:rsidR="004E673B">
        <w:rPr>
          <w:rFonts w:hint="cs"/>
          <w:rtl/>
          <w:lang w:eastAsia="en-US"/>
        </w:rPr>
        <w:t xml:space="preserve"> والمحافظة </w:t>
      </w:r>
      <w:r w:rsidR="00564618">
        <w:rPr>
          <w:rFonts w:hint="cs"/>
          <w:rtl/>
          <w:lang w:eastAsia="en-US"/>
        </w:rPr>
        <w:t>(مع ملاحظة أنه تم دمج البيانات لبعض المحافظات للحفاظ على سرية البيانات</w:t>
      </w:r>
      <w:proofErr w:type="spellStart"/>
      <w:r w:rsidR="00564618">
        <w:rPr>
          <w:rFonts w:hint="cs"/>
          <w:rtl/>
          <w:lang w:eastAsia="en-US"/>
        </w:rPr>
        <w:t>)</w:t>
      </w:r>
      <w:r>
        <w:rPr>
          <w:rFonts w:hint="cs"/>
          <w:rtl/>
          <w:lang w:eastAsia="en-US"/>
        </w:rPr>
        <w:t>.</w:t>
      </w:r>
      <w:proofErr w:type="spellEnd"/>
    </w:p>
    <w:p w:rsidR="00D91FF1" w:rsidRPr="00CE1B77" w:rsidRDefault="00D91FF1" w:rsidP="00050FE4">
      <w:pPr>
        <w:jc w:val="both"/>
        <w:rPr>
          <w:rtl/>
          <w:lang w:eastAsia="en-US"/>
        </w:rPr>
      </w:pPr>
    </w:p>
    <w:p w:rsidR="00B96F68" w:rsidRDefault="00B96F68" w:rsidP="00050FE4">
      <w:pPr>
        <w:jc w:val="both"/>
        <w:rPr>
          <w:rtl/>
          <w:lang w:eastAsia="en-US"/>
        </w:rPr>
      </w:pPr>
      <w:r>
        <w:rPr>
          <w:rFonts w:hint="cs"/>
          <w:rtl/>
          <w:lang w:eastAsia="en-US"/>
        </w:rPr>
        <w:t xml:space="preserve">يلاحظ مما سبق أن بُعد </w:t>
      </w:r>
      <w:proofErr w:type="spellStart"/>
      <w:r>
        <w:rPr>
          <w:rFonts w:hint="cs"/>
          <w:rtl/>
          <w:lang w:eastAsia="en-US"/>
        </w:rPr>
        <w:t>الإكتمال</w:t>
      </w:r>
      <w:proofErr w:type="spellEnd"/>
      <w:r>
        <w:rPr>
          <w:rFonts w:hint="cs"/>
          <w:rtl/>
          <w:lang w:eastAsia="en-US"/>
        </w:rPr>
        <w:t xml:space="preserve"> تحقق لحد كبير </w:t>
      </w:r>
      <w:r w:rsidR="008F6F33">
        <w:rPr>
          <w:rFonts w:hint="cs"/>
          <w:rtl/>
          <w:lang w:eastAsia="en-US"/>
        </w:rPr>
        <w:t>للسنوات</w:t>
      </w:r>
      <w:r>
        <w:rPr>
          <w:rFonts w:hint="cs"/>
          <w:rtl/>
          <w:lang w:eastAsia="en-US"/>
        </w:rPr>
        <w:t xml:space="preserve"> </w:t>
      </w:r>
      <w:r w:rsidR="00F07F5A">
        <w:rPr>
          <w:rFonts w:hint="cs"/>
          <w:rtl/>
          <w:lang w:eastAsia="en-US"/>
        </w:rPr>
        <w:t>20</w:t>
      </w:r>
      <w:r w:rsidR="00564618">
        <w:rPr>
          <w:rFonts w:hint="cs"/>
          <w:rtl/>
          <w:lang w:eastAsia="en-US"/>
        </w:rPr>
        <w:t>10</w:t>
      </w:r>
      <w:r w:rsidR="001164F0">
        <w:rPr>
          <w:rFonts w:hint="cs"/>
          <w:rtl/>
          <w:lang w:eastAsia="en-US"/>
        </w:rPr>
        <w:t xml:space="preserve"> </w:t>
      </w:r>
      <w:proofErr w:type="spellStart"/>
      <w:r w:rsidR="00F07F5A">
        <w:rPr>
          <w:rFonts w:hint="cs"/>
          <w:rtl/>
          <w:lang w:eastAsia="en-US"/>
        </w:rPr>
        <w:t>-</w:t>
      </w:r>
      <w:proofErr w:type="spellEnd"/>
      <w:r w:rsidR="001164F0">
        <w:rPr>
          <w:rFonts w:hint="cs"/>
          <w:rtl/>
          <w:lang w:eastAsia="en-US"/>
        </w:rPr>
        <w:t xml:space="preserve"> </w:t>
      </w:r>
      <w:r w:rsidR="00F07F5A" w:rsidRPr="00CE1B77">
        <w:rPr>
          <w:rFonts w:hint="cs"/>
          <w:rtl/>
          <w:lang w:eastAsia="en-US"/>
        </w:rPr>
        <w:t>201</w:t>
      </w:r>
      <w:r w:rsidR="00564618">
        <w:rPr>
          <w:rFonts w:hint="cs"/>
          <w:rtl/>
          <w:lang w:eastAsia="en-US"/>
        </w:rPr>
        <w:t>3</w:t>
      </w:r>
      <w:r w:rsidR="001164F0">
        <w:rPr>
          <w:rFonts w:hint="cs"/>
          <w:rtl/>
          <w:lang w:eastAsia="en-US"/>
        </w:rPr>
        <w:t>.</w:t>
      </w:r>
    </w:p>
    <w:p w:rsidR="00347AEF" w:rsidRPr="00B003E5" w:rsidRDefault="00347AEF" w:rsidP="00050FE4">
      <w:pPr>
        <w:jc w:val="both"/>
        <w:rPr>
          <w:rStyle w:val="longtext"/>
          <w:rtl/>
          <w:lang w:eastAsia="en-US"/>
        </w:rPr>
      </w:pPr>
    </w:p>
    <w:p w:rsidR="00A113A5" w:rsidRDefault="00A113A5" w:rsidP="00050FE4">
      <w:pPr>
        <w:bidi w:val="0"/>
        <w:rPr>
          <w:rStyle w:val="longtext"/>
          <w:rFonts w:ascii="Arial" w:hAnsi="Arial"/>
          <w:b/>
          <w:bCs/>
          <w:shd w:val="clear" w:color="auto" w:fill="FFFFFF"/>
          <w:rtl/>
        </w:rPr>
      </w:pPr>
      <w:bookmarkStart w:id="19" w:name="_Toc391374221"/>
      <w:r>
        <w:rPr>
          <w:rStyle w:val="longtext"/>
          <w:rFonts w:ascii="Arial" w:hAnsi="Arial"/>
          <w:shd w:val="clear" w:color="auto" w:fill="FFFFFF"/>
          <w:rtl/>
        </w:rPr>
        <w:br w:type="page"/>
      </w:r>
    </w:p>
    <w:p w:rsidR="00866280" w:rsidRPr="00CE1B77" w:rsidRDefault="00866280" w:rsidP="00050FE4">
      <w:pPr>
        <w:pStyle w:val="Heading1"/>
        <w:jc w:val="center"/>
        <w:rPr>
          <w:rStyle w:val="longtext"/>
          <w:rFonts w:ascii="Arial" w:hAnsi="Arial"/>
          <w:shd w:val="clear" w:color="auto" w:fill="FFFFFF"/>
          <w:rtl/>
        </w:rPr>
      </w:pPr>
      <w:r w:rsidRPr="00BB5EC4">
        <w:rPr>
          <w:rStyle w:val="longtext"/>
          <w:rFonts w:ascii="Arial" w:hAnsi="Arial" w:hint="cs"/>
          <w:b w:val="0"/>
          <w:bCs w:val="0"/>
          <w:shd w:val="clear" w:color="auto" w:fill="FFFFFF"/>
          <w:rtl/>
        </w:rPr>
        <w:lastRenderedPageBreak/>
        <w:t>الفصل الرابع</w:t>
      </w:r>
      <w:r w:rsidR="00EB2044" w:rsidRPr="00BB5EC4">
        <w:rPr>
          <w:rStyle w:val="longtext"/>
          <w:rFonts w:ascii="Arial" w:hAnsi="Arial"/>
          <w:b w:val="0"/>
          <w:bCs w:val="0"/>
          <w:shd w:val="clear" w:color="auto" w:fill="FFFFFF"/>
          <w:rtl/>
        </w:rPr>
        <w:br/>
      </w:r>
      <w:r w:rsidR="00EB2044" w:rsidRPr="00CE1B77">
        <w:rPr>
          <w:rStyle w:val="longtext"/>
          <w:rFonts w:ascii="Arial" w:hAnsi="Arial" w:hint="cs"/>
          <w:shd w:val="clear" w:color="auto" w:fill="FFFFFF"/>
          <w:rtl/>
        </w:rPr>
        <w:br/>
      </w:r>
      <w:r w:rsidRPr="00DE2920">
        <w:rPr>
          <w:rStyle w:val="longtext"/>
          <w:rFonts w:ascii="Arial" w:hAnsi="Arial" w:hint="cs"/>
          <w:sz w:val="28"/>
          <w:szCs w:val="28"/>
          <w:shd w:val="clear" w:color="auto" w:fill="FFFFFF"/>
          <w:rtl/>
        </w:rPr>
        <w:t>آلية احتساب أهم مؤشرات</w:t>
      </w:r>
      <w:r w:rsidR="006D3CF6" w:rsidRPr="00DE2920">
        <w:rPr>
          <w:rStyle w:val="longtext"/>
          <w:rFonts w:ascii="Arial" w:hAnsi="Arial" w:hint="cs"/>
          <w:sz w:val="28"/>
          <w:szCs w:val="28"/>
          <w:shd w:val="clear" w:color="auto" w:fill="FFFFFF"/>
          <w:rtl/>
        </w:rPr>
        <w:t xml:space="preserve"> مسح </w:t>
      </w:r>
      <w:r w:rsidR="00DA3DDE">
        <w:rPr>
          <w:rStyle w:val="longtext"/>
          <w:rFonts w:ascii="Arial" w:hAnsi="Arial" w:hint="cs"/>
          <w:sz w:val="28"/>
          <w:szCs w:val="28"/>
          <w:shd w:val="clear" w:color="auto" w:fill="FFFFFF"/>
          <w:rtl/>
        </w:rPr>
        <w:t>معاصر الزيتون</w:t>
      </w:r>
      <w:bookmarkEnd w:id="19"/>
    </w:p>
    <w:p w:rsidR="00866280" w:rsidRPr="00CE1B77" w:rsidRDefault="00866280" w:rsidP="00050FE4">
      <w:pPr>
        <w:jc w:val="both"/>
        <w:rPr>
          <w:rtl/>
        </w:rPr>
      </w:pPr>
    </w:p>
    <w:p w:rsidR="005D74E2" w:rsidRPr="003D64CC" w:rsidRDefault="00866280" w:rsidP="00050FE4">
      <w:pPr>
        <w:jc w:val="both"/>
        <w:rPr>
          <w:rFonts w:ascii="Simplified Arabic" w:hAnsi="Simplified Arabic"/>
          <w:color w:val="000000" w:themeColor="text1"/>
          <w:rtl/>
        </w:rPr>
      </w:pPr>
      <w:r w:rsidRPr="003D64CC">
        <w:rPr>
          <w:rFonts w:ascii="Simplified Arabic" w:hAnsi="Simplified Arabic"/>
          <w:color w:val="000000" w:themeColor="text1"/>
          <w:rtl/>
        </w:rPr>
        <w:t>يعكف</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الجهاز</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المركزي</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للإحصاء</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الفلسطيني</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منذ</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العام</w:t>
      </w:r>
      <w:r w:rsidRPr="003D64CC">
        <w:rPr>
          <w:rFonts w:ascii="Simplified Arabic" w:hAnsi="Simplified Arabic"/>
          <w:color w:val="000000" w:themeColor="text1"/>
        </w:rPr>
        <w:t xml:space="preserve"> 199</w:t>
      </w:r>
      <w:r w:rsidR="008E7B8B" w:rsidRPr="003D64CC">
        <w:rPr>
          <w:rFonts w:ascii="Simplified Arabic" w:hAnsi="Simplified Arabic"/>
          <w:color w:val="000000" w:themeColor="text1"/>
        </w:rPr>
        <w:t>5</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وحتى الآن</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على</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تنفيذ</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مسح</w:t>
      </w:r>
      <w:r w:rsidRPr="003D64CC">
        <w:rPr>
          <w:rFonts w:ascii="Simplified Arabic" w:hAnsi="Simplified Arabic"/>
          <w:color w:val="000000" w:themeColor="text1"/>
        </w:rPr>
        <w:t xml:space="preserve"> </w:t>
      </w:r>
      <w:r w:rsidR="00964BA3" w:rsidRPr="003D64CC">
        <w:rPr>
          <w:rFonts w:ascii="Simplified Arabic" w:hAnsi="Simplified Arabic"/>
          <w:color w:val="000000" w:themeColor="text1"/>
          <w:rtl/>
        </w:rPr>
        <w:t xml:space="preserve">معاصر </w:t>
      </w:r>
      <w:proofErr w:type="spellStart"/>
      <w:r w:rsidR="00964BA3" w:rsidRPr="003D64CC">
        <w:rPr>
          <w:rFonts w:ascii="Simplified Arabic" w:hAnsi="Simplified Arabic"/>
          <w:color w:val="000000" w:themeColor="text1"/>
          <w:rtl/>
        </w:rPr>
        <w:t>الزيتون</w:t>
      </w:r>
      <w:r w:rsidR="006D0B75" w:rsidRPr="003D64CC">
        <w:rPr>
          <w:rFonts w:ascii="Simplified Arabic" w:hAnsi="Simplified Arabic"/>
          <w:color w:val="000000" w:themeColor="text1"/>
          <w:rtl/>
        </w:rPr>
        <w:t>،</w:t>
      </w:r>
      <w:proofErr w:type="spellEnd"/>
      <w:r w:rsidRPr="003D64CC">
        <w:rPr>
          <w:rFonts w:ascii="Simplified Arabic" w:hAnsi="Simplified Arabic"/>
          <w:color w:val="000000" w:themeColor="text1"/>
          <w:rtl/>
        </w:rPr>
        <w:t xml:space="preserve"> </w:t>
      </w:r>
      <w:r w:rsidR="005D74E2" w:rsidRPr="003D64CC">
        <w:rPr>
          <w:rFonts w:ascii="Simplified Arabic" w:hAnsi="Simplified Arabic"/>
          <w:color w:val="000000" w:themeColor="text1"/>
          <w:rtl/>
        </w:rPr>
        <w:t xml:space="preserve">حيث يعتبر الزيتون من أهم المحاصيل المنتجة في </w:t>
      </w:r>
      <w:proofErr w:type="spellStart"/>
      <w:r w:rsidR="005D74E2" w:rsidRPr="003D64CC">
        <w:rPr>
          <w:rFonts w:ascii="Simplified Arabic" w:hAnsi="Simplified Arabic"/>
          <w:color w:val="000000" w:themeColor="text1"/>
          <w:rtl/>
        </w:rPr>
        <w:t>فلسطين،</w:t>
      </w:r>
      <w:proofErr w:type="spellEnd"/>
      <w:r w:rsidR="005D74E2" w:rsidRPr="003D64CC">
        <w:rPr>
          <w:rFonts w:ascii="Simplified Arabic" w:hAnsi="Simplified Arabic"/>
          <w:color w:val="000000" w:themeColor="text1"/>
          <w:rtl/>
        </w:rPr>
        <w:t xml:space="preserve"> وإذ يعتبر العمود ا</w:t>
      </w:r>
      <w:r w:rsidR="002724E9" w:rsidRPr="003D64CC">
        <w:rPr>
          <w:rFonts w:ascii="Simplified Arabic" w:hAnsi="Simplified Arabic"/>
          <w:color w:val="000000" w:themeColor="text1"/>
          <w:rtl/>
        </w:rPr>
        <w:t xml:space="preserve">لفقري للقطاع الزراعي </w:t>
      </w:r>
      <w:proofErr w:type="spellStart"/>
      <w:r w:rsidR="002724E9" w:rsidRPr="003D64CC">
        <w:rPr>
          <w:rFonts w:ascii="Simplified Arabic" w:hAnsi="Simplified Arabic"/>
          <w:color w:val="000000" w:themeColor="text1"/>
          <w:rtl/>
        </w:rPr>
        <w:t>الفلسطيني،</w:t>
      </w:r>
      <w:proofErr w:type="spellEnd"/>
      <w:r w:rsidR="002724E9" w:rsidRPr="003D64CC">
        <w:rPr>
          <w:rFonts w:ascii="Simplified Arabic" w:hAnsi="Simplified Arabic"/>
          <w:color w:val="000000" w:themeColor="text1"/>
          <w:rtl/>
        </w:rPr>
        <w:t xml:space="preserve"> </w:t>
      </w:r>
      <w:r w:rsidR="005D74E2" w:rsidRPr="003D64CC">
        <w:rPr>
          <w:rFonts w:ascii="Simplified Arabic" w:hAnsi="Simplified Arabic"/>
          <w:color w:val="000000" w:themeColor="text1"/>
          <w:rtl/>
        </w:rPr>
        <w:t xml:space="preserve">وتنبع أهمية الزيتون من كونه مصدرا للتنمية الاجتماعية والاقتصادية للمجتمع </w:t>
      </w:r>
      <w:proofErr w:type="spellStart"/>
      <w:r w:rsidR="005D74E2" w:rsidRPr="003D64CC">
        <w:rPr>
          <w:rFonts w:ascii="Simplified Arabic" w:hAnsi="Simplified Arabic"/>
          <w:color w:val="000000" w:themeColor="text1"/>
          <w:rtl/>
        </w:rPr>
        <w:t>الفلسطيني،</w:t>
      </w:r>
      <w:proofErr w:type="spellEnd"/>
      <w:r w:rsidR="005D74E2" w:rsidRPr="003D64CC">
        <w:rPr>
          <w:rFonts w:ascii="Simplified Arabic" w:hAnsi="Simplified Arabic"/>
          <w:color w:val="000000" w:themeColor="text1"/>
          <w:rtl/>
        </w:rPr>
        <w:t xml:space="preserve"> باعتباره مصدراً غذائياً أساسياً </w:t>
      </w:r>
      <w:proofErr w:type="spellStart"/>
      <w:r w:rsidR="005D74E2" w:rsidRPr="003D64CC">
        <w:rPr>
          <w:rFonts w:ascii="Simplified Arabic" w:hAnsi="Simplified Arabic"/>
          <w:color w:val="000000" w:themeColor="text1"/>
          <w:rtl/>
        </w:rPr>
        <w:t>للمستهلك</w:t>
      </w:r>
      <w:r w:rsidR="002724E9" w:rsidRPr="003D64CC">
        <w:rPr>
          <w:rFonts w:ascii="Simplified Arabic" w:hAnsi="Simplified Arabic"/>
          <w:color w:val="000000" w:themeColor="text1"/>
          <w:rtl/>
        </w:rPr>
        <w:t>،</w:t>
      </w:r>
      <w:proofErr w:type="spellEnd"/>
      <w:r w:rsidR="005D74E2" w:rsidRPr="003D64CC">
        <w:rPr>
          <w:rFonts w:ascii="Simplified Arabic" w:hAnsi="Simplified Arabic"/>
          <w:color w:val="000000" w:themeColor="text1"/>
          <w:rtl/>
        </w:rPr>
        <w:t xml:space="preserve"> إضافة إلى أنه من أهم عناصر الصناعة التحويلية في فلسطين.</w:t>
      </w:r>
      <w:r w:rsidR="002724E9" w:rsidRPr="003D64CC">
        <w:rPr>
          <w:rFonts w:ascii="Simplified Arabic" w:hAnsi="Simplified Arabic"/>
          <w:color w:val="000000" w:themeColor="text1"/>
          <w:rtl/>
        </w:rPr>
        <w:t xml:space="preserve">  </w:t>
      </w:r>
      <w:r w:rsidR="005D74E2" w:rsidRPr="003D64CC">
        <w:rPr>
          <w:rFonts w:ascii="Simplified Arabic" w:hAnsi="Simplified Arabic"/>
          <w:color w:val="000000" w:themeColor="text1"/>
          <w:rtl/>
        </w:rPr>
        <w:t xml:space="preserve">ونظراً لأهمية إنتاج زيت </w:t>
      </w:r>
      <w:proofErr w:type="spellStart"/>
      <w:r w:rsidR="005D74E2" w:rsidRPr="003D64CC">
        <w:rPr>
          <w:rFonts w:ascii="Simplified Arabic" w:hAnsi="Simplified Arabic"/>
          <w:color w:val="000000" w:themeColor="text1"/>
          <w:rtl/>
        </w:rPr>
        <w:t>الزيتون،</w:t>
      </w:r>
      <w:proofErr w:type="spellEnd"/>
      <w:r w:rsidR="005D74E2" w:rsidRPr="003D64CC">
        <w:rPr>
          <w:rFonts w:ascii="Simplified Arabic" w:hAnsi="Simplified Arabic"/>
          <w:color w:val="000000" w:themeColor="text1"/>
          <w:rtl/>
        </w:rPr>
        <w:t xml:space="preserve"> فقد أفرد الجهاز برنامجاً مستقلاً يتعرض لهذا النشاط بدراسة سنوية وافية وشاملة لكافة معاصر الزيتون العامل</w:t>
      </w:r>
      <w:r w:rsidR="002724E9" w:rsidRPr="003D64CC">
        <w:rPr>
          <w:rFonts w:ascii="Simplified Arabic" w:hAnsi="Simplified Arabic"/>
          <w:color w:val="000000" w:themeColor="text1"/>
          <w:rtl/>
        </w:rPr>
        <w:t xml:space="preserve">ة خلال </w:t>
      </w:r>
      <w:proofErr w:type="spellStart"/>
      <w:r w:rsidR="002724E9" w:rsidRPr="003D64CC">
        <w:rPr>
          <w:rFonts w:ascii="Simplified Arabic" w:hAnsi="Simplified Arabic"/>
          <w:color w:val="000000" w:themeColor="text1"/>
          <w:rtl/>
        </w:rPr>
        <w:t>الموسم،</w:t>
      </w:r>
      <w:proofErr w:type="spellEnd"/>
      <w:r w:rsidR="002724E9" w:rsidRPr="003D64CC">
        <w:rPr>
          <w:rFonts w:ascii="Simplified Arabic" w:hAnsi="Simplified Arabic"/>
          <w:color w:val="000000" w:themeColor="text1"/>
          <w:rtl/>
        </w:rPr>
        <w:t xml:space="preserve"> ويأمل الجهاز أن تفي </w:t>
      </w:r>
      <w:r w:rsidR="005D74E2" w:rsidRPr="003D64CC">
        <w:rPr>
          <w:rFonts w:ascii="Simplified Arabic" w:hAnsi="Simplified Arabic"/>
          <w:color w:val="000000" w:themeColor="text1"/>
          <w:rtl/>
        </w:rPr>
        <w:t xml:space="preserve">بيانات </w:t>
      </w:r>
      <w:r w:rsidR="002724E9" w:rsidRPr="003D64CC">
        <w:rPr>
          <w:rFonts w:ascii="Simplified Arabic" w:hAnsi="Simplified Arabic"/>
          <w:color w:val="000000" w:themeColor="text1"/>
          <w:rtl/>
        </w:rPr>
        <w:t>مسح معاصر الزيتون</w:t>
      </w:r>
      <w:r w:rsidR="005D74E2" w:rsidRPr="003D64CC">
        <w:rPr>
          <w:rFonts w:ascii="Simplified Arabic" w:hAnsi="Simplified Arabic"/>
          <w:color w:val="000000" w:themeColor="text1"/>
          <w:rtl/>
        </w:rPr>
        <w:t xml:space="preserve"> بأغراض البحث والتحليل </w:t>
      </w:r>
      <w:proofErr w:type="spellStart"/>
      <w:r w:rsidR="005D74E2" w:rsidRPr="003D64CC">
        <w:rPr>
          <w:rFonts w:ascii="Simplified Arabic" w:hAnsi="Simplified Arabic"/>
          <w:color w:val="000000" w:themeColor="text1"/>
          <w:rtl/>
        </w:rPr>
        <w:t>الاقتصادي،</w:t>
      </w:r>
      <w:proofErr w:type="spellEnd"/>
      <w:r w:rsidR="005D74E2" w:rsidRPr="003D64CC">
        <w:rPr>
          <w:rFonts w:ascii="Simplified Arabic" w:hAnsi="Simplified Arabic"/>
          <w:color w:val="000000" w:themeColor="text1"/>
          <w:rtl/>
        </w:rPr>
        <w:t xml:space="preserve"> وتساعد متخذي القرار والمخططين والمهتمين في رسم السياسات الاقتصادية في هذه المرحلة من عملية البناء الوطني. </w:t>
      </w:r>
    </w:p>
    <w:p w:rsidR="005D74E2" w:rsidRPr="003D64CC" w:rsidRDefault="005D74E2" w:rsidP="00050FE4">
      <w:pPr>
        <w:jc w:val="both"/>
        <w:rPr>
          <w:rFonts w:ascii="Simplified Arabic" w:hAnsi="Simplified Arabic"/>
          <w:color w:val="000000" w:themeColor="text1"/>
          <w:rtl/>
        </w:rPr>
      </w:pPr>
    </w:p>
    <w:p w:rsidR="005D74E2" w:rsidRPr="003D64CC" w:rsidRDefault="00866280" w:rsidP="00050FE4">
      <w:pPr>
        <w:jc w:val="both"/>
        <w:rPr>
          <w:rFonts w:ascii="Simplified Arabic" w:hAnsi="Simplified Arabic"/>
          <w:color w:val="000000" w:themeColor="text1"/>
          <w:rtl/>
        </w:rPr>
      </w:pPr>
      <w:r w:rsidRPr="003D64CC">
        <w:rPr>
          <w:rFonts w:ascii="Simplified Arabic" w:hAnsi="Simplified Arabic"/>
          <w:color w:val="000000" w:themeColor="text1"/>
          <w:rtl/>
        </w:rPr>
        <w:t>لذلك فإن مسح</w:t>
      </w:r>
      <w:r w:rsidR="005D74E2" w:rsidRPr="003D64CC">
        <w:rPr>
          <w:rFonts w:ascii="Simplified Arabic" w:hAnsi="Simplified Arabic"/>
          <w:color w:val="000000" w:themeColor="text1"/>
          <w:rtl/>
        </w:rPr>
        <w:t xml:space="preserve"> معاصر الزيتون</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يوفر</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العديد</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من</w:t>
      </w:r>
      <w:r w:rsidRPr="003D64CC">
        <w:rPr>
          <w:rFonts w:ascii="Simplified Arabic" w:hAnsi="Simplified Arabic"/>
          <w:color w:val="000000" w:themeColor="text1"/>
        </w:rPr>
        <w:t xml:space="preserve"> </w:t>
      </w:r>
      <w:r w:rsidRPr="003D64CC">
        <w:rPr>
          <w:rFonts w:ascii="Simplified Arabic" w:hAnsi="Simplified Arabic"/>
          <w:color w:val="000000" w:themeColor="text1"/>
          <w:rtl/>
        </w:rPr>
        <w:t>المؤشرات</w:t>
      </w:r>
      <w:r w:rsidR="003D64CC">
        <w:rPr>
          <w:rFonts w:ascii="Simplified Arabic" w:hAnsi="Simplified Arabic" w:hint="cs"/>
          <w:color w:val="000000" w:themeColor="text1"/>
          <w:rtl/>
        </w:rPr>
        <w:t xml:space="preserve"> </w:t>
      </w:r>
      <w:r w:rsidR="005D74E2" w:rsidRPr="003D64CC">
        <w:rPr>
          <w:rFonts w:ascii="Simplified Arabic" w:hAnsi="Simplified Arabic"/>
          <w:color w:val="000000" w:themeColor="text1"/>
          <w:rtl/>
        </w:rPr>
        <w:t>أبرزها</w:t>
      </w:r>
      <w:r w:rsidR="00232348">
        <w:rPr>
          <w:rFonts w:ascii="Simplified Arabic" w:hAnsi="Simplified Arabic" w:hint="cs"/>
          <w:color w:val="000000" w:themeColor="text1"/>
          <w:rtl/>
        </w:rPr>
        <w:t xml:space="preserve"> </w:t>
      </w:r>
      <w:r w:rsidR="00232348" w:rsidRPr="00596E17">
        <w:rPr>
          <w:rFonts w:ascii="Simplified Arabic" w:hAnsi="Simplified Arabic"/>
          <w:color w:val="000000" w:themeColor="text1"/>
          <w:rtl/>
        </w:rPr>
        <w:t xml:space="preserve">عدد معاصر </w:t>
      </w:r>
      <w:proofErr w:type="spellStart"/>
      <w:r w:rsidR="00232348" w:rsidRPr="00596E17">
        <w:rPr>
          <w:rFonts w:ascii="Simplified Arabic" w:hAnsi="Simplified Arabic"/>
          <w:color w:val="000000" w:themeColor="text1"/>
          <w:rtl/>
        </w:rPr>
        <w:t>الزيتون</w:t>
      </w:r>
      <w:r w:rsidR="00232348">
        <w:rPr>
          <w:rFonts w:ascii="Simplified Arabic" w:hAnsi="Simplified Arabic" w:hint="cs"/>
          <w:color w:val="000000" w:themeColor="text1"/>
          <w:rtl/>
        </w:rPr>
        <w:t>،</w:t>
      </w:r>
      <w:proofErr w:type="spellEnd"/>
      <w:r w:rsidR="00232348">
        <w:rPr>
          <w:rFonts w:ascii="Simplified Arabic" w:hAnsi="Simplified Arabic" w:hint="cs"/>
          <w:color w:val="000000" w:themeColor="text1"/>
          <w:rtl/>
        </w:rPr>
        <w:t xml:space="preserve"> </w:t>
      </w:r>
      <w:r w:rsidR="00232348" w:rsidRPr="00596E17">
        <w:rPr>
          <w:rFonts w:ascii="Simplified Arabic" w:hAnsi="Simplified Arabic"/>
          <w:color w:val="000000" w:themeColor="text1"/>
          <w:rtl/>
        </w:rPr>
        <w:t xml:space="preserve">كمية الزيتون </w:t>
      </w:r>
      <w:proofErr w:type="spellStart"/>
      <w:r w:rsidR="00232348" w:rsidRPr="00596E17">
        <w:rPr>
          <w:rFonts w:ascii="Simplified Arabic" w:hAnsi="Simplified Arabic"/>
          <w:color w:val="000000" w:themeColor="text1"/>
          <w:rtl/>
        </w:rPr>
        <w:t>المدروس</w:t>
      </w:r>
      <w:r w:rsidR="00232348">
        <w:rPr>
          <w:rFonts w:ascii="Simplified Arabic" w:hAnsi="Simplified Arabic" w:hint="cs"/>
          <w:color w:val="000000" w:themeColor="text1"/>
          <w:rtl/>
        </w:rPr>
        <w:t>،</w:t>
      </w:r>
      <w:proofErr w:type="spellEnd"/>
      <w:r w:rsidR="00232348" w:rsidRPr="00232348">
        <w:rPr>
          <w:rFonts w:ascii="Simplified Arabic" w:hAnsi="Simplified Arabic"/>
          <w:color w:val="000000" w:themeColor="text1"/>
          <w:rtl/>
        </w:rPr>
        <w:t xml:space="preserve"> </w:t>
      </w:r>
      <w:r w:rsidR="00232348" w:rsidRPr="00596E17">
        <w:rPr>
          <w:rFonts w:ascii="Simplified Arabic" w:hAnsi="Simplified Arabic"/>
          <w:color w:val="000000" w:themeColor="text1"/>
          <w:rtl/>
        </w:rPr>
        <w:t xml:space="preserve">كمية الزيت المستخرج من </w:t>
      </w:r>
      <w:proofErr w:type="spellStart"/>
      <w:r w:rsidR="00232348" w:rsidRPr="00596E17">
        <w:rPr>
          <w:rFonts w:ascii="Simplified Arabic" w:hAnsi="Simplified Arabic"/>
          <w:color w:val="000000" w:themeColor="text1"/>
          <w:rtl/>
        </w:rPr>
        <w:t>الزيتون</w:t>
      </w:r>
      <w:r w:rsidR="00232348">
        <w:rPr>
          <w:rFonts w:ascii="Simplified Arabic" w:hAnsi="Simplified Arabic" w:hint="cs"/>
          <w:color w:val="000000" w:themeColor="text1"/>
          <w:rtl/>
        </w:rPr>
        <w:t>،</w:t>
      </w:r>
      <w:proofErr w:type="spellEnd"/>
      <w:r w:rsidR="00232348" w:rsidRPr="00232348">
        <w:rPr>
          <w:rFonts w:ascii="Simplified Arabic" w:hAnsi="Simplified Arabic"/>
          <w:color w:val="000000" w:themeColor="text1"/>
          <w:rtl/>
        </w:rPr>
        <w:t xml:space="preserve"> </w:t>
      </w:r>
      <w:r w:rsidR="00232348" w:rsidRPr="00596E17">
        <w:rPr>
          <w:rFonts w:ascii="Simplified Arabic" w:hAnsi="Simplified Arabic"/>
          <w:color w:val="000000" w:themeColor="text1"/>
          <w:rtl/>
        </w:rPr>
        <w:t xml:space="preserve">عدد المستخدمين بأجر في معاصر </w:t>
      </w:r>
      <w:proofErr w:type="spellStart"/>
      <w:r w:rsidR="00232348" w:rsidRPr="00596E17">
        <w:rPr>
          <w:rFonts w:ascii="Simplified Arabic" w:hAnsi="Simplified Arabic"/>
          <w:color w:val="000000" w:themeColor="text1"/>
          <w:rtl/>
        </w:rPr>
        <w:t>الزيتون</w:t>
      </w:r>
      <w:r w:rsidR="00232348">
        <w:rPr>
          <w:rFonts w:ascii="Simplified Arabic" w:hAnsi="Simplified Arabic" w:hint="cs"/>
          <w:color w:val="000000" w:themeColor="text1"/>
          <w:rtl/>
        </w:rPr>
        <w:t>،</w:t>
      </w:r>
      <w:proofErr w:type="spellEnd"/>
      <w:r w:rsidR="00232348" w:rsidRPr="00232348">
        <w:rPr>
          <w:rFonts w:ascii="Simplified Arabic" w:hAnsi="Simplified Arabic"/>
          <w:color w:val="000000" w:themeColor="text1"/>
          <w:rtl/>
        </w:rPr>
        <w:t xml:space="preserve"> </w:t>
      </w:r>
      <w:r w:rsidR="00232348" w:rsidRPr="00596E17">
        <w:rPr>
          <w:rFonts w:ascii="Simplified Arabic" w:hAnsi="Simplified Arabic"/>
          <w:color w:val="000000" w:themeColor="text1"/>
          <w:rtl/>
        </w:rPr>
        <w:t>تعويضات المستخدمين بأجر في معاصر الزيتون</w:t>
      </w:r>
      <w:r w:rsidR="00232348">
        <w:rPr>
          <w:rFonts w:ascii="Simplified Arabic" w:hAnsi="Simplified Arabic" w:hint="cs"/>
          <w:color w:val="000000" w:themeColor="text1"/>
          <w:rtl/>
        </w:rPr>
        <w:t xml:space="preserve"> وغيرها من المؤشرات</w:t>
      </w:r>
      <w:r w:rsidR="005D74E2" w:rsidRPr="003D64CC">
        <w:rPr>
          <w:rFonts w:ascii="Simplified Arabic" w:hAnsi="Simplified Arabic"/>
          <w:color w:val="000000" w:themeColor="text1"/>
          <w:rtl/>
        </w:rPr>
        <w:t>.</w:t>
      </w:r>
      <w:r w:rsidR="00D01F96">
        <w:rPr>
          <w:rFonts w:ascii="Simplified Arabic" w:hAnsi="Simplified Arabic" w:hint="cs"/>
          <w:color w:val="000000" w:themeColor="text1"/>
          <w:rtl/>
        </w:rPr>
        <w:t xml:space="preserve">  </w:t>
      </w:r>
      <w:r w:rsidR="00D01F96" w:rsidRPr="00CE1B77">
        <w:rPr>
          <w:rFonts w:hint="cs"/>
          <w:rtl/>
        </w:rPr>
        <w:t>فيما يلي جدول يبين أهم هذه المؤشرات وتعريفها وطريقة قياسها</w:t>
      </w:r>
      <w:r w:rsidR="00994D09">
        <w:rPr>
          <w:rFonts w:hint="cs"/>
          <w:rtl/>
        </w:rPr>
        <w:t xml:space="preserve"> (</w:t>
      </w:r>
      <w:proofErr w:type="spellStart"/>
      <w:r w:rsidR="00994D09">
        <w:rPr>
          <w:rFonts w:hint="cs"/>
          <w:rtl/>
        </w:rPr>
        <w:t>متوفره</w:t>
      </w:r>
      <w:proofErr w:type="spellEnd"/>
      <w:r w:rsidR="00994D09">
        <w:rPr>
          <w:rFonts w:hint="cs"/>
          <w:rtl/>
        </w:rPr>
        <w:t xml:space="preserve"> على الموقع الإلكتروني للجهاز</w:t>
      </w:r>
      <w:proofErr w:type="spellStart"/>
      <w:r w:rsidR="00994D09">
        <w:rPr>
          <w:rFonts w:hint="cs"/>
          <w:rtl/>
        </w:rPr>
        <w:t>)</w:t>
      </w:r>
      <w:r w:rsidR="00D01F96" w:rsidRPr="00CE1B77">
        <w:rPr>
          <w:rFonts w:hint="cs"/>
          <w:rtl/>
        </w:rPr>
        <w:t>:</w:t>
      </w:r>
      <w:proofErr w:type="spellEnd"/>
    </w:p>
    <w:p w:rsidR="005D74E2" w:rsidRPr="006B394A" w:rsidRDefault="005D74E2" w:rsidP="00050FE4">
      <w:pPr>
        <w:jc w:val="both"/>
        <w:rPr>
          <w:rtl/>
        </w:rPr>
      </w:pPr>
    </w:p>
    <w:tbl>
      <w:tblPr>
        <w:bidiVisual/>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5"/>
        <w:gridCol w:w="3543"/>
        <w:gridCol w:w="2527"/>
        <w:gridCol w:w="1240"/>
      </w:tblGrid>
      <w:tr w:rsidR="00E15924" w:rsidRPr="00E82499" w:rsidTr="00E82499">
        <w:trPr>
          <w:cantSplit/>
          <w:trHeight w:val="70"/>
          <w:tblHeader/>
          <w:jc w:val="center"/>
        </w:trPr>
        <w:tc>
          <w:tcPr>
            <w:tcW w:w="1975" w:type="dxa"/>
            <w:shd w:val="clear" w:color="auto" w:fill="auto"/>
            <w:vAlign w:val="center"/>
            <w:hideMark/>
          </w:tcPr>
          <w:p w:rsidR="006D6334" w:rsidRPr="00E82499" w:rsidRDefault="006D6334" w:rsidP="00E82499">
            <w:pPr>
              <w:jc w:val="center"/>
              <w:rPr>
                <w:rFonts w:ascii="Arial" w:hAnsi="Arial"/>
                <w:b/>
                <w:bCs/>
                <w:color w:val="000000" w:themeColor="text1"/>
                <w:sz w:val="22"/>
                <w:szCs w:val="22"/>
                <w:lang w:eastAsia="en-US"/>
              </w:rPr>
            </w:pPr>
            <w:r w:rsidRPr="00E82499">
              <w:rPr>
                <w:rFonts w:ascii="Arial" w:hAnsi="Arial" w:hint="cs"/>
                <w:b/>
                <w:bCs/>
                <w:color w:val="000000" w:themeColor="text1"/>
                <w:sz w:val="22"/>
                <w:szCs w:val="22"/>
                <w:rtl/>
                <w:lang w:eastAsia="en-US"/>
              </w:rPr>
              <w:t>اسم المؤشر</w:t>
            </w:r>
          </w:p>
        </w:tc>
        <w:tc>
          <w:tcPr>
            <w:tcW w:w="3543" w:type="dxa"/>
            <w:shd w:val="clear" w:color="auto" w:fill="auto"/>
            <w:vAlign w:val="center"/>
            <w:hideMark/>
          </w:tcPr>
          <w:p w:rsidR="006D6334" w:rsidRPr="00E82499" w:rsidRDefault="006D6334" w:rsidP="00E82499">
            <w:pPr>
              <w:jc w:val="center"/>
              <w:rPr>
                <w:rFonts w:ascii="Arial" w:hAnsi="Arial"/>
                <w:b/>
                <w:bCs/>
                <w:color w:val="000000" w:themeColor="text1"/>
                <w:sz w:val="22"/>
                <w:szCs w:val="22"/>
                <w:lang w:eastAsia="en-US"/>
              </w:rPr>
            </w:pPr>
            <w:r w:rsidRPr="00E82499">
              <w:rPr>
                <w:rFonts w:ascii="Arial" w:hAnsi="Arial" w:hint="cs"/>
                <w:b/>
                <w:bCs/>
                <w:color w:val="000000" w:themeColor="text1"/>
                <w:sz w:val="22"/>
                <w:szCs w:val="22"/>
                <w:rtl/>
                <w:lang w:eastAsia="en-US"/>
              </w:rPr>
              <w:t>تعريف المؤشر</w:t>
            </w:r>
          </w:p>
        </w:tc>
        <w:tc>
          <w:tcPr>
            <w:tcW w:w="2527" w:type="dxa"/>
            <w:shd w:val="clear" w:color="auto" w:fill="auto"/>
            <w:vAlign w:val="center"/>
            <w:hideMark/>
          </w:tcPr>
          <w:p w:rsidR="006D6334" w:rsidRPr="00E82499" w:rsidRDefault="006D6334" w:rsidP="00E82499">
            <w:pPr>
              <w:jc w:val="center"/>
              <w:rPr>
                <w:rFonts w:ascii="Arial" w:hAnsi="Arial"/>
                <w:b/>
                <w:bCs/>
                <w:color w:val="000000" w:themeColor="text1"/>
                <w:sz w:val="22"/>
                <w:szCs w:val="22"/>
                <w:lang w:eastAsia="en-US"/>
              </w:rPr>
            </w:pPr>
            <w:r w:rsidRPr="00E82499">
              <w:rPr>
                <w:rFonts w:ascii="Arial" w:hAnsi="Arial" w:hint="cs"/>
                <w:b/>
                <w:bCs/>
                <w:color w:val="000000" w:themeColor="text1"/>
                <w:sz w:val="22"/>
                <w:szCs w:val="22"/>
                <w:rtl/>
                <w:lang w:eastAsia="en-US"/>
              </w:rPr>
              <w:t>طريقة قياس المؤشر</w:t>
            </w:r>
          </w:p>
        </w:tc>
        <w:tc>
          <w:tcPr>
            <w:tcW w:w="1240" w:type="dxa"/>
            <w:shd w:val="clear" w:color="auto" w:fill="auto"/>
            <w:vAlign w:val="center"/>
            <w:hideMark/>
          </w:tcPr>
          <w:p w:rsidR="006D6334" w:rsidRPr="00E82499" w:rsidRDefault="006D6334" w:rsidP="00E82499">
            <w:pPr>
              <w:jc w:val="center"/>
              <w:rPr>
                <w:rFonts w:ascii="Arial" w:hAnsi="Arial"/>
                <w:b/>
                <w:bCs/>
                <w:color w:val="000000" w:themeColor="text1"/>
                <w:sz w:val="22"/>
                <w:szCs w:val="22"/>
                <w:lang w:eastAsia="en-US"/>
              </w:rPr>
            </w:pPr>
            <w:r w:rsidRPr="00E82499">
              <w:rPr>
                <w:rFonts w:ascii="Arial" w:hAnsi="Arial" w:hint="cs"/>
                <w:b/>
                <w:bCs/>
                <w:color w:val="000000" w:themeColor="text1"/>
                <w:sz w:val="22"/>
                <w:szCs w:val="22"/>
                <w:rtl/>
                <w:lang w:eastAsia="en-US"/>
              </w:rPr>
              <w:t>وحدة القياس للمؤشر</w:t>
            </w:r>
          </w:p>
        </w:tc>
      </w:tr>
      <w:tr w:rsidR="00596E17" w:rsidRPr="00E82499" w:rsidTr="00C24AE0">
        <w:trPr>
          <w:cantSplit/>
          <w:trHeight w:val="164"/>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عدد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عدد معاصر الزيتون </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مجموع عدد معاصر الزيتون </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hint="cs"/>
                <w:color w:val="000000" w:themeColor="text1"/>
                <w:sz w:val="22"/>
                <w:szCs w:val="22"/>
                <w:rtl/>
              </w:rPr>
              <w:t>ع</w:t>
            </w:r>
            <w:r w:rsidRPr="00E82499">
              <w:rPr>
                <w:rFonts w:ascii="Simplified Arabic" w:hAnsi="Simplified Arabic"/>
                <w:color w:val="000000" w:themeColor="text1"/>
                <w:sz w:val="22"/>
                <w:szCs w:val="22"/>
                <w:rtl/>
              </w:rPr>
              <w:t>دد</w:t>
            </w:r>
          </w:p>
        </w:tc>
      </w:tr>
      <w:tr w:rsidR="00596E17" w:rsidRPr="00E82499" w:rsidTr="00C24AE0">
        <w:trPr>
          <w:cantSplit/>
          <w:trHeight w:val="70"/>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كمية الزيتون المدروس</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كمية حب الزيتون المدروس </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كمية الزيتون المدروس</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طن</w:t>
            </w:r>
          </w:p>
        </w:tc>
      </w:tr>
      <w:tr w:rsidR="00596E17" w:rsidRPr="00E82499" w:rsidTr="00C24AE0">
        <w:trPr>
          <w:cantSplit/>
          <w:trHeight w:val="70"/>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كمية الزيت المستخرج من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كمية الزيت المستخرج من الزيتون المدروس </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مجموع كمية الزيت المستخرج من الزيتون المدروس </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طن</w:t>
            </w:r>
          </w:p>
        </w:tc>
      </w:tr>
      <w:tr w:rsidR="00596E17" w:rsidRPr="00E82499" w:rsidTr="00C24AE0">
        <w:trPr>
          <w:cantSplit/>
          <w:trHeight w:val="55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عدد المستخدمين بأجر في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عدد المستخدمين بأجر في معاصر الزيتون </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عدد المستخدمين بأجر في معاصر الزيتون</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عدد</w:t>
            </w:r>
          </w:p>
        </w:tc>
      </w:tr>
      <w:tr w:rsidR="00596E17" w:rsidRPr="00E82499" w:rsidTr="00C24AE0">
        <w:trPr>
          <w:cantSplit/>
          <w:trHeight w:val="667"/>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تعويضات المستخدمين بأجر في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مجموع الأجور النقدية </w:t>
            </w:r>
            <w:proofErr w:type="spellStart"/>
            <w:r w:rsidRPr="00E82499">
              <w:rPr>
                <w:rFonts w:ascii="Simplified Arabic" w:hAnsi="Simplified Arabic"/>
                <w:color w:val="000000" w:themeColor="text1"/>
                <w:sz w:val="22"/>
                <w:szCs w:val="22"/>
                <w:rtl/>
              </w:rPr>
              <w:t>والعينية،</w:t>
            </w:r>
            <w:proofErr w:type="spellEnd"/>
            <w:r w:rsidRPr="00E82499">
              <w:rPr>
                <w:rFonts w:ascii="Simplified Arabic" w:hAnsi="Simplified Arabic"/>
                <w:color w:val="000000" w:themeColor="text1"/>
                <w:sz w:val="22"/>
                <w:szCs w:val="22"/>
                <w:rtl/>
              </w:rPr>
              <w:t xml:space="preserve"> بما في ذلك المساهمات في الضمان </w:t>
            </w:r>
            <w:proofErr w:type="spellStart"/>
            <w:r w:rsidRPr="00E82499">
              <w:rPr>
                <w:rFonts w:ascii="Simplified Arabic" w:hAnsi="Simplified Arabic"/>
                <w:color w:val="000000" w:themeColor="text1"/>
                <w:sz w:val="22"/>
                <w:szCs w:val="22"/>
                <w:rtl/>
              </w:rPr>
              <w:t>الاجتماعي،</w:t>
            </w:r>
            <w:proofErr w:type="spellEnd"/>
            <w:r w:rsidRPr="00E82499">
              <w:rPr>
                <w:rFonts w:ascii="Simplified Arabic" w:hAnsi="Simplified Arabic"/>
                <w:color w:val="000000" w:themeColor="text1"/>
                <w:sz w:val="22"/>
                <w:szCs w:val="22"/>
                <w:rtl/>
              </w:rPr>
              <w:t xml:space="preserve"> والتي تدفع لأي مستخدم مقابل عمل يؤديه ضمن أنشطة معاصر الزيتون</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مجموع الأجور النقدية </w:t>
            </w:r>
            <w:proofErr w:type="spellStart"/>
            <w:r w:rsidRPr="00E82499">
              <w:rPr>
                <w:rFonts w:ascii="Simplified Arabic" w:hAnsi="Simplified Arabic"/>
                <w:color w:val="000000" w:themeColor="text1"/>
                <w:sz w:val="22"/>
                <w:szCs w:val="22"/>
                <w:rtl/>
              </w:rPr>
              <w:t>والعينية،</w:t>
            </w:r>
            <w:proofErr w:type="spellEnd"/>
            <w:r w:rsidRPr="00E82499">
              <w:rPr>
                <w:rFonts w:ascii="Simplified Arabic" w:hAnsi="Simplified Arabic"/>
                <w:color w:val="000000" w:themeColor="text1"/>
                <w:sz w:val="22"/>
                <w:szCs w:val="22"/>
                <w:rtl/>
              </w:rPr>
              <w:t xml:space="preserve"> بما في ذلك المساهمات في الضمان </w:t>
            </w:r>
            <w:proofErr w:type="spellStart"/>
            <w:r w:rsidRPr="00E82499">
              <w:rPr>
                <w:rFonts w:ascii="Simplified Arabic" w:hAnsi="Simplified Arabic"/>
                <w:color w:val="000000" w:themeColor="text1"/>
                <w:sz w:val="22"/>
                <w:szCs w:val="22"/>
                <w:rtl/>
              </w:rPr>
              <w:t>الاجتماعي،</w:t>
            </w:r>
            <w:proofErr w:type="spellEnd"/>
            <w:r w:rsidRPr="00E82499">
              <w:rPr>
                <w:rFonts w:ascii="Simplified Arabic" w:hAnsi="Simplified Arabic"/>
                <w:color w:val="000000" w:themeColor="text1"/>
                <w:sz w:val="22"/>
                <w:szCs w:val="22"/>
                <w:rtl/>
              </w:rPr>
              <w:t xml:space="preserve"> والتي تدفع لأي مستخدم مقابل عمل يؤديه ضمن أنشطة معاصر الزيتون</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1413"/>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قيمة الاستهلاك الوسيط في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مؤشر يقيس مجموع قيمة </w:t>
            </w:r>
            <w:proofErr w:type="spellStart"/>
            <w:r w:rsidRPr="00E82499">
              <w:rPr>
                <w:rFonts w:ascii="Simplified Arabic" w:hAnsi="Simplified Arabic"/>
                <w:color w:val="000000" w:themeColor="text1"/>
                <w:sz w:val="22"/>
                <w:szCs w:val="22"/>
                <w:rtl/>
              </w:rPr>
              <w:t>المدخلات</w:t>
            </w:r>
            <w:proofErr w:type="spellEnd"/>
            <w:r w:rsidRPr="00E82499">
              <w:rPr>
                <w:rFonts w:ascii="Simplified Arabic" w:hAnsi="Simplified Arabic"/>
                <w:color w:val="000000" w:themeColor="text1"/>
                <w:sz w:val="22"/>
                <w:szCs w:val="22"/>
                <w:rtl/>
              </w:rPr>
              <w:t xml:space="preserve"> المستخدمة أو المستهلكة أو المتلفة أو المحولة في العملية الإنتاجية في أنشطة معاصر الزيتون </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مجموع مستلزمات الإنتاج السلعية والمصروفات وتقيم بأسعار </w:t>
            </w:r>
            <w:proofErr w:type="spellStart"/>
            <w:r w:rsidRPr="00E82499">
              <w:rPr>
                <w:rFonts w:ascii="Simplified Arabic" w:hAnsi="Simplified Arabic"/>
                <w:color w:val="000000" w:themeColor="text1"/>
                <w:sz w:val="22"/>
                <w:szCs w:val="22"/>
                <w:rtl/>
              </w:rPr>
              <w:t>المشترين،</w:t>
            </w:r>
            <w:proofErr w:type="spellEnd"/>
            <w:r w:rsidRPr="00E82499">
              <w:rPr>
                <w:rFonts w:ascii="Simplified Arabic" w:hAnsi="Simplified Arabic"/>
                <w:color w:val="000000" w:themeColor="text1"/>
                <w:sz w:val="22"/>
                <w:szCs w:val="22"/>
                <w:rtl/>
              </w:rPr>
              <w:t xml:space="preserve"> والتي تعرف بأنها سعر المنتج مضافاً إليه هوامش النقل وهوامش تجارة الجملة والتجزئة</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67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lastRenderedPageBreak/>
              <w:t xml:space="preserve">قيمة الضرائب والرسوم في معاصر الزيتون </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تشمل</w:t>
            </w:r>
            <w:r w:rsidRPr="00E82499">
              <w:rPr>
                <w:rFonts w:ascii="Simplified Arabic" w:hAnsi="Simplified Arabic" w:hint="cs"/>
                <w:color w:val="000000" w:themeColor="text1"/>
                <w:sz w:val="22"/>
                <w:szCs w:val="22"/>
                <w:rtl/>
              </w:rPr>
              <w:t xml:space="preserve"> </w:t>
            </w:r>
            <w:r w:rsidRPr="00E82499">
              <w:rPr>
                <w:rFonts w:ascii="Simplified Arabic" w:hAnsi="Simplified Arabic"/>
                <w:color w:val="000000" w:themeColor="text1"/>
                <w:sz w:val="22"/>
                <w:szCs w:val="22"/>
                <w:rtl/>
              </w:rPr>
              <w:t>رسوم</w:t>
            </w:r>
            <w:r w:rsidRPr="00E82499">
              <w:rPr>
                <w:rFonts w:ascii="Simplified Arabic" w:hAnsi="Simplified Arabic" w:hint="cs"/>
                <w:color w:val="000000" w:themeColor="text1"/>
                <w:sz w:val="22"/>
                <w:szCs w:val="22"/>
                <w:rtl/>
              </w:rPr>
              <w:t xml:space="preserve"> </w:t>
            </w:r>
            <w:r w:rsidRPr="00E82499">
              <w:rPr>
                <w:rFonts w:ascii="Simplified Arabic" w:hAnsi="Simplified Arabic"/>
                <w:color w:val="000000" w:themeColor="text1"/>
                <w:sz w:val="22"/>
                <w:szCs w:val="22"/>
                <w:rtl/>
              </w:rPr>
              <w:t xml:space="preserve">ترخيص </w:t>
            </w:r>
            <w:proofErr w:type="spellStart"/>
            <w:r w:rsidRPr="00E82499">
              <w:rPr>
                <w:rFonts w:ascii="Simplified Arabic" w:hAnsi="Simplified Arabic"/>
                <w:color w:val="000000" w:themeColor="text1"/>
                <w:sz w:val="22"/>
                <w:szCs w:val="22"/>
                <w:rtl/>
              </w:rPr>
              <w:t>المعاصر،</w:t>
            </w:r>
            <w:proofErr w:type="spellEnd"/>
            <w:r w:rsidRPr="00E82499">
              <w:rPr>
                <w:rFonts w:ascii="Simplified Arabic" w:hAnsi="Simplified Arabic"/>
                <w:color w:val="000000" w:themeColor="text1"/>
                <w:sz w:val="22"/>
                <w:szCs w:val="22"/>
                <w:rtl/>
              </w:rPr>
              <w:t xml:space="preserve"> ورسوم ترخيص </w:t>
            </w:r>
            <w:proofErr w:type="spellStart"/>
            <w:r w:rsidRPr="00E82499">
              <w:rPr>
                <w:rFonts w:ascii="Simplified Arabic" w:hAnsi="Simplified Arabic"/>
                <w:color w:val="000000" w:themeColor="text1"/>
                <w:sz w:val="22"/>
                <w:szCs w:val="22"/>
                <w:rtl/>
              </w:rPr>
              <w:t>المركبات،</w:t>
            </w:r>
            <w:proofErr w:type="spellEnd"/>
            <w:r w:rsidRPr="00E82499">
              <w:rPr>
                <w:rFonts w:ascii="Simplified Arabic" w:hAnsi="Simplified Arabic"/>
                <w:color w:val="000000" w:themeColor="text1"/>
                <w:sz w:val="22"/>
                <w:szCs w:val="22"/>
                <w:rtl/>
              </w:rPr>
              <w:t xml:space="preserve"> وضرائب </w:t>
            </w:r>
            <w:proofErr w:type="spellStart"/>
            <w:r w:rsidRPr="00E82499">
              <w:rPr>
                <w:rFonts w:ascii="Simplified Arabic" w:hAnsi="Simplified Arabic"/>
                <w:color w:val="000000" w:themeColor="text1"/>
                <w:sz w:val="22"/>
                <w:szCs w:val="22"/>
                <w:rtl/>
              </w:rPr>
              <w:t>أبنية،</w:t>
            </w:r>
            <w:proofErr w:type="spellEnd"/>
            <w:r w:rsidRPr="00E82499">
              <w:rPr>
                <w:rFonts w:ascii="Simplified Arabic" w:hAnsi="Simplified Arabic"/>
                <w:color w:val="000000" w:themeColor="text1"/>
                <w:sz w:val="22"/>
                <w:szCs w:val="22"/>
                <w:rtl/>
              </w:rPr>
              <w:t xml:space="preserve"> وضرائب أخرى</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مجموع</w:t>
            </w:r>
            <w:r w:rsidRPr="00E82499">
              <w:rPr>
                <w:rFonts w:ascii="Simplified Arabic" w:hAnsi="Simplified Arabic" w:hint="cs"/>
                <w:color w:val="000000" w:themeColor="text1"/>
                <w:sz w:val="22"/>
                <w:szCs w:val="22"/>
                <w:rtl/>
              </w:rPr>
              <w:t xml:space="preserve"> </w:t>
            </w:r>
            <w:r w:rsidRPr="00E82499">
              <w:rPr>
                <w:rFonts w:ascii="Simplified Arabic" w:hAnsi="Simplified Arabic"/>
                <w:color w:val="000000" w:themeColor="text1"/>
                <w:sz w:val="22"/>
                <w:szCs w:val="22"/>
                <w:rtl/>
              </w:rPr>
              <w:t>رسوم</w:t>
            </w:r>
            <w:r w:rsidRPr="00E82499">
              <w:rPr>
                <w:rFonts w:ascii="Simplified Arabic" w:hAnsi="Simplified Arabic" w:hint="cs"/>
                <w:color w:val="000000" w:themeColor="text1"/>
                <w:sz w:val="22"/>
                <w:szCs w:val="22"/>
                <w:rtl/>
              </w:rPr>
              <w:t xml:space="preserve"> </w:t>
            </w:r>
            <w:r w:rsidRPr="00E82499">
              <w:rPr>
                <w:rFonts w:ascii="Simplified Arabic" w:hAnsi="Simplified Arabic"/>
                <w:color w:val="000000" w:themeColor="text1"/>
                <w:sz w:val="22"/>
                <w:szCs w:val="22"/>
                <w:rtl/>
              </w:rPr>
              <w:t>ترخيص</w:t>
            </w:r>
            <w:r w:rsidRPr="00E82499">
              <w:rPr>
                <w:rFonts w:ascii="Simplified Arabic" w:hAnsi="Simplified Arabic" w:hint="cs"/>
                <w:color w:val="000000" w:themeColor="text1"/>
                <w:sz w:val="22"/>
                <w:szCs w:val="22"/>
                <w:rtl/>
              </w:rPr>
              <w:t xml:space="preserve"> </w:t>
            </w:r>
            <w:proofErr w:type="spellStart"/>
            <w:r w:rsidRPr="00E82499">
              <w:rPr>
                <w:rFonts w:ascii="Simplified Arabic" w:hAnsi="Simplified Arabic"/>
                <w:color w:val="000000" w:themeColor="text1"/>
                <w:sz w:val="22"/>
                <w:szCs w:val="22"/>
                <w:rtl/>
              </w:rPr>
              <w:t>المعاصر،</w:t>
            </w:r>
            <w:proofErr w:type="spellEnd"/>
            <w:r w:rsidRPr="00E82499">
              <w:rPr>
                <w:rFonts w:ascii="Simplified Arabic" w:hAnsi="Simplified Arabic"/>
                <w:color w:val="000000" w:themeColor="text1"/>
                <w:sz w:val="22"/>
                <w:szCs w:val="22"/>
                <w:rtl/>
              </w:rPr>
              <w:t xml:space="preserve"> ورسوم ترخيص </w:t>
            </w:r>
            <w:proofErr w:type="spellStart"/>
            <w:r w:rsidRPr="00E82499">
              <w:rPr>
                <w:rFonts w:ascii="Simplified Arabic" w:hAnsi="Simplified Arabic"/>
                <w:color w:val="000000" w:themeColor="text1"/>
                <w:sz w:val="22"/>
                <w:szCs w:val="22"/>
                <w:rtl/>
              </w:rPr>
              <w:t>المركبات،</w:t>
            </w:r>
            <w:proofErr w:type="spellEnd"/>
            <w:r w:rsidRPr="00E82499">
              <w:rPr>
                <w:rFonts w:ascii="Simplified Arabic" w:hAnsi="Simplified Arabic"/>
                <w:color w:val="000000" w:themeColor="text1"/>
                <w:sz w:val="22"/>
                <w:szCs w:val="22"/>
                <w:rtl/>
              </w:rPr>
              <w:t xml:space="preserve"> وضرائب </w:t>
            </w:r>
            <w:proofErr w:type="spellStart"/>
            <w:r w:rsidRPr="00E82499">
              <w:rPr>
                <w:rFonts w:ascii="Simplified Arabic" w:hAnsi="Simplified Arabic"/>
                <w:color w:val="000000" w:themeColor="text1"/>
                <w:sz w:val="22"/>
                <w:szCs w:val="22"/>
                <w:rtl/>
              </w:rPr>
              <w:t>أبنية،</w:t>
            </w:r>
            <w:proofErr w:type="spellEnd"/>
            <w:r w:rsidRPr="00E82499">
              <w:rPr>
                <w:rFonts w:ascii="Simplified Arabic" w:hAnsi="Simplified Arabic"/>
                <w:color w:val="000000" w:themeColor="text1"/>
                <w:sz w:val="22"/>
                <w:szCs w:val="22"/>
                <w:rtl/>
              </w:rPr>
              <w:t xml:space="preserve"> وضرائب أخرى</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67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حركة الأصول الثابتة لنشاط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يقصد بذلك التعرف على قيمة الأصول الثابتة (الأصول التي تعمر أكثر من سنة مثل المباني </w:t>
            </w:r>
            <w:proofErr w:type="spellStart"/>
            <w:r w:rsidRPr="00E82499">
              <w:rPr>
                <w:rFonts w:ascii="Simplified Arabic" w:hAnsi="Simplified Arabic"/>
                <w:color w:val="000000" w:themeColor="text1"/>
                <w:sz w:val="22"/>
                <w:szCs w:val="22"/>
                <w:rtl/>
              </w:rPr>
              <w:t>والإنشاءات،</w:t>
            </w:r>
            <w:proofErr w:type="spellEnd"/>
            <w:r w:rsidRPr="00E82499">
              <w:rPr>
                <w:rFonts w:ascii="Simplified Arabic" w:hAnsi="Simplified Arabic"/>
                <w:color w:val="000000" w:themeColor="text1"/>
                <w:sz w:val="22"/>
                <w:szCs w:val="22"/>
                <w:rtl/>
              </w:rPr>
              <w:t xml:space="preserve"> الآلات  </w:t>
            </w:r>
            <w:proofErr w:type="spellStart"/>
            <w:r w:rsidRPr="00E82499">
              <w:rPr>
                <w:rFonts w:ascii="Simplified Arabic" w:hAnsi="Simplified Arabic"/>
                <w:color w:val="000000" w:themeColor="text1"/>
                <w:sz w:val="22"/>
                <w:szCs w:val="22"/>
                <w:rtl/>
              </w:rPr>
              <w:t>والمعدات،</w:t>
            </w:r>
            <w:proofErr w:type="spellEnd"/>
            <w:r w:rsidRPr="00E82499">
              <w:rPr>
                <w:rFonts w:ascii="Simplified Arabic" w:hAnsi="Simplified Arabic"/>
                <w:color w:val="000000" w:themeColor="text1"/>
                <w:sz w:val="22"/>
                <w:szCs w:val="22"/>
                <w:rtl/>
              </w:rPr>
              <w:t xml:space="preserve"> سيارات </w:t>
            </w:r>
            <w:proofErr w:type="spellStart"/>
            <w:r w:rsidRPr="00E82499">
              <w:rPr>
                <w:rFonts w:ascii="Simplified Arabic" w:hAnsi="Simplified Arabic"/>
                <w:color w:val="000000" w:themeColor="text1"/>
                <w:sz w:val="22"/>
                <w:szCs w:val="22"/>
                <w:rtl/>
              </w:rPr>
              <w:t>نقل،</w:t>
            </w:r>
            <w:proofErr w:type="spellEnd"/>
            <w:r w:rsidRPr="00E82499">
              <w:rPr>
                <w:rFonts w:ascii="Simplified Arabic" w:hAnsi="Simplified Arabic"/>
                <w:color w:val="000000" w:themeColor="text1"/>
                <w:sz w:val="22"/>
                <w:szCs w:val="22"/>
                <w:rtl/>
              </w:rPr>
              <w:t xml:space="preserve"> الأثاث وغير ذلك</w:t>
            </w:r>
            <w:proofErr w:type="spellStart"/>
            <w:r w:rsidRPr="00E82499">
              <w:rPr>
                <w:rFonts w:ascii="Simplified Arabic" w:hAnsi="Simplified Arabic"/>
                <w:color w:val="000000" w:themeColor="text1"/>
                <w:sz w:val="22"/>
                <w:szCs w:val="22"/>
                <w:rtl/>
              </w:rPr>
              <w:t>)</w:t>
            </w:r>
            <w:proofErr w:type="spellEnd"/>
            <w:r w:rsidRPr="00E82499">
              <w:rPr>
                <w:rFonts w:ascii="Simplified Arabic" w:hAnsi="Simplified Arabic"/>
                <w:color w:val="000000" w:themeColor="text1"/>
                <w:sz w:val="22"/>
                <w:szCs w:val="22"/>
                <w:rtl/>
              </w:rPr>
              <w:t xml:space="preserve"> التي تقتنيها المعاصر</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 xml:space="preserve">مجموع  قيمة الأصول الثابتة (الأصول التي تعمر أكثر من سنة مثل المباني </w:t>
            </w:r>
            <w:proofErr w:type="spellStart"/>
            <w:r w:rsidRPr="00E82499">
              <w:rPr>
                <w:rFonts w:ascii="Simplified Arabic" w:hAnsi="Simplified Arabic"/>
                <w:color w:val="000000" w:themeColor="text1"/>
                <w:sz w:val="22"/>
                <w:szCs w:val="22"/>
                <w:rtl/>
              </w:rPr>
              <w:t>والإنشاءات،</w:t>
            </w:r>
            <w:proofErr w:type="spellEnd"/>
            <w:r w:rsidRPr="00E82499">
              <w:rPr>
                <w:rFonts w:ascii="Simplified Arabic" w:hAnsi="Simplified Arabic"/>
                <w:color w:val="000000" w:themeColor="text1"/>
                <w:sz w:val="22"/>
                <w:szCs w:val="22"/>
                <w:rtl/>
              </w:rPr>
              <w:t xml:space="preserve"> الآلات </w:t>
            </w:r>
            <w:proofErr w:type="spellStart"/>
            <w:r w:rsidRPr="00E82499">
              <w:rPr>
                <w:rFonts w:ascii="Simplified Arabic" w:hAnsi="Simplified Arabic"/>
                <w:color w:val="000000" w:themeColor="text1"/>
                <w:sz w:val="22"/>
                <w:szCs w:val="22"/>
                <w:rtl/>
              </w:rPr>
              <w:t>والمعدات،</w:t>
            </w:r>
            <w:proofErr w:type="spellEnd"/>
            <w:r w:rsidRPr="00E82499">
              <w:rPr>
                <w:rFonts w:ascii="Simplified Arabic" w:hAnsi="Simplified Arabic"/>
                <w:color w:val="000000" w:themeColor="text1"/>
                <w:sz w:val="22"/>
                <w:szCs w:val="22"/>
                <w:rtl/>
              </w:rPr>
              <w:t xml:space="preserve"> سيارات </w:t>
            </w:r>
            <w:proofErr w:type="spellStart"/>
            <w:r w:rsidRPr="00E82499">
              <w:rPr>
                <w:rFonts w:ascii="Simplified Arabic" w:hAnsi="Simplified Arabic"/>
                <w:color w:val="000000" w:themeColor="text1"/>
                <w:sz w:val="22"/>
                <w:szCs w:val="22"/>
                <w:rtl/>
              </w:rPr>
              <w:t>نقل،</w:t>
            </w:r>
            <w:proofErr w:type="spellEnd"/>
            <w:r w:rsidRPr="00E82499">
              <w:rPr>
                <w:rFonts w:ascii="Simplified Arabic" w:hAnsi="Simplified Arabic"/>
                <w:color w:val="000000" w:themeColor="text1"/>
                <w:sz w:val="22"/>
                <w:szCs w:val="22"/>
                <w:rtl/>
              </w:rPr>
              <w:t xml:space="preserve"> الأثاث وغير ذلك</w:t>
            </w:r>
            <w:proofErr w:type="spellStart"/>
            <w:r w:rsidRPr="00E82499">
              <w:rPr>
                <w:rFonts w:ascii="Simplified Arabic" w:hAnsi="Simplified Arabic"/>
                <w:color w:val="000000" w:themeColor="text1"/>
                <w:sz w:val="22"/>
                <w:szCs w:val="22"/>
                <w:rtl/>
              </w:rPr>
              <w:t>)</w:t>
            </w:r>
            <w:proofErr w:type="spellEnd"/>
            <w:r w:rsidRPr="00E82499">
              <w:rPr>
                <w:rFonts w:ascii="Simplified Arabic" w:hAnsi="Simplified Arabic"/>
                <w:color w:val="000000" w:themeColor="text1"/>
                <w:sz w:val="22"/>
                <w:szCs w:val="22"/>
                <w:rtl/>
              </w:rPr>
              <w:t xml:space="preserve"> التي تقتنيها المعاصر</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67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قيمة إنتاج نشاط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قيمة إنتاج المعاصر عبارة عن قيمة المنتجات النهائية من السلع والخدمات المنتجة من قبل المعاصر والتي يتم استخدامها من قبل وحدات أخرى لأغراض الاستهلاك ذاتيا أو لغايات التكوين الرأسمالي الثابت الإجمالي الذاتي</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مجموع قيمة السلع والخدمات التي تنتجها المعاصر خلال فترة زمنية معينة ويشمل ذلك السلع والخدمات المنتجة للاستخدام الذاتي</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67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إجمالي القيمة المضافة لنشاط معاصر الزيتون</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مؤشر يقيس القيمة المتولدة لأية وحدة تمارس أي نشاط إنتاجي في أنشطة المعاصر</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يحسب بطرح الاستهلاك الوسيط من إجمالي الإنتاج</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دولار أمريكي</w:t>
            </w:r>
          </w:p>
        </w:tc>
      </w:tr>
      <w:tr w:rsidR="00596E17" w:rsidRPr="00E82499" w:rsidTr="00C24AE0">
        <w:trPr>
          <w:cantSplit/>
          <w:trHeight w:val="671"/>
          <w:jc w:val="center"/>
        </w:trPr>
        <w:tc>
          <w:tcPr>
            <w:tcW w:w="1975"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نسبة السيولة</w:t>
            </w:r>
          </w:p>
        </w:tc>
        <w:tc>
          <w:tcPr>
            <w:tcW w:w="3543"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مؤشر يقيس كمية الزيت المستخرج من كمية الزيتون المدروس</w:t>
            </w:r>
          </w:p>
        </w:tc>
        <w:tc>
          <w:tcPr>
            <w:tcW w:w="2527" w:type="dxa"/>
            <w:shd w:val="clear" w:color="auto" w:fill="auto"/>
            <w:hideMark/>
          </w:tcPr>
          <w:p w:rsidR="00596E17" w:rsidRPr="00E82499" w:rsidRDefault="00596E17" w:rsidP="00050FE4">
            <w:pPr>
              <w:jc w:val="both"/>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تمثل كمية الزيت المستخرج مقسومة على كمية الزيتون المدروس</w:t>
            </w:r>
          </w:p>
        </w:tc>
        <w:tc>
          <w:tcPr>
            <w:tcW w:w="1240" w:type="dxa"/>
            <w:shd w:val="clear" w:color="auto" w:fill="auto"/>
            <w:hideMark/>
          </w:tcPr>
          <w:p w:rsidR="00596E17" w:rsidRPr="00E82499" w:rsidRDefault="00596E17" w:rsidP="00E82499">
            <w:pPr>
              <w:jc w:val="center"/>
              <w:rPr>
                <w:rFonts w:ascii="Simplified Arabic" w:hAnsi="Simplified Arabic"/>
                <w:color w:val="000000" w:themeColor="text1"/>
                <w:sz w:val="22"/>
                <w:szCs w:val="22"/>
              </w:rPr>
            </w:pPr>
            <w:r w:rsidRPr="00E82499">
              <w:rPr>
                <w:rFonts w:ascii="Simplified Arabic" w:hAnsi="Simplified Arabic"/>
                <w:color w:val="000000" w:themeColor="text1"/>
                <w:sz w:val="22"/>
                <w:szCs w:val="22"/>
                <w:rtl/>
              </w:rPr>
              <w:t>نسبة</w:t>
            </w:r>
          </w:p>
        </w:tc>
      </w:tr>
    </w:tbl>
    <w:p w:rsidR="00115E52" w:rsidRPr="00CE1B77" w:rsidRDefault="00115E52" w:rsidP="00050FE4">
      <w:pPr>
        <w:rPr>
          <w:rtl/>
        </w:rPr>
      </w:pPr>
    </w:p>
    <w:p w:rsidR="001F306F" w:rsidRDefault="00CC5326" w:rsidP="00050FE4">
      <w:pPr>
        <w:bidi w:val="0"/>
        <w:rPr>
          <w:rStyle w:val="longtext"/>
          <w:rFonts w:ascii="Arial" w:hAnsi="Arial"/>
          <w:b/>
          <w:bCs/>
          <w:shd w:val="clear" w:color="auto" w:fill="FFFFFF"/>
          <w:rtl/>
        </w:rPr>
      </w:pPr>
      <w:bookmarkStart w:id="20" w:name="_Toc284321716"/>
      <w:r>
        <w:rPr>
          <w:rStyle w:val="longtext"/>
          <w:rFonts w:ascii="Arial" w:hAnsi="Arial"/>
          <w:shd w:val="clear" w:color="auto" w:fill="FFFFFF"/>
          <w:rtl/>
        </w:rPr>
        <w:br w:type="page"/>
      </w:r>
    </w:p>
    <w:p w:rsidR="00257168" w:rsidRPr="00CE1B77" w:rsidRDefault="00257168" w:rsidP="00050FE4">
      <w:pPr>
        <w:pStyle w:val="Heading1"/>
        <w:jc w:val="center"/>
        <w:rPr>
          <w:rStyle w:val="longtext"/>
          <w:rFonts w:ascii="Arial" w:hAnsi="Arial"/>
          <w:shd w:val="clear" w:color="auto" w:fill="FFFFFF"/>
          <w:rtl/>
        </w:rPr>
      </w:pPr>
      <w:bookmarkStart w:id="21" w:name="_Toc391374222"/>
      <w:r w:rsidRPr="00BB5EC4">
        <w:rPr>
          <w:rStyle w:val="longtext"/>
          <w:rFonts w:ascii="Arial" w:hAnsi="Arial" w:hint="cs"/>
          <w:b w:val="0"/>
          <w:bCs w:val="0"/>
          <w:shd w:val="clear" w:color="auto" w:fill="FFFFFF"/>
          <w:rtl/>
        </w:rPr>
        <w:lastRenderedPageBreak/>
        <w:t>الفصل الخامس</w:t>
      </w:r>
      <w:r w:rsidRPr="00BB5EC4">
        <w:rPr>
          <w:rStyle w:val="longtext"/>
          <w:rFonts w:ascii="Arial" w:hAnsi="Arial"/>
          <w:b w:val="0"/>
          <w:bCs w:val="0"/>
          <w:shd w:val="clear" w:color="auto" w:fill="FFFFFF"/>
          <w:rtl/>
        </w:rPr>
        <w:br/>
      </w:r>
      <w:r w:rsidRPr="00CE1B77">
        <w:rPr>
          <w:rStyle w:val="longtext"/>
          <w:rFonts w:ascii="Arial" w:hAnsi="Arial" w:hint="cs"/>
          <w:shd w:val="clear" w:color="auto" w:fill="FFFFFF"/>
          <w:rtl/>
        </w:rPr>
        <w:br/>
      </w:r>
      <w:r w:rsidR="00DA30C4" w:rsidRPr="00E92DA9">
        <w:rPr>
          <w:rStyle w:val="longtext"/>
          <w:rFonts w:ascii="Arial" w:hAnsi="Arial" w:hint="cs"/>
          <w:sz w:val="28"/>
          <w:szCs w:val="28"/>
          <w:shd w:val="clear" w:color="auto" w:fill="FFFFFF"/>
          <w:rtl/>
        </w:rPr>
        <w:t>التوصيات</w:t>
      </w:r>
      <w:bookmarkEnd w:id="21"/>
    </w:p>
    <w:p w:rsidR="00257168" w:rsidRPr="00CE1B77" w:rsidRDefault="00257168" w:rsidP="00050FE4">
      <w:pPr>
        <w:pStyle w:val="Heading1"/>
        <w:jc w:val="left"/>
        <w:rPr>
          <w:rtl/>
        </w:rPr>
      </w:pPr>
      <w:r w:rsidRPr="00CE1B77">
        <w:rPr>
          <w:rFonts w:hint="cs"/>
          <w:rtl/>
        </w:rPr>
        <w:t xml:space="preserve">                                          </w:t>
      </w:r>
    </w:p>
    <w:p w:rsidR="00C2066F" w:rsidRPr="00AC2159" w:rsidRDefault="00C2066F" w:rsidP="00050FE4">
      <w:pPr>
        <w:numPr>
          <w:ilvl w:val="0"/>
          <w:numId w:val="5"/>
        </w:numPr>
        <w:ind w:right="0"/>
        <w:jc w:val="both"/>
      </w:pPr>
      <w:r w:rsidRPr="00AC2159">
        <w:rPr>
          <w:rFonts w:hint="cs"/>
          <w:rtl/>
        </w:rPr>
        <w:t>العمل على نشر</w:t>
      </w:r>
      <w:r w:rsidRPr="00C2066F">
        <w:rPr>
          <w:rFonts w:hint="cs"/>
          <w:rtl/>
        </w:rPr>
        <w:t xml:space="preserve"> </w:t>
      </w:r>
      <w:r w:rsidRPr="009131F8">
        <w:rPr>
          <w:rFonts w:hint="cs"/>
          <w:rtl/>
        </w:rPr>
        <w:t>خرائط لمسح معاصر الزيتون في الأطلس الإحصائي الإلكتروني</w:t>
      </w:r>
      <w:r>
        <w:rPr>
          <w:rFonts w:hint="cs"/>
          <w:rtl/>
        </w:rPr>
        <w:t>.</w:t>
      </w:r>
    </w:p>
    <w:p w:rsidR="00C2066F" w:rsidRDefault="00C2066F" w:rsidP="00050FE4">
      <w:pPr>
        <w:numPr>
          <w:ilvl w:val="0"/>
          <w:numId w:val="5"/>
        </w:numPr>
        <w:ind w:right="0"/>
        <w:jc w:val="both"/>
      </w:pPr>
      <w:r>
        <w:rPr>
          <w:rFonts w:hint="cs"/>
          <w:rtl/>
        </w:rPr>
        <w:t>العمل على تقليل الفترة الزمنية بين تاريخ الإسناد الزمني للبيانات وتاريخ نشر التقرير</w:t>
      </w:r>
      <w:r w:rsidR="000E7AC1">
        <w:rPr>
          <w:rFonts w:hint="cs"/>
          <w:rtl/>
        </w:rPr>
        <w:t xml:space="preserve"> والنتائج</w:t>
      </w:r>
      <w:r>
        <w:rPr>
          <w:rFonts w:hint="cs"/>
          <w:rtl/>
        </w:rPr>
        <w:t>.</w:t>
      </w:r>
    </w:p>
    <w:p w:rsidR="00623A51" w:rsidRPr="008B45B1" w:rsidRDefault="00623A51" w:rsidP="00050FE4">
      <w:pPr>
        <w:numPr>
          <w:ilvl w:val="0"/>
          <w:numId w:val="5"/>
        </w:numPr>
        <w:ind w:right="0"/>
        <w:jc w:val="both"/>
      </w:pPr>
      <w:r w:rsidRPr="008B45B1">
        <w:rPr>
          <w:rFonts w:hint="cs"/>
          <w:rtl/>
        </w:rPr>
        <w:t xml:space="preserve">العمل على وضع مقارنات بين كميات الزيت المستخرجة في المسح مع مصادر </w:t>
      </w:r>
      <w:r w:rsidR="008B45B1" w:rsidRPr="008B45B1">
        <w:rPr>
          <w:rFonts w:hint="cs"/>
          <w:rtl/>
        </w:rPr>
        <w:t>من وزارة الزراعة (إذا أمكن</w:t>
      </w:r>
      <w:proofErr w:type="spellStart"/>
      <w:r w:rsidR="008B45B1" w:rsidRPr="008B45B1">
        <w:rPr>
          <w:rFonts w:hint="cs"/>
          <w:rtl/>
        </w:rPr>
        <w:t>)</w:t>
      </w:r>
      <w:r w:rsidRPr="008B45B1">
        <w:rPr>
          <w:rFonts w:hint="cs"/>
          <w:rtl/>
        </w:rPr>
        <w:t>.</w:t>
      </w:r>
      <w:proofErr w:type="spellEnd"/>
    </w:p>
    <w:p w:rsidR="00D066C0" w:rsidRPr="00AC2159" w:rsidRDefault="00E97478" w:rsidP="00050FE4">
      <w:pPr>
        <w:numPr>
          <w:ilvl w:val="0"/>
          <w:numId w:val="5"/>
        </w:numPr>
        <w:ind w:right="0"/>
        <w:jc w:val="both"/>
      </w:pPr>
      <w:r>
        <w:rPr>
          <w:rFonts w:hint="cs"/>
          <w:rtl/>
        </w:rPr>
        <w:t>العمل على توضيح طبيعة إطار المعاينة للمسح وآلية تحديثه في تقرير المسح للأعوام القادمة.</w:t>
      </w:r>
    </w:p>
    <w:p w:rsidR="00C2066F" w:rsidRDefault="00C2066F" w:rsidP="00050FE4">
      <w:pPr>
        <w:ind w:right="360"/>
        <w:jc w:val="both"/>
        <w:rPr>
          <w:rFonts w:ascii="Calibri" w:eastAsia="Calibri" w:hAnsi="Calibri"/>
          <w:color w:val="FF0000"/>
          <w:lang w:eastAsia="en-US"/>
        </w:rPr>
      </w:pPr>
    </w:p>
    <w:p w:rsidR="009765F4" w:rsidRPr="00C2066F" w:rsidRDefault="0014659B" w:rsidP="00050FE4">
      <w:pPr>
        <w:numPr>
          <w:ilvl w:val="0"/>
          <w:numId w:val="5"/>
        </w:numPr>
        <w:ind w:right="0"/>
        <w:jc w:val="both"/>
        <w:rPr>
          <w:rStyle w:val="longtext"/>
          <w:rFonts w:ascii="Calibri" w:eastAsia="Calibri" w:hAnsi="Calibri"/>
          <w:color w:val="FF0000"/>
          <w:rtl/>
          <w:lang w:eastAsia="en-US"/>
        </w:rPr>
      </w:pPr>
      <w:r w:rsidRPr="00C2066F">
        <w:rPr>
          <w:rStyle w:val="longtext"/>
          <w:rFonts w:ascii="Arial" w:hAnsi="Arial"/>
          <w:shd w:val="clear" w:color="auto" w:fill="FFFFFF"/>
          <w:rtl/>
        </w:rPr>
        <w:br w:type="page"/>
      </w:r>
    </w:p>
    <w:p w:rsidR="00E92DA9" w:rsidRDefault="00E92DA9" w:rsidP="00050FE4">
      <w:pPr>
        <w:bidi w:val="0"/>
        <w:rPr>
          <w:rStyle w:val="longtext"/>
          <w:b/>
          <w:bCs/>
          <w:sz w:val="28"/>
          <w:szCs w:val="28"/>
          <w:shd w:val="clear" w:color="auto" w:fill="FFFFFF"/>
        </w:rPr>
      </w:pPr>
      <w:r>
        <w:rPr>
          <w:rStyle w:val="longtext"/>
          <w:sz w:val="28"/>
          <w:szCs w:val="28"/>
          <w:shd w:val="clear" w:color="auto" w:fill="FFFFFF"/>
          <w:rtl/>
        </w:rPr>
        <w:lastRenderedPageBreak/>
        <w:br w:type="page"/>
      </w:r>
    </w:p>
    <w:p w:rsidR="00866280" w:rsidRPr="00DE2920" w:rsidRDefault="00866280" w:rsidP="00050FE4">
      <w:pPr>
        <w:pStyle w:val="Heading1"/>
        <w:jc w:val="center"/>
        <w:rPr>
          <w:rStyle w:val="longtext"/>
          <w:sz w:val="28"/>
          <w:szCs w:val="28"/>
          <w:shd w:val="clear" w:color="auto" w:fill="FFFFFF"/>
          <w:rtl/>
        </w:rPr>
      </w:pPr>
      <w:bookmarkStart w:id="22" w:name="_Toc391374223"/>
      <w:r w:rsidRPr="00DE2920">
        <w:rPr>
          <w:rStyle w:val="longtext"/>
          <w:rFonts w:hint="cs"/>
          <w:sz w:val="28"/>
          <w:szCs w:val="28"/>
          <w:shd w:val="clear" w:color="auto" w:fill="FFFFFF"/>
          <w:rtl/>
        </w:rPr>
        <w:lastRenderedPageBreak/>
        <w:t>المراجع</w:t>
      </w:r>
      <w:bookmarkEnd w:id="20"/>
      <w:bookmarkEnd w:id="22"/>
    </w:p>
    <w:p w:rsidR="00DB1F5A" w:rsidRPr="00CE1B77" w:rsidRDefault="00DB1F5A" w:rsidP="00050FE4">
      <w:pPr>
        <w:rPr>
          <w:rtl/>
        </w:rPr>
      </w:pPr>
    </w:p>
    <w:p w:rsidR="00F47872" w:rsidRPr="006C2BA3"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r w:rsidR="006D0B75" w:rsidRPr="006C2BA3">
        <w:rPr>
          <w:rFonts w:hint="cs"/>
          <w:sz w:val="22"/>
          <w:szCs w:val="22"/>
          <w:rtl/>
        </w:rPr>
        <w:t>،</w:t>
      </w:r>
      <w:proofErr w:type="spellEnd"/>
      <w:r w:rsidRPr="006C2BA3">
        <w:rPr>
          <w:rFonts w:hint="cs"/>
          <w:sz w:val="22"/>
          <w:szCs w:val="22"/>
          <w:rtl/>
        </w:rPr>
        <w:t xml:space="preserve"> 2002. سلسلة الأدلة </w:t>
      </w:r>
      <w:proofErr w:type="spellStart"/>
      <w:r w:rsidRPr="006C2BA3">
        <w:rPr>
          <w:rFonts w:hint="cs"/>
          <w:sz w:val="22"/>
          <w:szCs w:val="22"/>
          <w:rtl/>
        </w:rPr>
        <w:t>المعيارية-</w:t>
      </w:r>
      <w:proofErr w:type="spellEnd"/>
      <w:r w:rsidRPr="006C2BA3">
        <w:rPr>
          <w:rFonts w:hint="cs"/>
          <w:sz w:val="22"/>
          <w:szCs w:val="22"/>
          <w:rtl/>
        </w:rPr>
        <w:t xml:space="preserve"> دليل رقم (2</w:t>
      </w:r>
      <w:proofErr w:type="spellStart"/>
      <w:r w:rsidRPr="006C2BA3">
        <w:rPr>
          <w:rFonts w:hint="cs"/>
          <w:sz w:val="22"/>
          <w:szCs w:val="22"/>
          <w:rtl/>
        </w:rPr>
        <w:t>)</w:t>
      </w:r>
      <w:r w:rsidR="006D0B75" w:rsidRPr="006C2BA3">
        <w:rPr>
          <w:rFonts w:hint="cs"/>
          <w:sz w:val="22"/>
          <w:szCs w:val="22"/>
          <w:rtl/>
        </w:rPr>
        <w:t>،</w:t>
      </w:r>
      <w:proofErr w:type="spellEnd"/>
      <w:r w:rsidRPr="006C2BA3">
        <w:rPr>
          <w:rFonts w:hint="cs"/>
          <w:sz w:val="22"/>
          <w:szCs w:val="22"/>
          <w:rtl/>
        </w:rPr>
        <w:t xml:space="preserve"> التدقيق والترميز.</w:t>
      </w:r>
    </w:p>
    <w:p w:rsidR="00F47872" w:rsidRPr="006C2BA3"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r w:rsidR="006D0B75" w:rsidRPr="006C2BA3">
        <w:rPr>
          <w:rFonts w:hint="cs"/>
          <w:sz w:val="22"/>
          <w:szCs w:val="22"/>
          <w:rtl/>
        </w:rPr>
        <w:t>،</w:t>
      </w:r>
      <w:proofErr w:type="spellEnd"/>
      <w:r w:rsidRPr="006C2BA3">
        <w:rPr>
          <w:rFonts w:hint="cs"/>
          <w:sz w:val="22"/>
          <w:szCs w:val="22"/>
          <w:rtl/>
        </w:rPr>
        <w:t xml:space="preserve"> 2005. تجربة الجهاز في نشر وتعميم البيانات الإحصائية.</w:t>
      </w:r>
    </w:p>
    <w:p w:rsidR="00F47872" w:rsidRPr="006C2BA3" w:rsidRDefault="00F47872" w:rsidP="00050FE4">
      <w:pPr>
        <w:numPr>
          <w:ilvl w:val="0"/>
          <w:numId w:val="4"/>
        </w:numPr>
        <w:tabs>
          <w:tab w:val="clear" w:pos="720"/>
        </w:tabs>
        <w:ind w:left="281" w:right="0" w:hanging="283"/>
        <w:jc w:val="both"/>
        <w:rPr>
          <w:sz w:val="22"/>
          <w:szCs w:val="22"/>
        </w:rPr>
      </w:pPr>
      <w:r w:rsidRPr="006C2BA3">
        <w:rPr>
          <w:rFonts w:hint="cs"/>
          <w:sz w:val="22"/>
          <w:szCs w:val="22"/>
          <w:rtl/>
        </w:rPr>
        <w:t xml:space="preserve">مروان بركات وعلي </w:t>
      </w:r>
      <w:proofErr w:type="spellStart"/>
      <w:r w:rsidRPr="006C2BA3">
        <w:rPr>
          <w:rFonts w:hint="cs"/>
          <w:sz w:val="22"/>
          <w:szCs w:val="22"/>
          <w:rtl/>
        </w:rPr>
        <w:t>حسين،</w:t>
      </w:r>
      <w:proofErr w:type="spellEnd"/>
      <w:r w:rsidRPr="006C2BA3">
        <w:rPr>
          <w:rFonts w:hint="cs"/>
          <w:sz w:val="22"/>
          <w:szCs w:val="22"/>
          <w:rtl/>
        </w:rPr>
        <w:t xml:space="preserve"> 2010.  ورقة حول أبعاد ومؤشرات جودة بيانات المسوح.</w:t>
      </w:r>
    </w:p>
    <w:p w:rsidR="00F47872"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r w:rsidR="006D0B75" w:rsidRPr="006C2BA3">
        <w:rPr>
          <w:rFonts w:hint="cs"/>
          <w:sz w:val="22"/>
          <w:szCs w:val="22"/>
          <w:rtl/>
        </w:rPr>
        <w:t>،</w:t>
      </w:r>
      <w:proofErr w:type="spellEnd"/>
      <w:r w:rsidRPr="006C2BA3">
        <w:rPr>
          <w:rFonts w:hint="cs"/>
          <w:sz w:val="22"/>
          <w:szCs w:val="22"/>
          <w:rtl/>
        </w:rPr>
        <w:t xml:space="preserve"> 2011. دليل إجراءات البيانات الوصفية.</w:t>
      </w:r>
    </w:p>
    <w:p w:rsidR="00CA57E2" w:rsidRPr="006C2BA3" w:rsidRDefault="00CA57E2" w:rsidP="00050FE4">
      <w:pPr>
        <w:numPr>
          <w:ilvl w:val="0"/>
          <w:numId w:val="4"/>
        </w:numPr>
        <w:tabs>
          <w:tab w:val="clear" w:pos="720"/>
        </w:tabs>
        <w:ind w:left="281" w:right="0" w:hanging="283"/>
        <w:jc w:val="both"/>
        <w:rPr>
          <w:sz w:val="22"/>
          <w:szCs w:val="22"/>
        </w:rPr>
      </w:pPr>
      <w:r w:rsidRPr="006C2BA3">
        <w:rPr>
          <w:sz w:val="22"/>
          <w:szCs w:val="22"/>
          <w:rtl/>
        </w:rPr>
        <w:t xml:space="preserve">الجهاز المركزي للإحصاء </w:t>
      </w:r>
      <w:proofErr w:type="spellStart"/>
      <w:r w:rsidRPr="006C2BA3">
        <w:rPr>
          <w:sz w:val="22"/>
          <w:szCs w:val="22"/>
          <w:rtl/>
        </w:rPr>
        <w:t>الفلسطيني،</w:t>
      </w:r>
      <w:proofErr w:type="spellEnd"/>
      <w:r w:rsidRPr="006C2BA3">
        <w:rPr>
          <w:sz w:val="22"/>
          <w:szCs w:val="22"/>
        </w:rPr>
        <w:t xml:space="preserve"> </w:t>
      </w:r>
      <w:r w:rsidRPr="006C2BA3">
        <w:rPr>
          <w:rFonts w:hint="cs"/>
          <w:sz w:val="22"/>
          <w:szCs w:val="22"/>
          <w:rtl/>
        </w:rPr>
        <w:t>201</w:t>
      </w:r>
      <w:r>
        <w:rPr>
          <w:rFonts w:hint="cs"/>
          <w:sz w:val="22"/>
          <w:szCs w:val="22"/>
          <w:rtl/>
        </w:rPr>
        <w:t>1</w:t>
      </w:r>
      <w:r w:rsidRPr="006C2BA3">
        <w:rPr>
          <w:sz w:val="22"/>
          <w:szCs w:val="22"/>
          <w:rtl/>
        </w:rPr>
        <w:t xml:space="preserve">. </w:t>
      </w:r>
      <w:r w:rsidRPr="006C2BA3">
        <w:rPr>
          <w:rFonts w:hint="cs"/>
          <w:sz w:val="22"/>
          <w:szCs w:val="22"/>
          <w:rtl/>
        </w:rPr>
        <w:t xml:space="preserve">مسح معاصر الزيتون </w:t>
      </w:r>
      <w:proofErr w:type="spellStart"/>
      <w:r w:rsidRPr="006C2BA3">
        <w:rPr>
          <w:rFonts w:hint="cs"/>
          <w:sz w:val="22"/>
          <w:szCs w:val="22"/>
          <w:rtl/>
        </w:rPr>
        <w:t>201</w:t>
      </w:r>
      <w:r>
        <w:rPr>
          <w:rFonts w:hint="cs"/>
          <w:sz w:val="22"/>
          <w:szCs w:val="22"/>
          <w:rtl/>
        </w:rPr>
        <w:t>0</w:t>
      </w:r>
      <w:r w:rsidRPr="006C2BA3">
        <w:rPr>
          <w:rFonts w:hint="cs"/>
          <w:sz w:val="22"/>
          <w:szCs w:val="22"/>
          <w:rtl/>
        </w:rPr>
        <w:t>:</w:t>
      </w:r>
      <w:proofErr w:type="spellEnd"/>
      <w:r w:rsidRPr="006C2BA3">
        <w:rPr>
          <w:rFonts w:hint="cs"/>
          <w:sz w:val="22"/>
          <w:szCs w:val="22"/>
          <w:rtl/>
        </w:rPr>
        <w:t xml:space="preserve"> النتائج الأساسية.</w:t>
      </w:r>
    </w:p>
    <w:p w:rsidR="00CA57E2" w:rsidRPr="00E82499" w:rsidRDefault="00881BDF" w:rsidP="00050FE4">
      <w:pPr>
        <w:ind w:left="284" w:right="720"/>
        <w:jc w:val="both"/>
        <w:rPr>
          <w:color w:val="0000FF"/>
          <w:sz w:val="22"/>
          <w:szCs w:val="22"/>
        </w:rPr>
      </w:pPr>
      <w:hyperlink r:id="rId16" w:history="1">
        <w:r w:rsidR="00CA57E2" w:rsidRPr="00E82499">
          <w:rPr>
            <w:color w:val="0000FF"/>
          </w:rPr>
          <w:t>&lt; http://www.pcbs.gov.ps/Portals/_PCBS/Downloads/book1742.pdf&gt;</w:t>
        </w:r>
        <w:r w:rsidR="00CA57E2" w:rsidRPr="00E82499">
          <w:rPr>
            <w:rFonts w:hint="cs"/>
            <w:color w:val="0000FF"/>
            <w:rtl/>
          </w:rPr>
          <w:t>.</w:t>
        </w:r>
      </w:hyperlink>
    </w:p>
    <w:p w:rsidR="00CA57E2" w:rsidRPr="006C2BA3" w:rsidRDefault="00CA57E2" w:rsidP="00050FE4">
      <w:pPr>
        <w:numPr>
          <w:ilvl w:val="0"/>
          <w:numId w:val="4"/>
        </w:numPr>
        <w:tabs>
          <w:tab w:val="clear" w:pos="720"/>
        </w:tabs>
        <w:ind w:left="281" w:right="0" w:hanging="283"/>
        <w:jc w:val="both"/>
        <w:rPr>
          <w:sz w:val="22"/>
          <w:szCs w:val="22"/>
        </w:rPr>
      </w:pPr>
      <w:r w:rsidRPr="006C2BA3">
        <w:rPr>
          <w:sz w:val="22"/>
          <w:szCs w:val="22"/>
          <w:rtl/>
        </w:rPr>
        <w:t xml:space="preserve">الجهاز المركزي للإحصاء </w:t>
      </w:r>
      <w:proofErr w:type="spellStart"/>
      <w:r w:rsidRPr="006C2BA3">
        <w:rPr>
          <w:sz w:val="22"/>
          <w:szCs w:val="22"/>
          <w:rtl/>
        </w:rPr>
        <w:t>الفلسطيني،</w:t>
      </w:r>
      <w:proofErr w:type="spellEnd"/>
      <w:r w:rsidRPr="006C2BA3">
        <w:rPr>
          <w:sz w:val="22"/>
          <w:szCs w:val="22"/>
        </w:rPr>
        <w:t xml:space="preserve"> </w:t>
      </w:r>
      <w:r w:rsidRPr="006C2BA3">
        <w:rPr>
          <w:rFonts w:hint="cs"/>
          <w:sz w:val="22"/>
          <w:szCs w:val="22"/>
          <w:rtl/>
        </w:rPr>
        <w:t>201</w:t>
      </w:r>
      <w:r>
        <w:rPr>
          <w:rFonts w:hint="cs"/>
          <w:sz w:val="22"/>
          <w:szCs w:val="22"/>
          <w:rtl/>
        </w:rPr>
        <w:t>2</w:t>
      </w:r>
      <w:r w:rsidRPr="006C2BA3">
        <w:rPr>
          <w:sz w:val="22"/>
          <w:szCs w:val="22"/>
          <w:rtl/>
        </w:rPr>
        <w:t xml:space="preserve">. </w:t>
      </w:r>
      <w:r w:rsidRPr="006C2BA3">
        <w:rPr>
          <w:rFonts w:hint="cs"/>
          <w:sz w:val="22"/>
          <w:szCs w:val="22"/>
          <w:rtl/>
        </w:rPr>
        <w:t xml:space="preserve">مسح معاصر الزيتون </w:t>
      </w:r>
      <w:proofErr w:type="spellStart"/>
      <w:r w:rsidRPr="006C2BA3">
        <w:rPr>
          <w:rFonts w:hint="cs"/>
          <w:sz w:val="22"/>
          <w:szCs w:val="22"/>
          <w:rtl/>
        </w:rPr>
        <w:t>201</w:t>
      </w:r>
      <w:r>
        <w:rPr>
          <w:rFonts w:hint="cs"/>
          <w:sz w:val="22"/>
          <w:szCs w:val="22"/>
          <w:rtl/>
        </w:rPr>
        <w:t>1</w:t>
      </w:r>
      <w:r w:rsidRPr="006C2BA3">
        <w:rPr>
          <w:rFonts w:hint="cs"/>
          <w:sz w:val="22"/>
          <w:szCs w:val="22"/>
          <w:rtl/>
        </w:rPr>
        <w:t>:</w:t>
      </w:r>
      <w:proofErr w:type="spellEnd"/>
      <w:r w:rsidRPr="006C2BA3">
        <w:rPr>
          <w:rFonts w:hint="cs"/>
          <w:sz w:val="22"/>
          <w:szCs w:val="22"/>
          <w:rtl/>
        </w:rPr>
        <w:t xml:space="preserve"> النتائج الأساسية.</w:t>
      </w:r>
    </w:p>
    <w:p w:rsidR="00CA57E2" w:rsidRPr="00E82499" w:rsidRDefault="00881BDF" w:rsidP="00050FE4">
      <w:pPr>
        <w:ind w:left="284" w:right="720"/>
        <w:jc w:val="both"/>
        <w:rPr>
          <w:color w:val="0000FF"/>
        </w:rPr>
      </w:pPr>
      <w:hyperlink r:id="rId17" w:history="1">
        <w:r w:rsidR="00CA57E2" w:rsidRPr="00E82499">
          <w:rPr>
            <w:color w:val="0000FF"/>
          </w:rPr>
          <w:t>&lt; http://www.pcbs.gov.ps/Portals/_PCBS/Downloads/book1861.pdf&gt;</w:t>
        </w:r>
        <w:r w:rsidR="00CA57E2" w:rsidRPr="00E82499">
          <w:rPr>
            <w:rFonts w:hint="cs"/>
            <w:color w:val="0000FF"/>
            <w:rtl/>
          </w:rPr>
          <w:t>.</w:t>
        </w:r>
      </w:hyperlink>
    </w:p>
    <w:p w:rsidR="00C339E7" w:rsidRPr="006C2BA3" w:rsidRDefault="00C339E7" w:rsidP="00050FE4">
      <w:pPr>
        <w:numPr>
          <w:ilvl w:val="0"/>
          <w:numId w:val="4"/>
        </w:numPr>
        <w:tabs>
          <w:tab w:val="clear" w:pos="720"/>
          <w:tab w:val="num" w:pos="281"/>
        </w:tabs>
        <w:ind w:left="284" w:right="0" w:hanging="286"/>
        <w:jc w:val="both"/>
        <w:rPr>
          <w:sz w:val="22"/>
          <w:szCs w:val="22"/>
        </w:rPr>
      </w:pPr>
      <w:r w:rsidRPr="006C2BA3">
        <w:rPr>
          <w:sz w:val="22"/>
          <w:szCs w:val="22"/>
          <w:rtl/>
        </w:rPr>
        <w:t xml:space="preserve">الجهاز المركزي للإحصاء الفلسطيني، </w:t>
      </w:r>
      <w:r w:rsidR="00EC2414" w:rsidRPr="006C2BA3">
        <w:rPr>
          <w:sz w:val="22"/>
          <w:szCs w:val="22"/>
        </w:rPr>
        <w:t>2013</w:t>
      </w:r>
      <w:r w:rsidRPr="006C2BA3">
        <w:rPr>
          <w:sz w:val="22"/>
          <w:szCs w:val="22"/>
          <w:rtl/>
        </w:rPr>
        <w:t>.</w:t>
      </w:r>
      <w:r w:rsidRPr="006C2BA3">
        <w:rPr>
          <w:rFonts w:hint="cs"/>
          <w:sz w:val="22"/>
          <w:szCs w:val="22"/>
          <w:rtl/>
        </w:rPr>
        <w:t xml:space="preserve"> </w:t>
      </w:r>
      <w:r w:rsidRPr="006C2BA3">
        <w:rPr>
          <w:sz w:val="22"/>
          <w:szCs w:val="22"/>
          <w:rtl/>
        </w:rPr>
        <w:t xml:space="preserve">دليل المؤشرات الإحصائية التي يوفرها الجهاز المركزي </w:t>
      </w:r>
      <w:proofErr w:type="spellStart"/>
      <w:r w:rsidRPr="006C2BA3">
        <w:rPr>
          <w:sz w:val="22"/>
          <w:szCs w:val="22"/>
          <w:rtl/>
        </w:rPr>
        <w:t>للاحصاء</w:t>
      </w:r>
      <w:proofErr w:type="spellEnd"/>
      <w:r w:rsidR="00E82499">
        <w:rPr>
          <w:rFonts w:hint="cs"/>
          <w:sz w:val="22"/>
          <w:szCs w:val="22"/>
          <w:rtl/>
        </w:rPr>
        <w:t xml:space="preserve">        </w:t>
      </w:r>
      <w:r w:rsidRPr="006C2BA3">
        <w:rPr>
          <w:sz w:val="22"/>
          <w:szCs w:val="22"/>
          <w:rtl/>
        </w:rPr>
        <w:t xml:space="preserve"> الفلسطيني،</w:t>
      </w:r>
      <w:r w:rsidR="00196007">
        <w:rPr>
          <w:sz w:val="22"/>
          <w:szCs w:val="22"/>
        </w:rPr>
        <w:t xml:space="preserve"> </w:t>
      </w:r>
      <w:r w:rsidR="00EC2414" w:rsidRPr="006C2BA3">
        <w:rPr>
          <w:sz w:val="22"/>
          <w:szCs w:val="22"/>
        </w:rPr>
        <w:t>2013</w:t>
      </w:r>
      <w:r w:rsidRPr="006C2BA3">
        <w:rPr>
          <w:sz w:val="22"/>
          <w:szCs w:val="22"/>
          <w:rtl/>
        </w:rPr>
        <w:t>.</w:t>
      </w:r>
    </w:p>
    <w:p w:rsidR="00CA57E2" w:rsidRPr="00E82499" w:rsidRDefault="00C339E7" w:rsidP="00050FE4">
      <w:pPr>
        <w:ind w:left="284" w:right="720"/>
        <w:jc w:val="both"/>
        <w:rPr>
          <w:color w:val="0000FF"/>
        </w:rPr>
      </w:pPr>
      <w:r w:rsidRPr="00E82499">
        <w:rPr>
          <w:color w:val="0000FF"/>
        </w:rPr>
        <w:t>.&lt;</w:t>
      </w:r>
      <w:r w:rsidR="00EC2414" w:rsidRPr="00E82499">
        <w:rPr>
          <w:color w:val="0000FF"/>
        </w:rPr>
        <w:t xml:space="preserve"> </w:t>
      </w:r>
      <w:hyperlink r:id="rId18" w:history="1">
        <w:r w:rsidR="00EC2414" w:rsidRPr="00E82499">
          <w:rPr>
            <w:color w:val="0000FF"/>
          </w:rPr>
          <w:t>http://www.pcbs.gov.ps/Portals/_PCBS/Downloads/book1985.pdf</w:t>
        </w:r>
      </w:hyperlink>
      <w:r w:rsidRPr="00E82499">
        <w:rPr>
          <w:color w:val="0000FF"/>
        </w:rPr>
        <w:t>&gt;</w:t>
      </w:r>
    </w:p>
    <w:p w:rsidR="00CA57E2" w:rsidRPr="006C2BA3" w:rsidRDefault="00CA57E2" w:rsidP="00050FE4">
      <w:pPr>
        <w:numPr>
          <w:ilvl w:val="0"/>
          <w:numId w:val="4"/>
        </w:numPr>
        <w:tabs>
          <w:tab w:val="clear" w:pos="720"/>
        </w:tabs>
        <w:ind w:left="281" w:right="0" w:hanging="283"/>
        <w:jc w:val="both"/>
        <w:rPr>
          <w:sz w:val="22"/>
          <w:szCs w:val="22"/>
        </w:rPr>
      </w:pPr>
      <w:r w:rsidRPr="006C2BA3">
        <w:rPr>
          <w:sz w:val="22"/>
          <w:szCs w:val="22"/>
          <w:rtl/>
        </w:rPr>
        <w:t xml:space="preserve">الجهاز المركزي للإحصاء </w:t>
      </w:r>
      <w:proofErr w:type="spellStart"/>
      <w:r w:rsidRPr="006C2BA3">
        <w:rPr>
          <w:sz w:val="22"/>
          <w:szCs w:val="22"/>
          <w:rtl/>
        </w:rPr>
        <w:t>الفلسطيني،</w:t>
      </w:r>
      <w:proofErr w:type="spellEnd"/>
      <w:r w:rsidRPr="006C2BA3">
        <w:rPr>
          <w:sz w:val="22"/>
          <w:szCs w:val="22"/>
        </w:rPr>
        <w:t xml:space="preserve"> </w:t>
      </w:r>
      <w:r w:rsidRPr="006C2BA3">
        <w:rPr>
          <w:rFonts w:hint="cs"/>
          <w:sz w:val="22"/>
          <w:szCs w:val="22"/>
          <w:rtl/>
        </w:rPr>
        <w:t>201</w:t>
      </w:r>
      <w:r>
        <w:rPr>
          <w:rFonts w:hint="cs"/>
          <w:sz w:val="22"/>
          <w:szCs w:val="22"/>
          <w:rtl/>
        </w:rPr>
        <w:t>3</w:t>
      </w:r>
      <w:r w:rsidRPr="006C2BA3">
        <w:rPr>
          <w:sz w:val="22"/>
          <w:szCs w:val="22"/>
          <w:rtl/>
        </w:rPr>
        <w:t xml:space="preserve">. </w:t>
      </w:r>
      <w:r w:rsidRPr="006C2BA3">
        <w:rPr>
          <w:rFonts w:hint="cs"/>
          <w:sz w:val="22"/>
          <w:szCs w:val="22"/>
          <w:rtl/>
        </w:rPr>
        <w:t xml:space="preserve">مسح معاصر الزيتون </w:t>
      </w:r>
      <w:proofErr w:type="spellStart"/>
      <w:r w:rsidRPr="006C2BA3">
        <w:rPr>
          <w:rFonts w:hint="cs"/>
          <w:sz w:val="22"/>
          <w:szCs w:val="22"/>
          <w:rtl/>
        </w:rPr>
        <w:t>201</w:t>
      </w:r>
      <w:r>
        <w:rPr>
          <w:rFonts w:hint="cs"/>
          <w:sz w:val="22"/>
          <w:szCs w:val="22"/>
          <w:rtl/>
        </w:rPr>
        <w:t>2</w:t>
      </w:r>
      <w:r w:rsidRPr="006C2BA3">
        <w:rPr>
          <w:rFonts w:hint="cs"/>
          <w:sz w:val="22"/>
          <w:szCs w:val="22"/>
          <w:rtl/>
        </w:rPr>
        <w:t>:</w:t>
      </w:r>
      <w:proofErr w:type="spellEnd"/>
      <w:r w:rsidRPr="006C2BA3">
        <w:rPr>
          <w:rFonts w:hint="cs"/>
          <w:sz w:val="22"/>
          <w:szCs w:val="22"/>
          <w:rtl/>
        </w:rPr>
        <w:t xml:space="preserve"> النتائج الأساسية.</w:t>
      </w:r>
    </w:p>
    <w:p w:rsidR="00CA57E2" w:rsidRPr="00E82499" w:rsidRDefault="00881BDF" w:rsidP="00050FE4">
      <w:pPr>
        <w:ind w:left="284" w:right="720"/>
        <w:jc w:val="both"/>
        <w:rPr>
          <w:color w:val="0000FF"/>
        </w:rPr>
      </w:pPr>
      <w:hyperlink r:id="rId19" w:history="1">
        <w:r w:rsidR="00CA57E2" w:rsidRPr="00E82499">
          <w:rPr>
            <w:color w:val="0000FF"/>
          </w:rPr>
          <w:t>&lt; http://www.pcbs.gov.ps/Portals/_PCBS/Downloads/book1962.pdf &gt;</w:t>
        </w:r>
        <w:r w:rsidR="00CA57E2" w:rsidRPr="00E82499">
          <w:rPr>
            <w:rFonts w:hint="cs"/>
            <w:color w:val="0000FF"/>
            <w:rtl/>
          </w:rPr>
          <w:t>.</w:t>
        </w:r>
      </w:hyperlink>
    </w:p>
    <w:p w:rsidR="00CA57E2" w:rsidRPr="006C2BA3" w:rsidRDefault="00CA57E2" w:rsidP="00050FE4">
      <w:pPr>
        <w:numPr>
          <w:ilvl w:val="0"/>
          <w:numId w:val="4"/>
        </w:numPr>
        <w:tabs>
          <w:tab w:val="clear" w:pos="720"/>
        </w:tabs>
        <w:ind w:left="281" w:right="0" w:hanging="283"/>
        <w:jc w:val="both"/>
        <w:rPr>
          <w:sz w:val="22"/>
          <w:szCs w:val="22"/>
        </w:rPr>
      </w:pPr>
      <w:r w:rsidRPr="006C2BA3">
        <w:rPr>
          <w:sz w:val="22"/>
          <w:szCs w:val="22"/>
          <w:rtl/>
        </w:rPr>
        <w:t xml:space="preserve">الجهاز المركزي للإحصاء </w:t>
      </w:r>
      <w:proofErr w:type="spellStart"/>
      <w:r w:rsidRPr="006C2BA3">
        <w:rPr>
          <w:sz w:val="22"/>
          <w:szCs w:val="22"/>
          <w:rtl/>
        </w:rPr>
        <w:t>الفلسطيني،</w:t>
      </w:r>
      <w:proofErr w:type="spellEnd"/>
      <w:r w:rsidRPr="006C2BA3">
        <w:rPr>
          <w:sz w:val="22"/>
          <w:szCs w:val="22"/>
        </w:rPr>
        <w:t xml:space="preserve"> </w:t>
      </w:r>
      <w:r w:rsidRPr="006C2BA3">
        <w:rPr>
          <w:rFonts w:hint="cs"/>
          <w:sz w:val="22"/>
          <w:szCs w:val="22"/>
          <w:rtl/>
        </w:rPr>
        <w:t>2014</w:t>
      </w:r>
      <w:r w:rsidRPr="006C2BA3">
        <w:rPr>
          <w:sz w:val="22"/>
          <w:szCs w:val="22"/>
          <w:rtl/>
        </w:rPr>
        <w:t xml:space="preserve">. </w:t>
      </w:r>
      <w:r w:rsidRPr="006C2BA3">
        <w:rPr>
          <w:rFonts w:hint="cs"/>
          <w:sz w:val="22"/>
          <w:szCs w:val="22"/>
          <w:rtl/>
        </w:rPr>
        <w:t xml:space="preserve">مسح معاصر الزيتون </w:t>
      </w:r>
      <w:proofErr w:type="spellStart"/>
      <w:r w:rsidRPr="006C2BA3">
        <w:rPr>
          <w:rFonts w:hint="cs"/>
          <w:sz w:val="22"/>
          <w:szCs w:val="22"/>
          <w:rtl/>
        </w:rPr>
        <w:t>2013:</w:t>
      </w:r>
      <w:proofErr w:type="spellEnd"/>
      <w:r w:rsidRPr="006C2BA3">
        <w:rPr>
          <w:rFonts w:hint="cs"/>
          <w:sz w:val="22"/>
          <w:szCs w:val="22"/>
          <w:rtl/>
        </w:rPr>
        <w:t xml:space="preserve"> النتائج الأساسية.</w:t>
      </w:r>
    </w:p>
    <w:p w:rsidR="00CA57E2" w:rsidRPr="00E82499" w:rsidRDefault="00881BDF" w:rsidP="00050FE4">
      <w:pPr>
        <w:ind w:left="284" w:right="720"/>
        <w:jc w:val="both"/>
        <w:rPr>
          <w:color w:val="0000FF"/>
        </w:rPr>
      </w:pPr>
      <w:hyperlink r:id="rId20" w:history="1">
        <w:r w:rsidR="00CA57E2" w:rsidRPr="00E82499">
          <w:rPr>
            <w:color w:val="0000FF"/>
          </w:rPr>
          <w:t>&lt; http://www.pcbs.gov.ps/Portals/_PCBS/Downloads/book2034.pdf &gt;</w:t>
        </w:r>
        <w:r w:rsidR="00CA57E2" w:rsidRPr="00E82499">
          <w:rPr>
            <w:rFonts w:hint="cs"/>
            <w:color w:val="0000FF"/>
            <w:rtl/>
          </w:rPr>
          <w:t>.</w:t>
        </w:r>
      </w:hyperlink>
    </w:p>
    <w:p w:rsidR="00F47872" w:rsidRPr="006C2BA3" w:rsidRDefault="00F47872" w:rsidP="00050FE4">
      <w:pPr>
        <w:numPr>
          <w:ilvl w:val="0"/>
          <w:numId w:val="4"/>
        </w:numPr>
        <w:tabs>
          <w:tab w:val="clear" w:pos="720"/>
          <w:tab w:val="num" w:pos="281"/>
        </w:tabs>
        <w:ind w:right="0" w:hanging="722"/>
        <w:jc w:val="both"/>
        <w:rPr>
          <w:sz w:val="22"/>
          <w:szCs w:val="22"/>
          <w:rtl/>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2011</w:t>
      </w:r>
      <w:r w:rsidRPr="006C2BA3">
        <w:rPr>
          <w:sz w:val="22"/>
          <w:szCs w:val="22"/>
          <w:rtl/>
        </w:rPr>
        <w:t>.</w:t>
      </w:r>
      <w:r w:rsidRPr="006C2BA3">
        <w:rPr>
          <w:rFonts w:hint="cs"/>
          <w:sz w:val="22"/>
          <w:szCs w:val="22"/>
          <w:rtl/>
        </w:rPr>
        <w:t xml:space="preserve"> تقرير الجودة </w:t>
      </w:r>
      <w:proofErr w:type="spellStart"/>
      <w:r w:rsidRPr="006C2BA3">
        <w:rPr>
          <w:rFonts w:hint="cs"/>
          <w:sz w:val="22"/>
          <w:szCs w:val="22"/>
          <w:rtl/>
        </w:rPr>
        <w:t>-</w:t>
      </w:r>
      <w:proofErr w:type="spellEnd"/>
      <w:r w:rsidRPr="006C2BA3">
        <w:rPr>
          <w:rFonts w:hint="cs"/>
          <w:sz w:val="22"/>
          <w:szCs w:val="22"/>
          <w:rtl/>
        </w:rPr>
        <w:t xml:space="preserve">  مسح القوى العاملة 2010.</w:t>
      </w:r>
      <w:r w:rsidRPr="006C2BA3">
        <w:rPr>
          <w:sz w:val="22"/>
          <w:szCs w:val="22"/>
          <w:rtl/>
        </w:rPr>
        <w:t xml:space="preserve"> </w:t>
      </w:r>
    </w:p>
    <w:p w:rsidR="00F47872" w:rsidRPr="00E82499" w:rsidRDefault="00F47872" w:rsidP="00050FE4">
      <w:pPr>
        <w:ind w:left="284" w:right="720"/>
        <w:jc w:val="both"/>
        <w:rPr>
          <w:color w:val="0000FF"/>
          <w:rtl/>
        </w:rPr>
      </w:pPr>
      <w:r w:rsidRPr="00E82499">
        <w:rPr>
          <w:color w:val="0000FF"/>
        </w:rPr>
        <w:t xml:space="preserve">&lt; </w:t>
      </w:r>
      <w:hyperlink r:id="rId21" w:history="1">
        <w:r w:rsidRPr="00E82499">
          <w:rPr>
            <w:color w:val="0000FF"/>
          </w:rPr>
          <w:t>http://www.pcbs.gov.ps/Portals/_PCBS/Downloads/book1804.pdf</w:t>
        </w:r>
      </w:hyperlink>
      <w:r w:rsidRPr="00E82499">
        <w:rPr>
          <w:color w:val="0000FF"/>
        </w:rPr>
        <w:t xml:space="preserve"> &gt;</w:t>
      </w:r>
      <w:r w:rsidRPr="00E82499">
        <w:rPr>
          <w:rFonts w:hint="cs"/>
          <w:color w:val="0000FF"/>
          <w:rtl/>
        </w:rPr>
        <w:t>.</w:t>
      </w:r>
    </w:p>
    <w:p w:rsidR="00F47872" w:rsidRPr="006C2BA3"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2011</w:t>
      </w:r>
      <w:r w:rsidRPr="006C2BA3">
        <w:rPr>
          <w:sz w:val="22"/>
          <w:szCs w:val="22"/>
          <w:rtl/>
        </w:rPr>
        <w:t>.</w:t>
      </w:r>
      <w:r w:rsidRPr="006C2BA3">
        <w:rPr>
          <w:rFonts w:hint="cs"/>
          <w:sz w:val="22"/>
          <w:szCs w:val="22"/>
          <w:rtl/>
        </w:rPr>
        <w:t xml:space="preserve"> تقرير الجودة </w:t>
      </w:r>
      <w:proofErr w:type="spellStart"/>
      <w:r w:rsidRPr="006C2BA3">
        <w:rPr>
          <w:rFonts w:hint="cs"/>
          <w:sz w:val="22"/>
          <w:szCs w:val="22"/>
          <w:rtl/>
        </w:rPr>
        <w:t>-</w:t>
      </w:r>
      <w:proofErr w:type="spellEnd"/>
      <w:r w:rsidRPr="006C2BA3">
        <w:rPr>
          <w:rFonts w:hint="cs"/>
          <w:sz w:val="22"/>
          <w:szCs w:val="22"/>
          <w:rtl/>
        </w:rPr>
        <w:t xml:space="preserve">  مسح إنفاق </w:t>
      </w:r>
      <w:proofErr w:type="spellStart"/>
      <w:r w:rsidRPr="006C2BA3">
        <w:rPr>
          <w:rFonts w:hint="cs"/>
          <w:sz w:val="22"/>
          <w:szCs w:val="22"/>
          <w:rtl/>
        </w:rPr>
        <w:t>وإستهلاك</w:t>
      </w:r>
      <w:proofErr w:type="spellEnd"/>
      <w:r w:rsidRPr="006C2BA3">
        <w:rPr>
          <w:rFonts w:hint="cs"/>
          <w:sz w:val="22"/>
          <w:szCs w:val="22"/>
          <w:rtl/>
        </w:rPr>
        <w:t xml:space="preserve"> الأسرة.</w:t>
      </w:r>
      <w:r w:rsidRPr="006C2BA3">
        <w:rPr>
          <w:sz w:val="22"/>
          <w:szCs w:val="22"/>
          <w:rtl/>
        </w:rPr>
        <w:t xml:space="preserve"> </w:t>
      </w:r>
    </w:p>
    <w:p w:rsidR="00F47872" w:rsidRPr="00E82499" w:rsidRDefault="00F47872" w:rsidP="00050FE4">
      <w:pPr>
        <w:ind w:left="284" w:right="720"/>
        <w:jc w:val="both"/>
        <w:rPr>
          <w:color w:val="0000FF"/>
        </w:rPr>
      </w:pPr>
      <w:r w:rsidRPr="00E82499">
        <w:rPr>
          <w:color w:val="0000FF"/>
        </w:rPr>
        <w:t xml:space="preserve">&lt; </w:t>
      </w:r>
      <w:hyperlink r:id="rId22" w:history="1">
        <w:r w:rsidRPr="00E82499">
          <w:rPr>
            <w:color w:val="0000FF"/>
          </w:rPr>
          <w:t>http://www.pcbs.gov.ps/Portals/_PCBS/Downloads/book1872.pdf</w:t>
        </w:r>
      </w:hyperlink>
      <w:r w:rsidRPr="00E82499">
        <w:rPr>
          <w:color w:val="0000FF"/>
        </w:rPr>
        <w:t xml:space="preserve"> &gt;</w:t>
      </w:r>
      <w:r w:rsidRPr="00E82499">
        <w:rPr>
          <w:rFonts w:hint="cs"/>
          <w:color w:val="0000FF"/>
          <w:rtl/>
        </w:rPr>
        <w:t>.</w:t>
      </w:r>
    </w:p>
    <w:p w:rsidR="00F47872" w:rsidRPr="006C2BA3"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2012</w:t>
      </w:r>
      <w:r w:rsidRPr="006C2BA3">
        <w:rPr>
          <w:sz w:val="22"/>
          <w:szCs w:val="22"/>
          <w:rtl/>
        </w:rPr>
        <w:t>.</w:t>
      </w:r>
      <w:r w:rsidRPr="006C2BA3">
        <w:rPr>
          <w:rFonts w:hint="cs"/>
          <w:sz w:val="22"/>
          <w:szCs w:val="22"/>
          <w:rtl/>
        </w:rPr>
        <w:t xml:space="preserve"> تقرير الجودة </w:t>
      </w:r>
      <w:proofErr w:type="spellStart"/>
      <w:r w:rsidRPr="006C2BA3">
        <w:rPr>
          <w:rFonts w:hint="cs"/>
          <w:sz w:val="22"/>
          <w:szCs w:val="22"/>
          <w:rtl/>
        </w:rPr>
        <w:t>-</w:t>
      </w:r>
      <w:proofErr w:type="spellEnd"/>
      <w:r w:rsidRPr="006C2BA3">
        <w:rPr>
          <w:rFonts w:hint="cs"/>
          <w:sz w:val="22"/>
          <w:szCs w:val="22"/>
          <w:rtl/>
        </w:rPr>
        <w:t xml:space="preserve">  مسح البيئة المنزلي.</w:t>
      </w:r>
      <w:r w:rsidRPr="006C2BA3">
        <w:rPr>
          <w:sz w:val="22"/>
          <w:szCs w:val="22"/>
          <w:rtl/>
        </w:rPr>
        <w:t xml:space="preserve"> </w:t>
      </w:r>
    </w:p>
    <w:p w:rsidR="00F47872" w:rsidRPr="00E82499" w:rsidRDefault="00F47872" w:rsidP="00050FE4">
      <w:pPr>
        <w:ind w:left="284" w:right="720"/>
        <w:jc w:val="both"/>
        <w:rPr>
          <w:color w:val="0000FF"/>
        </w:rPr>
      </w:pPr>
      <w:r w:rsidRPr="00E82499">
        <w:rPr>
          <w:color w:val="0000FF"/>
        </w:rPr>
        <w:t xml:space="preserve">&lt; </w:t>
      </w:r>
      <w:hyperlink r:id="rId23" w:history="1">
        <w:r w:rsidRPr="00E82499">
          <w:rPr>
            <w:color w:val="0000FF"/>
          </w:rPr>
          <w:t>http://www.pcbs.gov.ps/Portals/_PCBS/Downloads/book1917.pdf</w:t>
        </w:r>
      </w:hyperlink>
      <w:r w:rsidRPr="00E82499">
        <w:rPr>
          <w:color w:val="0000FF"/>
        </w:rPr>
        <w:t xml:space="preserve"> &gt;</w:t>
      </w:r>
      <w:r w:rsidRPr="00E82499">
        <w:rPr>
          <w:rFonts w:hint="cs"/>
          <w:color w:val="0000FF"/>
          <w:rtl/>
        </w:rPr>
        <w:t xml:space="preserve">. </w:t>
      </w:r>
    </w:p>
    <w:p w:rsidR="00F47872" w:rsidRPr="006C2BA3" w:rsidRDefault="00F4787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2012</w:t>
      </w:r>
      <w:r w:rsidRPr="006C2BA3">
        <w:rPr>
          <w:sz w:val="22"/>
          <w:szCs w:val="22"/>
          <w:rtl/>
        </w:rPr>
        <w:t>.</w:t>
      </w:r>
      <w:r w:rsidRPr="006C2BA3">
        <w:rPr>
          <w:rFonts w:hint="cs"/>
          <w:sz w:val="22"/>
          <w:szCs w:val="22"/>
          <w:rtl/>
        </w:rPr>
        <w:t xml:space="preserve"> تقرير الجودة </w:t>
      </w:r>
      <w:proofErr w:type="spellStart"/>
      <w:r w:rsidRPr="006C2BA3">
        <w:rPr>
          <w:rFonts w:hint="cs"/>
          <w:sz w:val="22"/>
          <w:szCs w:val="22"/>
          <w:rtl/>
        </w:rPr>
        <w:t>-</w:t>
      </w:r>
      <w:proofErr w:type="spellEnd"/>
      <w:r w:rsidRPr="006C2BA3">
        <w:rPr>
          <w:rFonts w:hint="cs"/>
          <w:sz w:val="22"/>
          <w:szCs w:val="22"/>
          <w:rtl/>
        </w:rPr>
        <w:t xml:space="preserve">  مسح النقل </w:t>
      </w:r>
      <w:proofErr w:type="spellStart"/>
      <w:r w:rsidRPr="006C2BA3">
        <w:rPr>
          <w:sz w:val="22"/>
          <w:szCs w:val="22"/>
          <w:rtl/>
        </w:rPr>
        <w:t>–</w:t>
      </w:r>
      <w:proofErr w:type="spellEnd"/>
      <w:r w:rsidRPr="006C2BA3">
        <w:rPr>
          <w:rFonts w:hint="cs"/>
          <w:sz w:val="22"/>
          <w:szCs w:val="22"/>
          <w:rtl/>
        </w:rPr>
        <w:t xml:space="preserve"> القطاع خارج المنشآت.</w:t>
      </w:r>
      <w:r w:rsidRPr="006C2BA3">
        <w:rPr>
          <w:sz w:val="22"/>
          <w:szCs w:val="22"/>
          <w:rtl/>
        </w:rPr>
        <w:t xml:space="preserve"> </w:t>
      </w:r>
    </w:p>
    <w:p w:rsidR="00ED3181" w:rsidRPr="00E82499" w:rsidRDefault="00F47872" w:rsidP="00050FE4">
      <w:pPr>
        <w:ind w:left="284" w:right="720"/>
        <w:jc w:val="both"/>
        <w:rPr>
          <w:color w:val="0000FF"/>
          <w:rtl/>
        </w:rPr>
      </w:pPr>
      <w:r w:rsidRPr="00E82499">
        <w:rPr>
          <w:color w:val="0000FF"/>
        </w:rPr>
        <w:t xml:space="preserve">&lt; </w:t>
      </w:r>
      <w:hyperlink r:id="rId24" w:history="1">
        <w:r w:rsidRPr="00E82499">
          <w:rPr>
            <w:color w:val="0000FF"/>
          </w:rPr>
          <w:t>http://www.pcbs.gov.ps/Portals/_PCBS/Downloads/book1934.pdf</w:t>
        </w:r>
      </w:hyperlink>
      <w:r w:rsidRPr="00E82499">
        <w:rPr>
          <w:color w:val="0000FF"/>
        </w:rPr>
        <w:t xml:space="preserve"> &gt;</w:t>
      </w:r>
      <w:r w:rsidRPr="00E82499">
        <w:rPr>
          <w:rFonts w:hint="cs"/>
          <w:color w:val="0000FF"/>
          <w:rtl/>
        </w:rPr>
        <w:t>.</w:t>
      </w:r>
    </w:p>
    <w:p w:rsidR="00CC0CE3" w:rsidRPr="006C2BA3" w:rsidRDefault="00CC0CE3"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2012</w:t>
      </w:r>
      <w:r w:rsidRPr="006C2BA3">
        <w:rPr>
          <w:sz w:val="22"/>
          <w:szCs w:val="22"/>
          <w:rtl/>
        </w:rPr>
        <w:t xml:space="preserve">.  </w:t>
      </w:r>
      <w:r w:rsidRPr="006C2BA3">
        <w:rPr>
          <w:rFonts w:hint="cs"/>
          <w:sz w:val="22"/>
          <w:szCs w:val="22"/>
          <w:rtl/>
        </w:rPr>
        <w:t xml:space="preserve">تقرير الجودة </w:t>
      </w:r>
      <w:proofErr w:type="spellStart"/>
      <w:r w:rsidRPr="006C2BA3">
        <w:rPr>
          <w:rFonts w:hint="cs"/>
          <w:sz w:val="22"/>
          <w:szCs w:val="22"/>
          <w:rtl/>
        </w:rPr>
        <w:t>-</w:t>
      </w:r>
      <w:proofErr w:type="spellEnd"/>
      <w:r w:rsidRPr="006C2BA3">
        <w:rPr>
          <w:rFonts w:hint="cs"/>
          <w:sz w:val="22"/>
          <w:szCs w:val="22"/>
          <w:rtl/>
        </w:rPr>
        <w:t xml:space="preserve"> مسح القوى </w:t>
      </w:r>
      <w:proofErr w:type="spellStart"/>
      <w:r w:rsidRPr="006C2BA3">
        <w:rPr>
          <w:rFonts w:hint="cs"/>
          <w:sz w:val="22"/>
          <w:szCs w:val="22"/>
          <w:rtl/>
        </w:rPr>
        <w:t>العاملة</w:t>
      </w:r>
      <w:r w:rsidR="006D0B75" w:rsidRPr="006C2BA3">
        <w:rPr>
          <w:rFonts w:hint="cs"/>
          <w:sz w:val="22"/>
          <w:szCs w:val="22"/>
          <w:rtl/>
        </w:rPr>
        <w:t>،</w:t>
      </w:r>
      <w:proofErr w:type="spellEnd"/>
      <w:r w:rsidRPr="006C2BA3">
        <w:rPr>
          <w:rFonts w:hint="cs"/>
          <w:sz w:val="22"/>
          <w:szCs w:val="22"/>
          <w:rtl/>
        </w:rPr>
        <w:t xml:space="preserve"> 2009 </w:t>
      </w:r>
      <w:proofErr w:type="spellStart"/>
      <w:r w:rsidRPr="006C2BA3">
        <w:rPr>
          <w:rFonts w:hint="cs"/>
          <w:sz w:val="22"/>
          <w:szCs w:val="22"/>
          <w:rtl/>
        </w:rPr>
        <w:t>-</w:t>
      </w:r>
      <w:proofErr w:type="spellEnd"/>
      <w:r w:rsidRPr="006C2BA3">
        <w:rPr>
          <w:rFonts w:hint="cs"/>
          <w:sz w:val="22"/>
          <w:szCs w:val="22"/>
          <w:rtl/>
        </w:rPr>
        <w:t xml:space="preserve"> 2011.</w:t>
      </w:r>
    </w:p>
    <w:p w:rsidR="009707B2" w:rsidRPr="00E82499" w:rsidRDefault="00CC0CE3" w:rsidP="00050FE4">
      <w:pPr>
        <w:ind w:left="284" w:right="720"/>
        <w:jc w:val="both"/>
        <w:rPr>
          <w:color w:val="0000FF"/>
        </w:rPr>
      </w:pPr>
      <w:r w:rsidRPr="00E82499">
        <w:rPr>
          <w:color w:val="0000FF"/>
        </w:rPr>
        <w:t>&lt;</w:t>
      </w:r>
      <w:hyperlink r:id="rId25" w:history="1">
        <w:r w:rsidRPr="00E82499">
          <w:rPr>
            <w:color w:val="0000FF"/>
          </w:rPr>
          <w:t>http://www.pcbs.gov.ps/Portals/_PCBS/Downloads/book1963.pdf</w:t>
        </w:r>
      </w:hyperlink>
      <w:r w:rsidRPr="00E82499">
        <w:rPr>
          <w:color w:val="0000FF"/>
        </w:rPr>
        <w:t>&gt;</w:t>
      </w:r>
      <w:r w:rsidRPr="00E82499">
        <w:rPr>
          <w:rFonts w:hint="cs"/>
          <w:color w:val="0000FF"/>
          <w:rtl/>
        </w:rPr>
        <w:t>.</w:t>
      </w:r>
    </w:p>
    <w:p w:rsidR="009707B2" w:rsidRPr="006C2BA3" w:rsidRDefault="009707B2" w:rsidP="00050FE4">
      <w:pPr>
        <w:numPr>
          <w:ilvl w:val="0"/>
          <w:numId w:val="4"/>
        </w:numPr>
        <w:tabs>
          <w:tab w:val="clear" w:pos="720"/>
          <w:tab w:val="num" w:pos="281"/>
        </w:tabs>
        <w:ind w:right="0" w:hanging="722"/>
        <w:jc w:val="both"/>
        <w:rPr>
          <w:sz w:val="22"/>
          <w:szCs w:val="22"/>
        </w:rPr>
      </w:pPr>
      <w:r w:rsidRPr="006C2BA3">
        <w:rPr>
          <w:rFonts w:hint="cs"/>
          <w:sz w:val="22"/>
          <w:szCs w:val="22"/>
          <w:rtl/>
        </w:rPr>
        <w:t xml:space="preserve">الجهاز المركزي للإحصاء </w:t>
      </w:r>
      <w:proofErr w:type="spellStart"/>
      <w:r w:rsidRPr="006C2BA3">
        <w:rPr>
          <w:rFonts w:hint="cs"/>
          <w:sz w:val="22"/>
          <w:szCs w:val="22"/>
          <w:rtl/>
        </w:rPr>
        <w:t>الفلسطيني،</w:t>
      </w:r>
      <w:proofErr w:type="spellEnd"/>
      <w:r w:rsidRPr="006C2BA3">
        <w:rPr>
          <w:rFonts w:hint="cs"/>
          <w:sz w:val="22"/>
          <w:szCs w:val="22"/>
          <w:rtl/>
        </w:rPr>
        <w:t xml:space="preserve"> 2013</w:t>
      </w:r>
      <w:r w:rsidRPr="006C2BA3">
        <w:rPr>
          <w:sz w:val="22"/>
          <w:szCs w:val="22"/>
          <w:rtl/>
        </w:rPr>
        <w:t xml:space="preserve">.  </w:t>
      </w:r>
      <w:r w:rsidRPr="006C2BA3">
        <w:rPr>
          <w:rFonts w:hint="cs"/>
          <w:sz w:val="22"/>
          <w:szCs w:val="22"/>
          <w:rtl/>
        </w:rPr>
        <w:t xml:space="preserve">تقرير الجودة </w:t>
      </w:r>
      <w:proofErr w:type="spellStart"/>
      <w:r w:rsidRPr="006C2BA3">
        <w:rPr>
          <w:rFonts w:hint="cs"/>
          <w:sz w:val="22"/>
          <w:szCs w:val="22"/>
          <w:rtl/>
        </w:rPr>
        <w:t>-</w:t>
      </w:r>
      <w:proofErr w:type="spellEnd"/>
      <w:r w:rsidRPr="006C2BA3">
        <w:rPr>
          <w:rFonts w:hint="cs"/>
          <w:sz w:val="22"/>
          <w:szCs w:val="22"/>
          <w:rtl/>
        </w:rPr>
        <w:t xml:space="preserve"> مسح </w:t>
      </w:r>
      <w:proofErr w:type="spellStart"/>
      <w:r w:rsidRPr="006C2BA3">
        <w:rPr>
          <w:rFonts w:hint="cs"/>
          <w:sz w:val="22"/>
          <w:szCs w:val="22"/>
          <w:rtl/>
        </w:rPr>
        <w:t>الصناعة،</w:t>
      </w:r>
      <w:proofErr w:type="spellEnd"/>
      <w:r w:rsidRPr="006C2BA3">
        <w:rPr>
          <w:rFonts w:hint="cs"/>
          <w:sz w:val="22"/>
          <w:szCs w:val="22"/>
          <w:rtl/>
        </w:rPr>
        <w:t xml:space="preserve"> 2008 </w:t>
      </w:r>
      <w:proofErr w:type="spellStart"/>
      <w:r w:rsidRPr="006C2BA3">
        <w:rPr>
          <w:rFonts w:hint="cs"/>
          <w:sz w:val="22"/>
          <w:szCs w:val="22"/>
          <w:rtl/>
        </w:rPr>
        <w:t>-</w:t>
      </w:r>
      <w:proofErr w:type="spellEnd"/>
      <w:r w:rsidRPr="006C2BA3">
        <w:rPr>
          <w:rFonts w:hint="cs"/>
          <w:sz w:val="22"/>
          <w:szCs w:val="22"/>
          <w:rtl/>
        </w:rPr>
        <w:t xml:space="preserve"> 2011.</w:t>
      </w:r>
    </w:p>
    <w:p w:rsidR="009707B2" w:rsidRPr="00E82499" w:rsidRDefault="009707B2" w:rsidP="00050FE4">
      <w:pPr>
        <w:ind w:left="284" w:right="720"/>
        <w:jc w:val="both"/>
        <w:rPr>
          <w:color w:val="0000FF"/>
        </w:rPr>
      </w:pPr>
      <w:r w:rsidRPr="00E82499">
        <w:rPr>
          <w:color w:val="0000FF"/>
        </w:rPr>
        <w:t xml:space="preserve">&lt; </w:t>
      </w:r>
      <w:hyperlink r:id="rId26" w:history="1">
        <w:r w:rsidRPr="00E82499">
          <w:rPr>
            <w:color w:val="0000FF"/>
          </w:rPr>
          <w:t>http://www.pcbs.gov.ps/Portals/_PCBS/Downloads/book2012.pdf</w:t>
        </w:r>
      </w:hyperlink>
      <w:r w:rsidRPr="00E82499">
        <w:rPr>
          <w:color w:val="0000FF"/>
        </w:rPr>
        <w:t>&gt;</w:t>
      </w:r>
      <w:r w:rsidRPr="00E82499">
        <w:rPr>
          <w:rFonts w:hint="cs"/>
          <w:color w:val="0000FF"/>
          <w:rtl/>
        </w:rPr>
        <w:t>.</w:t>
      </w:r>
    </w:p>
    <w:p w:rsidR="009707B2" w:rsidRPr="009707B2" w:rsidRDefault="009707B2" w:rsidP="00050FE4">
      <w:pPr>
        <w:ind w:left="284" w:right="720"/>
        <w:jc w:val="both"/>
        <w:rPr>
          <w:sz w:val="22"/>
          <w:szCs w:val="22"/>
          <w:rtl/>
        </w:rPr>
      </w:pPr>
    </w:p>
    <w:p w:rsidR="00B927C0" w:rsidRDefault="00B927C0" w:rsidP="00050FE4">
      <w:pPr>
        <w:rPr>
          <w:sz w:val="22"/>
          <w:szCs w:val="22"/>
          <w:rtl/>
        </w:rPr>
      </w:pPr>
      <w:r>
        <w:rPr>
          <w:rFonts w:hint="cs"/>
          <w:sz w:val="22"/>
          <w:szCs w:val="22"/>
          <w:rtl/>
        </w:rPr>
        <w:br/>
      </w:r>
    </w:p>
    <w:p w:rsidR="00B927C0" w:rsidRDefault="00B927C0" w:rsidP="00050FE4">
      <w:pPr>
        <w:bidi w:val="0"/>
        <w:rPr>
          <w:sz w:val="22"/>
          <w:szCs w:val="22"/>
          <w:rtl/>
        </w:rPr>
      </w:pPr>
      <w:r>
        <w:rPr>
          <w:sz w:val="22"/>
          <w:szCs w:val="22"/>
          <w:rtl/>
        </w:rPr>
        <w:br w:type="page"/>
      </w:r>
    </w:p>
    <w:p w:rsidR="00B927C0" w:rsidRDefault="00B927C0" w:rsidP="00050FE4">
      <w:pPr>
        <w:bidi w:val="0"/>
        <w:rPr>
          <w:rStyle w:val="longtext"/>
          <w:b/>
          <w:bCs/>
          <w:sz w:val="28"/>
          <w:szCs w:val="28"/>
          <w:shd w:val="clear" w:color="auto" w:fill="FFFFFF"/>
          <w:rtl/>
        </w:rPr>
      </w:pPr>
      <w:r>
        <w:rPr>
          <w:rStyle w:val="longtext"/>
          <w:sz w:val="28"/>
          <w:szCs w:val="28"/>
          <w:shd w:val="clear" w:color="auto" w:fill="FFFFFF"/>
          <w:rtl/>
        </w:rPr>
        <w:lastRenderedPageBreak/>
        <w:br w:type="page"/>
      </w:r>
    </w:p>
    <w:p w:rsidR="00866280" w:rsidRPr="003A264E" w:rsidRDefault="00B927C0" w:rsidP="00050FE4">
      <w:pPr>
        <w:pStyle w:val="Heading1"/>
        <w:jc w:val="center"/>
        <w:rPr>
          <w:rStyle w:val="longtext"/>
          <w:b w:val="0"/>
          <w:bCs w:val="0"/>
          <w:shd w:val="clear" w:color="auto" w:fill="FFFFFF"/>
        </w:rPr>
      </w:pPr>
      <w:bookmarkStart w:id="23" w:name="_Toc391374224"/>
      <w:r w:rsidRPr="003A264E">
        <w:rPr>
          <w:rStyle w:val="longtext"/>
          <w:rFonts w:hint="cs"/>
          <w:b w:val="0"/>
          <w:bCs w:val="0"/>
          <w:shd w:val="clear" w:color="auto" w:fill="FFFFFF"/>
          <w:rtl/>
        </w:rPr>
        <w:lastRenderedPageBreak/>
        <w:t>ملحق 1</w:t>
      </w:r>
      <w:bookmarkEnd w:id="23"/>
    </w:p>
    <w:p w:rsidR="00196007" w:rsidRPr="00E82499" w:rsidRDefault="00196007" w:rsidP="00050FE4">
      <w:pPr>
        <w:rPr>
          <w:sz w:val="20"/>
          <w:szCs w:val="20"/>
          <w:rtl/>
        </w:rPr>
      </w:pPr>
    </w:p>
    <w:p w:rsidR="00B927C0" w:rsidRDefault="00A253A6" w:rsidP="00050FE4">
      <w:pPr>
        <w:jc w:val="center"/>
        <w:rPr>
          <w:rFonts w:hint="cs"/>
          <w:b/>
          <w:bCs/>
          <w:sz w:val="28"/>
          <w:szCs w:val="28"/>
          <w:rtl/>
        </w:rPr>
      </w:pPr>
      <w:r w:rsidRPr="003A264E">
        <w:rPr>
          <w:rFonts w:hint="cs"/>
          <w:b/>
          <w:bCs/>
          <w:sz w:val="28"/>
          <w:szCs w:val="28"/>
          <w:rtl/>
        </w:rPr>
        <w:t>أبعاد الجودة ومؤشراتها</w:t>
      </w:r>
    </w:p>
    <w:p w:rsidR="00E82499" w:rsidRPr="00E82499" w:rsidRDefault="00E82499" w:rsidP="00050FE4">
      <w:pPr>
        <w:jc w:val="center"/>
        <w:rPr>
          <w:b/>
          <w:bCs/>
          <w:sz w:val="20"/>
          <w:szCs w:val="20"/>
          <w:rtl/>
        </w:rPr>
      </w:pPr>
    </w:p>
    <w:tbl>
      <w:tblPr>
        <w:tblStyle w:val="TableGrid"/>
        <w:bidiVisual/>
        <w:tblW w:w="0" w:type="auto"/>
        <w:jc w:val="center"/>
        <w:tblLook w:val="04A0"/>
      </w:tblPr>
      <w:tblGrid>
        <w:gridCol w:w="1559"/>
        <w:gridCol w:w="7310"/>
      </w:tblGrid>
      <w:tr w:rsidR="00B927C0" w:rsidRPr="004F2010" w:rsidTr="00B927C0">
        <w:trPr>
          <w:trHeight w:val="340"/>
          <w:jc w:val="center"/>
        </w:trPr>
        <w:tc>
          <w:tcPr>
            <w:tcW w:w="1559" w:type="dxa"/>
          </w:tcPr>
          <w:p w:rsidR="00B927C0" w:rsidRPr="004F2010" w:rsidRDefault="00B927C0" w:rsidP="00050FE4">
            <w:pPr>
              <w:jc w:val="center"/>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البعد</w:t>
            </w:r>
          </w:p>
        </w:tc>
        <w:tc>
          <w:tcPr>
            <w:tcW w:w="7310" w:type="dxa"/>
          </w:tcPr>
          <w:p w:rsidR="00B927C0" w:rsidRPr="004F2010" w:rsidRDefault="00B927C0" w:rsidP="00050FE4">
            <w:pPr>
              <w:jc w:val="center"/>
              <w:rPr>
                <w:rFonts w:ascii="Simplified Arabic" w:hAnsi="Simplified Arabic"/>
                <w:b/>
                <w:bCs/>
                <w:color w:val="000000" w:themeColor="text1"/>
                <w:sz w:val="22"/>
                <w:szCs w:val="22"/>
                <w:rtl/>
              </w:rPr>
            </w:pPr>
            <w:r w:rsidRPr="004F2010">
              <w:rPr>
                <w:rFonts w:ascii="Simplified Arabic" w:hAnsi="Simplified Arabic" w:hint="cs"/>
                <w:b/>
                <w:bCs/>
                <w:color w:val="000000" w:themeColor="text1"/>
                <w:sz w:val="22"/>
                <w:szCs w:val="22"/>
                <w:rtl/>
              </w:rPr>
              <w:t>مؤشرات القياس</w:t>
            </w:r>
          </w:p>
        </w:tc>
      </w:tr>
      <w:tr w:rsidR="00B927C0" w:rsidRPr="004F2010" w:rsidTr="00B927C0">
        <w:trPr>
          <w:trHeight w:val="340"/>
          <w:jc w:val="center"/>
        </w:trPr>
        <w:tc>
          <w:tcPr>
            <w:tcW w:w="1559" w:type="dxa"/>
          </w:tcPr>
          <w:p w:rsidR="00B927C0" w:rsidRPr="004F2010" w:rsidRDefault="00B927C0" w:rsidP="00050FE4">
            <w:pPr>
              <w:jc w:val="both"/>
              <w:rPr>
                <w:sz w:val="22"/>
                <w:szCs w:val="22"/>
              </w:rPr>
            </w:pPr>
            <w:r w:rsidRPr="004F2010">
              <w:rPr>
                <w:sz w:val="22"/>
                <w:szCs w:val="22"/>
                <w:rtl/>
              </w:rPr>
              <w:t xml:space="preserve">الصلة بالواقع </w:t>
            </w:r>
          </w:p>
          <w:p w:rsidR="00B927C0" w:rsidRPr="004F2010" w:rsidRDefault="00B927C0" w:rsidP="00050FE4">
            <w:pPr>
              <w:jc w:val="both"/>
              <w:rPr>
                <w:rFonts w:ascii="Simplified Arabic" w:hAnsi="Simplified Arabic"/>
                <w:b/>
                <w:bCs/>
                <w:color w:val="000000" w:themeColor="text1"/>
                <w:sz w:val="22"/>
                <w:szCs w:val="22"/>
                <w:rtl/>
              </w:rPr>
            </w:pP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الهدف الأساسي للمسح</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Pr>
            </w:pPr>
            <w:r w:rsidRPr="004F2010">
              <w:rPr>
                <w:rFonts w:ascii="Simplified Arabic" w:hAnsi="Simplified Arabic" w:cs="Simplified Arabic"/>
                <w:color w:val="000000" w:themeColor="text1"/>
                <w:rtl/>
              </w:rPr>
              <w:t>وصف نوعي لما يقيسه المسح</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تاريخ بدء المسح ودوريته</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إطار المعاينة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حجم العينة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Pr>
            </w:pPr>
            <w:r w:rsidRPr="004F2010">
              <w:rPr>
                <w:rFonts w:ascii="Simplified Arabic" w:hAnsi="Simplified Arabic" w:cs="Simplified Arabic"/>
                <w:color w:val="000000" w:themeColor="text1"/>
                <w:rtl/>
              </w:rPr>
              <w:t>تصميم العينة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Pr>
            </w:pPr>
            <w:r w:rsidRPr="004F2010">
              <w:rPr>
                <w:rFonts w:ascii="Simplified Arabic" w:hAnsi="Simplified Arabic" w:cs="Simplified Arabic"/>
                <w:color w:val="000000" w:themeColor="text1"/>
                <w:rtl/>
              </w:rPr>
              <w:t>التقدير</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Pr>
            </w:pPr>
            <w:r w:rsidRPr="004F2010">
              <w:rPr>
                <w:rFonts w:ascii="Simplified Arabic" w:hAnsi="Simplified Arabic" w:cs="Simplified Arabic"/>
                <w:color w:val="000000" w:themeColor="text1"/>
                <w:rtl/>
              </w:rPr>
              <w:t>القيم الشاذة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الأوزان</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الاستخدام والمستخدمين</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نقاط القوة والمحددات</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التعريفات الرئيسية</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 xml:space="preserve">الدقة </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الأخطاء الإحصائية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الأخطاء غير الإحصائية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معدلات التجاوب وعدم التجاوب</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 xml:space="preserve">الوقتية </w:t>
            </w:r>
            <w:proofErr w:type="spellStart"/>
            <w:r w:rsidRPr="004F2010">
              <w:rPr>
                <w:rFonts w:ascii="Simplified Arabic" w:hAnsi="Simplified Arabic"/>
                <w:b/>
                <w:bCs/>
                <w:color w:val="000000" w:themeColor="text1"/>
                <w:sz w:val="22"/>
                <w:szCs w:val="22"/>
                <w:rtl/>
              </w:rPr>
              <w:t>والإنتظام</w:t>
            </w:r>
            <w:proofErr w:type="spellEnd"/>
            <w:r w:rsidRPr="004F2010">
              <w:rPr>
                <w:rFonts w:ascii="Simplified Arabic" w:hAnsi="Simplified Arabic"/>
                <w:b/>
                <w:bCs/>
                <w:color w:val="000000" w:themeColor="text1"/>
                <w:sz w:val="22"/>
                <w:szCs w:val="22"/>
                <w:rtl/>
              </w:rPr>
              <w:t xml:space="preserve"> </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الوقت الزمني الذي تعكسه البيانات</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Pr>
            </w:pPr>
            <w:r w:rsidRPr="004F2010">
              <w:rPr>
                <w:rFonts w:ascii="Simplified Arabic" w:hAnsi="Simplified Arabic" w:cs="Simplified Arabic"/>
                <w:color w:val="000000" w:themeColor="text1"/>
                <w:rtl/>
              </w:rPr>
              <w:t>الوقت الفاصل بين الإسناد الزمني للبيانات وتاريخ نشرها</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الوقت الفاصل بين تاريخ النشر المخطط له وتاريخ النشر الفعلي</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إمكانية الوصول والوضوح</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سهولة الوصول للبيانات</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أشكال نشر البيانات</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البيانات الوصفية</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 xml:space="preserve">القابلية للمقارنة </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eastAsia="Times New Roman" w:hAnsi="Simplified Arabic" w:cs="Simplified Arabic"/>
                <w:color w:val="000000" w:themeColor="text1"/>
                <w:rtl/>
                <w:lang w:eastAsia="ar-SA"/>
              </w:rPr>
            </w:pPr>
            <w:r w:rsidRPr="004F2010">
              <w:rPr>
                <w:rFonts w:ascii="Simplified Arabic" w:eastAsia="Times New Roman" w:hAnsi="Simplified Arabic" w:cs="Simplified Arabic"/>
                <w:color w:val="000000" w:themeColor="text1"/>
                <w:rtl/>
                <w:lang w:eastAsia="ar-SA"/>
              </w:rPr>
              <w:t>مقارنة بيانات سلسلة زمنية لمؤشرات المسح</w:t>
            </w:r>
          </w:p>
          <w:p w:rsidR="00B927C0" w:rsidRPr="004F2010" w:rsidRDefault="00B927C0" w:rsidP="00050FE4">
            <w:pPr>
              <w:pStyle w:val="ListParagraph"/>
              <w:numPr>
                <w:ilvl w:val="0"/>
                <w:numId w:val="1"/>
              </w:numPr>
              <w:spacing w:after="0" w:line="240" w:lineRule="auto"/>
              <w:ind w:left="284" w:right="0" w:hanging="284"/>
              <w:jc w:val="both"/>
              <w:rPr>
                <w:rFonts w:ascii="Simplified Arabic" w:eastAsia="Times New Roman" w:hAnsi="Simplified Arabic" w:cs="Simplified Arabic"/>
                <w:color w:val="000000" w:themeColor="text1"/>
                <w:lang w:eastAsia="ar-SA"/>
              </w:rPr>
            </w:pPr>
            <w:r w:rsidRPr="004F2010">
              <w:rPr>
                <w:rFonts w:ascii="Simplified Arabic" w:eastAsia="Times New Roman" w:hAnsi="Simplified Arabic" w:cs="Simplified Arabic"/>
                <w:color w:val="000000" w:themeColor="text1"/>
                <w:rtl/>
                <w:lang w:eastAsia="ar-SA"/>
              </w:rPr>
              <w:t>مقارنة مؤشرات المسح حسب التوزيع الجغرافي لمجتمع الدراسة</w:t>
            </w:r>
          </w:p>
          <w:p w:rsidR="00B927C0" w:rsidRPr="004F2010" w:rsidRDefault="00B927C0" w:rsidP="00050FE4">
            <w:pPr>
              <w:pStyle w:val="ListParagraph"/>
              <w:numPr>
                <w:ilvl w:val="0"/>
                <w:numId w:val="1"/>
              </w:numPr>
              <w:spacing w:after="0" w:line="240" w:lineRule="auto"/>
              <w:ind w:left="284" w:right="0" w:hanging="284"/>
              <w:jc w:val="both"/>
              <w:rPr>
                <w:rFonts w:ascii="Simplified Arabic" w:eastAsia="Times New Roman" w:hAnsi="Simplified Arabic" w:cs="Simplified Arabic"/>
                <w:color w:val="000000" w:themeColor="text1"/>
                <w:rtl/>
                <w:lang w:eastAsia="ar-SA"/>
              </w:rPr>
            </w:pPr>
            <w:r w:rsidRPr="004F2010">
              <w:rPr>
                <w:rFonts w:ascii="Simplified Arabic" w:eastAsia="Times New Roman" w:hAnsi="Simplified Arabic" w:cs="Simplified Arabic"/>
                <w:color w:val="000000" w:themeColor="text1"/>
                <w:rtl/>
                <w:lang w:eastAsia="ar-SA"/>
              </w:rPr>
              <w:t>مقارنة بيانات المسح لبيانات مشابهة من مسوح مختلفة وذات علاقة</w:t>
            </w:r>
          </w:p>
          <w:p w:rsidR="00B927C0" w:rsidRPr="004F2010" w:rsidRDefault="00B927C0" w:rsidP="00050FE4">
            <w:pPr>
              <w:pStyle w:val="ListParagraph"/>
              <w:numPr>
                <w:ilvl w:val="0"/>
                <w:numId w:val="1"/>
              </w:numPr>
              <w:spacing w:after="0" w:line="240" w:lineRule="auto"/>
              <w:ind w:left="284" w:right="0" w:hanging="284"/>
              <w:jc w:val="both"/>
              <w:rPr>
                <w:rFonts w:ascii="Simplified Arabic" w:eastAsia="Times New Roman" w:hAnsi="Simplified Arabic" w:cs="Simplified Arabic"/>
                <w:color w:val="000000" w:themeColor="text1"/>
                <w:rtl/>
                <w:lang w:eastAsia="ar-SA"/>
              </w:rPr>
            </w:pPr>
            <w:r w:rsidRPr="004F2010">
              <w:rPr>
                <w:rFonts w:ascii="Simplified Arabic" w:eastAsia="Times New Roman" w:hAnsi="Simplified Arabic" w:cs="Simplified Arabic"/>
                <w:color w:val="000000" w:themeColor="text1"/>
                <w:rtl/>
                <w:lang w:eastAsia="ar-SA"/>
              </w:rPr>
              <w:t>مقارنة مؤشرات المسح حسب جزئيات مختلفة لمجتمع الدراسة</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 xml:space="preserve">الاتساق </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استخدام إطار معاينة دقيق ويتم تحديثه باستمرار لجميع المسوح</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 xml:space="preserve">ضبط الإجراءات المعمول </w:t>
            </w:r>
            <w:proofErr w:type="spellStart"/>
            <w:r w:rsidRPr="004F2010">
              <w:rPr>
                <w:rFonts w:ascii="Simplified Arabic" w:hAnsi="Simplified Arabic" w:cs="Simplified Arabic"/>
                <w:color w:val="000000" w:themeColor="text1"/>
                <w:rtl/>
              </w:rPr>
              <w:t>بها</w:t>
            </w:r>
            <w:proofErr w:type="spellEnd"/>
            <w:r w:rsidRPr="004F2010">
              <w:rPr>
                <w:rFonts w:ascii="Simplified Arabic" w:hAnsi="Simplified Arabic" w:cs="Simplified Arabic"/>
                <w:color w:val="000000" w:themeColor="text1"/>
                <w:rtl/>
              </w:rPr>
              <w:t xml:space="preserve"> لضمان المفاهيم والتعليمات والتصنيفات والمعايير التي يتم </w:t>
            </w:r>
            <w:proofErr w:type="spellStart"/>
            <w:r w:rsidRPr="004F2010">
              <w:rPr>
                <w:rFonts w:ascii="Simplified Arabic" w:hAnsi="Simplified Arabic" w:cs="Simplified Arabic"/>
                <w:color w:val="000000" w:themeColor="text1"/>
                <w:rtl/>
              </w:rPr>
              <w:t>تطبيقها،</w:t>
            </w:r>
            <w:proofErr w:type="spellEnd"/>
            <w:r w:rsidRPr="004F2010">
              <w:rPr>
                <w:rFonts w:ascii="Simplified Arabic" w:hAnsi="Simplified Arabic" w:cs="Simplified Arabic"/>
                <w:color w:val="000000" w:themeColor="text1"/>
                <w:rtl/>
              </w:rPr>
              <w:t xml:space="preserve"> على أن تكون منسجمة مع المفاهيم والتعليمات والتصنيفات والمعايير الدولية</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مقارنة مؤشرات المسح مع نفس المؤشرات من بيانات السجلات الإدارية (إذا توفرت</w:t>
            </w:r>
            <w:proofErr w:type="spellStart"/>
            <w:r w:rsidRPr="004F2010">
              <w:rPr>
                <w:rFonts w:ascii="Simplified Arabic" w:hAnsi="Simplified Arabic" w:cs="Simplified Arabic"/>
                <w:color w:val="000000" w:themeColor="text1"/>
                <w:rtl/>
              </w:rPr>
              <w:t>)</w:t>
            </w:r>
            <w:proofErr w:type="spellEnd"/>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مقارنة مؤشرات المسح مع نفس المؤشرات من بيانات التعداد</w:t>
            </w:r>
          </w:p>
        </w:tc>
      </w:tr>
      <w:tr w:rsidR="00B927C0" w:rsidRPr="004F2010" w:rsidTr="00B927C0">
        <w:trPr>
          <w:trHeight w:val="340"/>
          <w:jc w:val="center"/>
        </w:trPr>
        <w:tc>
          <w:tcPr>
            <w:tcW w:w="1559" w:type="dxa"/>
          </w:tcPr>
          <w:p w:rsidR="00B927C0" w:rsidRPr="004F2010" w:rsidRDefault="00B927C0" w:rsidP="00050FE4">
            <w:pPr>
              <w:jc w:val="both"/>
              <w:rPr>
                <w:rFonts w:ascii="Simplified Arabic" w:hAnsi="Simplified Arabic"/>
                <w:b/>
                <w:bCs/>
                <w:color w:val="000000" w:themeColor="text1"/>
                <w:sz w:val="22"/>
                <w:szCs w:val="22"/>
                <w:rtl/>
              </w:rPr>
            </w:pPr>
            <w:r w:rsidRPr="004F2010">
              <w:rPr>
                <w:rFonts w:ascii="Simplified Arabic" w:hAnsi="Simplified Arabic"/>
                <w:b/>
                <w:bCs/>
                <w:color w:val="000000" w:themeColor="text1"/>
                <w:sz w:val="22"/>
                <w:szCs w:val="22"/>
                <w:rtl/>
              </w:rPr>
              <w:t xml:space="preserve">الاكتمال </w:t>
            </w:r>
          </w:p>
        </w:tc>
        <w:tc>
          <w:tcPr>
            <w:tcW w:w="7310" w:type="dxa"/>
          </w:tcPr>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استخراج أكبر عدد من المؤشرات التي تغطي موضوع المسح</w:t>
            </w:r>
          </w:p>
          <w:p w:rsidR="00B927C0" w:rsidRPr="004F2010" w:rsidRDefault="00B927C0" w:rsidP="00050FE4">
            <w:pPr>
              <w:pStyle w:val="ListParagraph"/>
              <w:numPr>
                <w:ilvl w:val="0"/>
                <w:numId w:val="1"/>
              </w:numPr>
              <w:spacing w:after="0" w:line="240" w:lineRule="auto"/>
              <w:ind w:left="284" w:right="0" w:hanging="284"/>
              <w:jc w:val="both"/>
              <w:rPr>
                <w:rFonts w:ascii="Simplified Arabic" w:hAnsi="Simplified Arabic" w:cs="Simplified Arabic"/>
                <w:color w:val="000000" w:themeColor="text1"/>
                <w:rtl/>
              </w:rPr>
            </w:pPr>
            <w:r w:rsidRPr="004F2010">
              <w:rPr>
                <w:rFonts w:ascii="Simplified Arabic" w:hAnsi="Simplified Arabic" w:cs="Simplified Arabic"/>
                <w:color w:val="000000" w:themeColor="text1"/>
                <w:rtl/>
              </w:rPr>
              <w:t>تغطية جميع المناطق الجغرافية في عينة الدراسة</w:t>
            </w:r>
          </w:p>
        </w:tc>
      </w:tr>
    </w:tbl>
    <w:p w:rsidR="00B927C0" w:rsidRPr="00B927C0" w:rsidRDefault="00B927C0" w:rsidP="00050FE4">
      <w:pPr>
        <w:jc w:val="both"/>
        <w:rPr>
          <w:rtl/>
        </w:rPr>
      </w:pPr>
    </w:p>
    <w:sectPr w:rsidR="00B927C0" w:rsidRPr="00B927C0" w:rsidSect="00631C8B">
      <w:headerReference w:type="default" r:id="rId27"/>
      <w:footerReference w:type="default" r:id="rId28"/>
      <w:pgSz w:w="11907" w:h="16840" w:code="9"/>
      <w:pgMar w:top="1418" w:right="1418" w:bottom="1418" w:left="1418" w:header="720" w:footer="72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810" w:rsidRDefault="00654810">
      <w:r>
        <w:separator/>
      </w:r>
    </w:p>
  </w:endnote>
  <w:endnote w:type="continuationSeparator" w:id="0">
    <w:p w:rsidR="00654810" w:rsidRDefault="006548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A1A" w:rsidRDefault="00D43A1A">
    <w:pPr>
      <w:pStyle w:val="Footer"/>
      <w:bidi w:val="0"/>
      <w:rPr>
        <w:rFonts w:cs="Times New Roman"/>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160619"/>
      <w:docPartObj>
        <w:docPartGallery w:val="Page Numbers (Bottom of Page)"/>
        <w:docPartUnique/>
      </w:docPartObj>
    </w:sdtPr>
    <w:sdtContent>
      <w:p w:rsidR="00D43A1A" w:rsidRDefault="00D43A1A">
        <w:pPr>
          <w:pStyle w:val="Footer"/>
          <w:jc w:val="center"/>
        </w:pPr>
        <w:fldSimple w:instr=" PAGE   \* MERGEFORMAT ">
          <w:r w:rsidR="00E82499">
            <w:rPr>
              <w:noProof/>
              <w:rtl/>
            </w:rPr>
            <w:t>32</w:t>
          </w:r>
        </w:fldSimple>
      </w:p>
    </w:sdtContent>
  </w:sdt>
  <w:p w:rsidR="00D43A1A" w:rsidRDefault="00D43A1A">
    <w:pPr>
      <w:pStyle w:val="Footer"/>
      <w:bidi w:val="0"/>
      <w:rPr>
        <w:rFonts w:cs="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810" w:rsidRDefault="00654810">
      <w:r>
        <w:separator/>
      </w:r>
    </w:p>
  </w:footnote>
  <w:footnote w:type="continuationSeparator" w:id="0">
    <w:p w:rsidR="00654810" w:rsidRDefault="006548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A1A" w:rsidRDefault="00D43A1A" w:rsidP="005F792F">
    <w:pPr>
      <w:pStyle w:val="Header"/>
      <w:jc w:val="center"/>
    </w:pPr>
  </w:p>
  <w:p w:rsidR="00D43A1A" w:rsidRDefault="00D43A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A1A" w:rsidRDefault="00D43A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pt;height:.75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3DD6116"/>
    <w:multiLevelType w:val="hybridMultilevel"/>
    <w:tmpl w:val="BB16DE3C"/>
    <w:lvl w:ilvl="0" w:tplc="0401000F">
      <w:start w:val="1"/>
      <w:numFmt w:val="decimal"/>
      <w:lvlText w:val="%1."/>
      <w:lvlJc w:val="left"/>
      <w:pPr>
        <w:tabs>
          <w:tab w:val="num" w:pos="720"/>
        </w:tabs>
        <w:ind w:left="720" w:right="165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3">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720"/>
        </w:tabs>
        <w:ind w:left="720"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4">
    <w:nsid w:val="18A23F19"/>
    <w:multiLevelType w:val="hybridMultilevel"/>
    <w:tmpl w:val="D51E9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30834"/>
    <w:multiLevelType w:val="hybridMultilevel"/>
    <w:tmpl w:val="D70471C0"/>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720"/>
        </w:tabs>
        <w:ind w:left="720" w:right="1651" w:hanging="360"/>
      </w:pPr>
    </w:lvl>
    <w:lvl w:ilvl="2" w:tplc="0809000F">
      <w:start w:val="1"/>
      <w:numFmt w:val="decimal"/>
      <w:lvlText w:val="%3."/>
      <w:lvlJc w:val="left"/>
      <w:pPr>
        <w:tabs>
          <w:tab w:val="num" w:pos="2371"/>
        </w:tabs>
        <w:ind w:left="2371" w:right="2371" w:hanging="360"/>
      </w:pPr>
      <w:rPr>
        <w:rFonts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EDA4134"/>
    <w:multiLevelType w:val="hybridMultilevel"/>
    <w:tmpl w:val="F94C7D44"/>
    <w:lvl w:ilvl="0" w:tplc="0C42A1AA">
      <w:start w:val="1"/>
      <w:numFmt w:val="bullet"/>
      <w:lvlText w:val=""/>
      <w:lvlJc w:val="left"/>
      <w:pPr>
        <w:ind w:left="720" w:right="720" w:hanging="360"/>
      </w:pPr>
      <w:rPr>
        <w:rFonts w:ascii="Symbol" w:hAnsi="Symbol" w:hint="default"/>
        <w:color w:val="auto"/>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1FE71832"/>
    <w:multiLevelType w:val="hybridMultilevel"/>
    <w:tmpl w:val="C2FA859E"/>
    <w:lvl w:ilvl="0" w:tplc="920C43A2">
      <w:start w:val="1"/>
      <w:numFmt w:val="decimal"/>
      <w:lvlText w:val="%1."/>
      <w:lvlJc w:val="left"/>
      <w:pPr>
        <w:ind w:left="360" w:right="360" w:hanging="360"/>
      </w:pPr>
      <w:rPr>
        <w:rFonts w:hint="default"/>
        <w:b/>
        <w:bCs/>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8">
    <w:nsid w:val="201E4F25"/>
    <w:multiLevelType w:val="hybridMultilevel"/>
    <w:tmpl w:val="FB605692"/>
    <w:lvl w:ilvl="0" w:tplc="60F64414">
      <w:start w:val="3"/>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C0E57E5"/>
    <w:multiLevelType w:val="hybridMultilevel"/>
    <w:tmpl w:val="8E3E4558"/>
    <w:lvl w:ilvl="0" w:tplc="91307D16">
      <w:start w:val="4"/>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E3957F3"/>
    <w:multiLevelType w:val="hybridMultilevel"/>
    <w:tmpl w:val="976C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B928B1"/>
    <w:multiLevelType w:val="singleLevel"/>
    <w:tmpl w:val="8AF44BC6"/>
    <w:lvl w:ilvl="0">
      <w:start w:val="1"/>
      <w:numFmt w:val="decimal"/>
      <w:lvlText w:val="%1."/>
      <w:legacy w:legacy="1" w:legacySpace="0" w:legacyIndent="283"/>
      <w:lvlJc w:val="center"/>
      <w:pPr>
        <w:ind w:left="282" w:right="282" w:hanging="283"/>
      </w:pPr>
    </w:lvl>
  </w:abstractNum>
  <w:abstractNum w:abstractNumId="13">
    <w:nsid w:val="417A2827"/>
    <w:multiLevelType w:val="hybridMultilevel"/>
    <w:tmpl w:val="350432AC"/>
    <w:lvl w:ilvl="0" w:tplc="67523674">
      <w:start w:val="1"/>
      <w:numFmt w:val="decimal"/>
      <w:lvlText w:val="%1."/>
      <w:lvlJc w:val="left"/>
      <w:pPr>
        <w:ind w:left="360" w:right="360" w:hanging="360"/>
      </w:pPr>
      <w:rPr>
        <w:rFonts w:ascii="Times New Roman" w:hAnsi="Times New Roman" w:cs="Times New Roman" w:hint="default"/>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4">
    <w:nsid w:val="42433AB8"/>
    <w:multiLevelType w:val="hybridMultilevel"/>
    <w:tmpl w:val="C74C4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74435B"/>
    <w:multiLevelType w:val="hybridMultilevel"/>
    <w:tmpl w:val="6490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2DA39E5"/>
    <w:multiLevelType w:val="hybridMultilevel"/>
    <w:tmpl w:val="33B047DC"/>
    <w:lvl w:ilvl="0" w:tplc="543ACD5E">
      <w:start w:val="4"/>
      <w:numFmt w:val="bullet"/>
      <w:lvlText w:val="-"/>
      <w:lvlJc w:val="left"/>
      <w:pPr>
        <w:ind w:left="644" w:hanging="360"/>
      </w:pPr>
      <w:rPr>
        <w:rFonts w:ascii="Calibri" w:eastAsia="Calibri" w:hAnsi="Calibri" w:cs="Simplified Arabic"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501484D"/>
    <w:multiLevelType w:val="singleLevel"/>
    <w:tmpl w:val="0401000F"/>
    <w:lvl w:ilvl="0">
      <w:start w:val="1"/>
      <w:numFmt w:val="decimal"/>
      <w:lvlText w:val="%1."/>
      <w:lvlJc w:val="center"/>
      <w:pPr>
        <w:tabs>
          <w:tab w:val="num" w:pos="648"/>
        </w:tabs>
        <w:ind w:left="360" w:right="360" w:hanging="72"/>
      </w:pPr>
    </w:lvl>
  </w:abstractNum>
  <w:abstractNum w:abstractNumId="19">
    <w:nsid w:val="579B30F0"/>
    <w:multiLevelType w:val="hybridMultilevel"/>
    <w:tmpl w:val="466624CC"/>
    <w:lvl w:ilvl="0" w:tplc="0401000F">
      <w:start w:val="1"/>
      <w:numFmt w:val="decimal"/>
      <w:lvlText w:val="%1."/>
      <w:lvlJc w:val="left"/>
      <w:pPr>
        <w:tabs>
          <w:tab w:val="num" w:pos="720"/>
        </w:tabs>
        <w:ind w:left="720" w:right="1651"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1">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2">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3">
    <w:nsid w:val="66E22C74"/>
    <w:multiLevelType w:val="singleLevel"/>
    <w:tmpl w:val="0401000F"/>
    <w:lvl w:ilvl="0">
      <w:start w:val="1"/>
      <w:numFmt w:val="decimal"/>
      <w:lvlText w:val="%1."/>
      <w:lvlJc w:val="center"/>
      <w:pPr>
        <w:tabs>
          <w:tab w:val="num" w:pos="648"/>
        </w:tabs>
        <w:ind w:left="360" w:right="360" w:hanging="72"/>
      </w:pPr>
    </w:lvl>
  </w:abstractNum>
  <w:abstractNum w:abstractNumId="24">
    <w:nsid w:val="6CD564EC"/>
    <w:multiLevelType w:val="hybridMultilevel"/>
    <w:tmpl w:val="D624B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9D0ABD"/>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6">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6"/>
  </w:num>
  <w:num w:numId="2">
    <w:abstractNumId w:val="8"/>
  </w:num>
  <w:num w:numId="3">
    <w:abstractNumId w:val="7"/>
  </w:num>
  <w:num w:numId="4">
    <w:abstractNumId w:val="10"/>
  </w:num>
  <w:num w:numId="5">
    <w:abstractNumId w:val="13"/>
  </w:num>
  <w:num w:numId="6">
    <w:abstractNumId w:val="24"/>
  </w:num>
  <w:num w:numId="7">
    <w:abstractNumId w:val="2"/>
  </w:num>
  <w:num w:numId="8">
    <w:abstractNumId w:val="23"/>
  </w:num>
  <w:num w:numId="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0">
    <w:abstractNumId w:val="26"/>
  </w:num>
  <w:num w:numId="11">
    <w:abstractNumId w:val="21"/>
  </w:num>
  <w:num w:numId="12">
    <w:abstractNumId w:val="12"/>
  </w:num>
  <w:num w:numId="13">
    <w:abstractNumId w:val="15"/>
  </w:num>
  <w:num w:numId="14">
    <w:abstractNumId w:val="14"/>
  </w:num>
  <w:num w:numId="15">
    <w:abstractNumId w:val="18"/>
  </w:num>
  <w:num w:numId="16">
    <w:abstractNumId w:val="4"/>
  </w:num>
  <w:num w:numId="17">
    <w:abstractNumId w:val="22"/>
  </w:num>
  <w:num w:numId="18">
    <w:abstractNumId w:val="25"/>
  </w:num>
  <w:num w:numId="19">
    <w:abstractNumId w:val="3"/>
  </w:num>
  <w:num w:numId="20">
    <w:abstractNumId w:val="20"/>
  </w:num>
  <w:num w:numId="21">
    <w:abstractNumId w:val="16"/>
  </w:num>
  <w:num w:numId="22">
    <w:abstractNumId w:val="11"/>
  </w:num>
  <w:num w:numId="23">
    <w:abstractNumId w:val="17"/>
  </w:num>
  <w:num w:numId="24">
    <w:abstractNumId w:val="5"/>
  </w:num>
  <w:num w:numId="25">
    <w:abstractNumId w:val="1"/>
  </w:num>
  <w:num w:numId="26">
    <w:abstractNumId w:val="19"/>
  </w:num>
  <w:num w:numId="27">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attachedTemplate r:id="rId1"/>
  <w:defaultTabStop w:val="720"/>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rsids>
    <w:rsidRoot w:val="00F72CCC"/>
    <w:rsid w:val="00000061"/>
    <w:rsid w:val="00001A7F"/>
    <w:rsid w:val="00004124"/>
    <w:rsid w:val="00013FFC"/>
    <w:rsid w:val="00020322"/>
    <w:rsid w:val="00021EC3"/>
    <w:rsid w:val="0002386F"/>
    <w:rsid w:val="00024E64"/>
    <w:rsid w:val="000252BA"/>
    <w:rsid w:val="000262FC"/>
    <w:rsid w:val="00032B01"/>
    <w:rsid w:val="00034636"/>
    <w:rsid w:val="000348AA"/>
    <w:rsid w:val="000350F0"/>
    <w:rsid w:val="000365B5"/>
    <w:rsid w:val="0003692F"/>
    <w:rsid w:val="00040652"/>
    <w:rsid w:val="00040AF9"/>
    <w:rsid w:val="0004330C"/>
    <w:rsid w:val="000449C0"/>
    <w:rsid w:val="0004613A"/>
    <w:rsid w:val="000479CD"/>
    <w:rsid w:val="00050FE4"/>
    <w:rsid w:val="000516A1"/>
    <w:rsid w:val="00054916"/>
    <w:rsid w:val="0005684D"/>
    <w:rsid w:val="000617DA"/>
    <w:rsid w:val="00063B09"/>
    <w:rsid w:val="00064484"/>
    <w:rsid w:val="00064B68"/>
    <w:rsid w:val="00072387"/>
    <w:rsid w:val="00073131"/>
    <w:rsid w:val="00073E6B"/>
    <w:rsid w:val="00074E6B"/>
    <w:rsid w:val="000751B1"/>
    <w:rsid w:val="000760B5"/>
    <w:rsid w:val="000762DE"/>
    <w:rsid w:val="00083895"/>
    <w:rsid w:val="00084BCD"/>
    <w:rsid w:val="00091F46"/>
    <w:rsid w:val="00094E1B"/>
    <w:rsid w:val="0009530A"/>
    <w:rsid w:val="00096CBF"/>
    <w:rsid w:val="000A064C"/>
    <w:rsid w:val="000A3738"/>
    <w:rsid w:val="000A414A"/>
    <w:rsid w:val="000A4BEA"/>
    <w:rsid w:val="000A607D"/>
    <w:rsid w:val="000A6442"/>
    <w:rsid w:val="000A7BCC"/>
    <w:rsid w:val="000B015D"/>
    <w:rsid w:val="000B1E14"/>
    <w:rsid w:val="000B2FF8"/>
    <w:rsid w:val="000B5C0B"/>
    <w:rsid w:val="000C0F37"/>
    <w:rsid w:val="000C1D69"/>
    <w:rsid w:val="000C30F0"/>
    <w:rsid w:val="000C4570"/>
    <w:rsid w:val="000C598A"/>
    <w:rsid w:val="000C5D09"/>
    <w:rsid w:val="000D01FC"/>
    <w:rsid w:val="000D1302"/>
    <w:rsid w:val="000D1F69"/>
    <w:rsid w:val="000D21D4"/>
    <w:rsid w:val="000D427F"/>
    <w:rsid w:val="000E1699"/>
    <w:rsid w:val="000E61EE"/>
    <w:rsid w:val="000E73E9"/>
    <w:rsid w:val="000E7664"/>
    <w:rsid w:val="000E7AC1"/>
    <w:rsid w:val="000F276B"/>
    <w:rsid w:val="000F47D6"/>
    <w:rsid w:val="000F53FD"/>
    <w:rsid w:val="000F7F88"/>
    <w:rsid w:val="001018C0"/>
    <w:rsid w:val="00102CF0"/>
    <w:rsid w:val="001032C5"/>
    <w:rsid w:val="00105161"/>
    <w:rsid w:val="00105BCC"/>
    <w:rsid w:val="00105C6A"/>
    <w:rsid w:val="00111A96"/>
    <w:rsid w:val="001151BE"/>
    <w:rsid w:val="00115E52"/>
    <w:rsid w:val="001164F0"/>
    <w:rsid w:val="001170D8"/>
    <w:rsid w:val="00122EAE"/>
    <w:rsid w:val="00123120"/>
    <w:rsid w:val="0012357E"/>
    <w:rsid w:val="00124781"/>
    <w:rsid w:val="00126654"/>
    <w:rsid w:val="001271F5"/>
    <w:rsid w:val="00130880"/>
    <w:rsid w:val="00132394"/>
    <w:rsid w:val="00132DA8"/>
    <w:rsid w:val="001342D4"/>
    <w:rsid w:val="0013453B"/>
    <w:rsid w:val="00137171"/>
    <w:rsid w:val="001377C4"/>
    <w:rsid w:val="00142CDD"/>
    <w:rsid w:val="00143B73"/>
    <w:rsid w:val="00143C1F"/>
    <w:rsid w:val="0014659B"/>
    <w:rsid w:val="0014672A"/>
    <w:rsid w:val="00146FC5"/>
    <w:rsid w:val="001472AA"/>
    <w:rsid w:val="00147CE4"/>
    <w:rsid w:val="00147E1E"/>
    <w:rsid w:val="0015025E"/>
    <w:rsid w:val="00150325"/>
    <w:rsid w:val="00151B91"/>
    <w:rsid w:val="0015568A"/>
    <w:rsid w:val="00155CAC"/>
    <w:rsid w:val="00160F44"/>
    <w:rsid w:val="00162602"/>
    <w:rsid w:val="00162ACB"/>
    <w:rsid w:val="00162C61"/>
    <w:rsid w:val="0016327C"/>
    <w:rsid w:val="001659B6"/>
    <w:rsid w:val="00167630"/>
    <w:rsid w:val="0017110C"/>
    <w:rsid w:val="00171CC0"/>
    <w:rsid w:val="0017336F"/>
    <w:rsid w:val="00175469"/>
    <w:rsid w:val="00176B83"/>
    <w:rsid w:val="00177854"/>
    <w:rsid w:val="001807B2"/>
    <w:rsid w:val="001816A3"/>
    <w:rsid w:val="00184385"/>
    <w:rsid w:val="00184998"/>
    <w:rsid w:val="001912C1"/>
    <w:rsid w:val="00191E97"/>
    <w:rsid w:val="00195030"/>
    <w:rsid w:val="00195C4E"/>
    <w:rsid w:val="00196007"/>
    <w:rsid w:val="00196675"/>
    <w:rsid w:val="001A0EAD"/>
    <w:rsid w:val="001A23CB"/>
    <w:rsid w:val="001A2F74"/>
    <w:rsid w:val="001A4F4F"/>
    <w:rsid w:val="001A6B1A"/>
    <w:rsid w:val="001B1607"/>
    <w:rsid w:val="001B4154"/>
    <w:rsid w:val="001B55F1"/>
    <w:rsid w:val="001B5666"/>
    <w:rsid w:val="001B692A"/>
    <w:rsid w:val="001C0A1B"/>
    <w:rsid w:val="001C52DA"/>
    <w:rsid w:val="001C5A80"/>
    <w:rsid w:val="001C6029"/>
    <w:rsid w:val="001C6776"/>
    <w:rsid w:val="001C7418"/>
    <w:rsid w:val="001C78D1"/>
    <w:rsid w:val="001D071A"/>
    <w:rsid w:val="001D1FAE"/>
    <w:rsid w:val="001D2BE3"/>
    <w:rsid w:val="001D589C"/>
    <w:rsid w:val="001D60E1"/>
    <w:rsid w:val="001D6DBF"/>
    <w:rsid w:val="001D7A42"/>
    <w:rsid w:val="001E079E"/>
    <w:rsid w:val="001E0A9C"/>
    <w:rsid w:val="001E3467"/>
    <w:rsid w:val="001E36CA"/>
    <w:rsid w:val="001E5CAC"/>
    <w:rsid w:val="001F1697"/>
    <w:rsid w:val="001F2929"/>
    <w:rsid w:val="001F2D86"/>
    <w:rsid w:val="001F306F"/>
    <w:rsid w:val="001F3D0C"/>
    <w:rsid w:val="001F4A3B"/>
    <w:rsid w:val="001F547D"/>
    <w:rsid w:val="001F5534"/>
    <w:rsid w:val="00201BBE"/>
    <w:rsid w:val="002065A8"/>
    <w:rsid w:val="00206672"/>
    <w:rsid w:val="002117E9"/>
    <w:rsid w:val="00212F56"/>
    <w:rsid w:val="002134EC"/>
    <w:rsid w:val="00213527"/>
    <w:rsid w:val="0021509C"/>
    <w:rsid w:val="00215B94"/>
    <w:rsid w:val="002160E1"/>
    <w:rsid w:val="00221FFE"/>
    <w:rsid w:val="00223BAB"/>
    <w:rsid w:val="0022485C"/>
    <w:rsid w:val="0022545D"/>
    <w:rsid w:val="00225D61"/>
    <w:rsid w:val="002261DE"/>
    <w:rsid w:val="00226DC9"/>
    <w:rsid w:val="00230EDA"/>
    <w:rsid w:val="00232348"/>
    <w:rsid w:val="00232610"/>
    <w:rsid w:val="002328CB"/>
    <w:rsid w:val="00233679"/>
    <w:rsid w:val="002340C7"/>
    <w:rsid w:val="00234DF0"/>
    <w:rsid w:val="00236D31"/>
    <w:rsid w:val="002379C5"/>
    <w:rsid w:val="00237B54"/>
    <w:rsid w:val="00237BDF"/>
    <w:rsid w:val="0024274A"/>
    <w:rsid w:val="0024371F"/>
    <w:rsid w:val="00244579"/>
    <w:rsid w:val="00244B9D"/>
    <w:rsid w:val="002456EB"/>
    <w:rsid w:val="00247709"/>
    <w:rsid w:val="002510A4"/>
    <w:rsid w:val="00251113"/>
    <w:rsid w:val="00253742"/>
    <w:rsid w:val="00253D18"/>
    <w:rsid w:val="00254A5C"/>
    <w:rsid w:val="00255C5A"/>
    <w:rsid w:val="00257168"/>
    <w:rsid w:val="002618A6"/>
    <w:rsid w:val="00264EB2"/>
    <w:rsid w:val="00266935"/>
    <w:rsid w:val="00267DA2"/>
    <w:rsid w:val="002724E9"/>
    <w:rsid w:val="0027459B"/>
    <w:rsid w:val="00274EB8"/>
    <w:rsid w:val="00280039"/>
    <w:rsid w:val="002800D5"/>
    <w:rsid w:val="00281F4E"/>
    <w:rsid w:val="00284BDD"/>
    <w:rsid w:val="002867C0"/>
    <w:rsid w:val="002873EF"/>
    <w:rsid w:val="00287CDF"/>
    <w:rsid w:val="00292AE7"/>
    <w:rsid w:val="002934CD"/>
    <w:rsid w:val="00293B6B"/>
    <w:rsid w:val="002958A6"/>
    <w:rsid w:val="00296986"/>
    <w:rsid w:val="00297B27"/>
    <w:rsid w:val="002A026E"/>
    <w:rsid w:val="002A1BF1"/>
    <w:rsid w:val="002A21A3"/>
    <w:rsid w:val="002A2A95"/>
    <w:rsid w:val="002A3A80"/>
    <w:rsid w:val="002A5207"/>
    <w:rsid w:val="002A6D7C"/>
    <w:rsid w:val="002B2910"/>
    <w:rsid w:val="002B35FB"/>
    <w:rsid w:val="002B409A"/>
    <w:rsid w:val="002B4659"/>
    <w:rsid w:val="002B5984"/>
    <w:rsid w:val="002C1638"/>
    <w:rsid w:val="002C2745"/>
    <w:rsid w:val="002C38A9"/>
    <w:rsid w:val="002C6E5F"/>
    <w:rsid w:val="002D1477"/>
    <w:rsid w:val="002D3930"/>
    <w:rsid w:val="002D5BEE"/>
    <w:rsid w:val="002D647B"/>
    <w:rsid w:val="002D652A"/>
    <w:rsid w:val="002E5088"/>
    <w:rsid w:val="002E5FC4"/>
    <w:rsid w:val="002E6ECD"/>
    <w:rsid w:val="002F311E"/>
    <w:rsid w:val="002F3251"/>
    <w:rsid w:val="003002A1"/>
    <w:rsid w:val="0030097E"/>
    <w:rsid w:val="00305255"/>
    <w:rsid w:val="003112B6"/>
    <w:rsid w:val="0031175F"/>
    <w:rsid w:val="00315CE6"/>
    <w:rsid w:val="0031643D"/>
    <w:rsid w:val="00317558"/>
    <w:rsid w:val="00317A49"/>
    <w:rsid w:val="00320435"/>
    <w:rsid w:val="00320D90"/>
    <w:rsid w:val="00322F6F"/>
    <w:rsid w:val="00323CE9"/>
    <w:rsid w:val="003244DA"/>
    <w:rsid w:val="00324F76"/>
    <w:rsid w:val="0032501B"/>
    <w:rsid w:val="00333ACF"/>
    <w:rsid w:val="003344B8"/>
    <w:rsid w:val="00336500"/>
    <w:rsid w:val="0033748B"/>
    <w:rsid w:val="003401CB"/>
    <w:rsid w:val="00341122"/>
    <w:rsid w:val="00341330"/>
    <w:rsid w:val="00343CE3"/>
    <w:rsid w:val="003445F2"/>
    <w:rsid w:val="00346957"/>
    <w:rsid w:val="00347AEF"/>
    <w:rsid w:val="00350895"/>
    <w:rsid w:val="00351925"/>
    <w:rsid w:val="0035254C"/>
    <w:rsid w:val="00352E7E"/>
    <w:rsid w:val="0035497F"/>
    <w:rsid w:val="0035537D"/>
    <w:rsid w:val="003568FC"/>
    <w:rsid w:val="003569EC"/>
    <w:rsid w:val="00357E8F"/>
    <w:rsid w:val="00360409"/>
    <w:rsid w:val="003612B8"/>
    <w:rsid w:val="00363375"/>
    <w:rsid w:val="00364862"/>
    <w:rsid w:val="00364A87"/>
    <w:rsid w:val="00365874"/>
    <w:rsid w:val="00365EEC"/>
    <w:rsid w:val="00366743"/>
    <w:rsid w:val="00366A90"/>
    <w:rsid w:val="003701CF"/>
    <w:rsid w:val="00371890"/>
    <w:rsid w:val="00372FB5"/>
    <w:rsid w:val="00374F2C"/>
    <w:rsid w:val="003753F9"/>
    <w:rsid w:val="0037687A"/>
    <w:rsid w:val="00380225"/>
    <w:rsid w:val="00381744"/>
    <w:rsid w:val="00382DAD"/>
    <w:rsid w:val="00383B3B"/>
    <w:rsid w:val="00384608"/>
    <w:rsid w:val="00385A02"/>
    <w:rsid w:val="00385EE3"/>
    <w:rsid w:val="00386B8D"/>
    <w:rsid w:val="00390F83"/>
    <w:rsid w:val="00391603"/>
    <w:rsid w:val="0039472D"/>
    <w:rsid w:val="00394FF0"/>
    <w:rsid w:val="00396270"/>
    <w:rsid w:val="0039676F"/>
    <w:rsid w:val="003973A5"/>
    <w:rsid w:val="003A264E"/>
    <w:rsid w:val="003A45ED"/>
    <w:rsid w:val="003A4BC2"/>
    <w:rsid w:val="003A74AE"/>
    <w:rsid w:val="003A766C"/>
    <w:rsid w:val="003B2388"/>
    <w:rsid w:val="003B670D"/>
    <w:rsid w:val="003B7814"/>
    <w:rsid w:val="003C0E72"/>
    <w:rsid w:val="003C1453"/>
    <w:rsid w:val="003C22DD"/>
    <w:rsid w:val="003C2A6B"/>
    <w:rsid w:val="003C4E53"/>
    <w:rsid w:val="003C6352"/>
    <w:rsid w:val="003C76AF"/>
    <w:rsid w:val="003D1248"/>
    <w:rsid w:val="003D143D"/>
    <w:rsid w:val="003D2F89"/>
    <w:rsid w:val="003D3515"/>
    <w:rsid w:val="003D49E9"/>
    <w:rsid w:val="003D5A0E"/>
    <w:rsid w:val="003D64CC"/>
    <w:rsid w:val="003D65DA"/>
    <w:rsid w:val="003E00FF"/>
    <w:rsid w:val="003E507E"/>
    <w:rsid w:val="003E6759"/>
    <w:rsid w:val="003E7ECD"/>
    <w:rsid w:val="003F0B03"/>
    <w:rsid w:val="003F118D"/>
    <w:rsid w:val="003F19F9"/>
    <w:rsid w:val="003F3970"/>
    <w:rsid w:val="003F4628"/>
    <w:rsid w:val="003F4B86"/>
    <w:rsid w:val="003F5CFD"/>
    <w:rsid w:val="003F6EDB"/>
    <w:rsid w:val="003F79E1"/>
    <w:rsid w:val="003F7E30"/>
    <w:rsid w:val="004023E3"/>
    <w:rsid w:val="004038E6"/>
    <w:rsid w:val="00404109"/>
    <w:rsid w:val="004078E1"/>
    <w:rsid w:val="0041053C"/>
    <w:rsid w:val="00410742"/>
    <w:rsid w:val="00410AAA"/>
    <w:rsid w:val="00410F4E"/>
    <w:rsid w:val="00410FED"/>
    <w:rsid w:val="00411E82"/>
    <w:rsid w:val="00412089"/>
    <w:rsid w:val="00414D65"/>
    <w:rsid w:val="00415179"/>
    <w:rsid w:val="00421296"/>
    <w:rsid w:val="00421872"/>
    <w:rsid w:val="00421959"/>
    <w:rsid w:val="00423DAC"/>
    <w:rsid w:val="00425287"/>
    <w:rsid w:val="00430773"/>
    <w:rsid w:val="00430774"/>
    <w:rsid w:val="004312B6"/>
    <w:rsid w:val="004316BF"/>
    <w:rsid w:val="00433926"/>
    <w:rsid w:val="00434D3F"/>
    <w:rsid w:val="00437ADC"/>
    <w:rsid w:val="0044067A"/>
    <w:rsid w:val="004429A4"/>
    <w:rsid w:val="00442CFA"/>
    <w:rsid w:val="00444A75"/>
    <w:rsid w:val="00445E75"/>
    <w:rsid w:val="00452645"/>
    <w:rsid w:val="004526B3"/>
    <w:rsid w:val="0045461B"/>
    <w:rsid w:val="00455A81"/>
    <w:rsid w:val="00455ACE"/>
    <w:rsid w:val="00455F1F"/>
    <w:rsid w:val="00456598"/>
    <w:rsid w:val="00460217"/>
    <w:rsid w:val="00461B90"/>
    <w:rsid w:val="00461DD3"/>
    <w:rsid w:val="00462688"/>
    <w:rsid w:val="00464E73"/>
    <w:rsid w:val="00472B16"/>
    <w:rsid w:val="0047330F"/>
    <w:rsid w:val="004809FB"/>
    <w:rsid w:val="00486637"/>
    <w:rsid w:val="00486885"/>
    <w:rsid w:val="004868E2"/>
    <w:rsid w:val="004870B0"/>
    <w:rsid w:val="0048792B"/>
    <w:rsid w:val="00491224"/>
    <w:rsid w:val="00492C5E"/>
    <w:rsid w:val="004955EA"/>
    <w:rsid w:val="004A39B5"/>
    <w:rsid w:val="004A527A"/>
    <w:rsid w:val="004A55C6"/>
    <w:rsid w:val="004A5735"/>
    <w:rsid w:val="004A59AB"/>
    <w:rsid w:val="004B2D91"/>
    <w:rsid w:val="004B31CF"/>
    <w:rsid w:val="004B4ABC"/>
    <w:rsid w:val="004B5F87"/>
    <w:rsid w:val="004C1264"/>
    <w:rsid w:val="004C3E7E"/>
    <w:rsid w:val="004C4660"/>
    <w:rsid w:val="004C6182"/>
    <w:rsid w:val="004C643F"/>
    <w:rsid w:val="004D0102"/>
    <w:rsid w:val="004D023F"/>
    <w:rsid w:val="004D12BE"/>
    <w:rsid w:val="004D2404"/>
    <w:rsid w:val="004D5031"/>
    <w:rsid w:val="004D6027"/>
    <w:rsid w:val="004D7CA3"/>
    <w:rsid w:val="004D7EB5"/>
    <w:rsid w:val="004E0680"/>
    <w:rsid w:val="004E0877"/>
    <w:rsid w:val="004E2EA4"/>
    <w:rsid w:val="004E673B"/>
    <w:rsid w:val="004F0916"/>
    <w:rsid w:val="004F200A"/>
    <w:rsid w:val="004F2010"/>
    <w:rsid w:val="004F20CE"/>
    <w:rsid w:val="004F2751"/>
    <w:rsid w:val="004F2FF7"/>
    <w:rsid w:val="004F3E35"/>
    <w:rsid w:val="004F48DF"/>
    <w:rsid w:val="00501F39"/>
    <w:rsid w:val="00507CAA"/>
    <w:rsid w:val="0051150A"/>
    <w:rsid w:val="00512159"/>
    <w:rsid w:val="0051419F"/>
    <w:rsid w:val="00516A31"/>
    <w:rsid w:val="005170B4"/>
    <w:rsid w:val="0052016A"/>
    <w:rsid w:val="00523CDA"/>
    <w:rsid w:val="00523D28"/>
    <w:rsid w:val="00525045"/>
    <w:rsid w:val="0052512B"/>
    <w:rsid w:val="00531D54"/>
    <w:rsid w:val="0053298A"/>
    <w:rsid w:val="00533A90"/>
    <w:rsid w:val="00533CA0"/>
    <w:rsid w:val="00534D65"/>
    <w:rsid w:val="00536721"/>
    <w:rsid w:val="005410F4"/>
    <w:rsid w:val="00541A7E"/>
    <w:rsid w:val="00541C57"/>
    <w:rsid w:val="005424C8"/>
    <w:rsid w:val="00545605"/>
    <w:rsid w:val="00546BD3"/>
    <w:rsid w:val="005477CA"/>
    <w:rsid w:val="00547D25"/>
    <w:rsid w:val="0055122F"/>
    <w:rsid w:val="00557DE1"/>
    <w:rsid w:val="0056073E"/>
    <w:rsid w:val="00560968"/>
    <w:rsid w:val="0056357C"/>
    <w:rsid w:val="00564618"/>
    <w:rsid w:val="00565005"/>
    <w:rsid w:val="00566F00"/>
    <w:rsid w:val="005674F7"/>
    <w:rsid w:val="00570469"/>
    <w:rsid w:val="0057166B"/>
    <w:rsid w:val="00571ED9"/>
    <w:rsid w:val="0057685D"/>
    <w:rsid w:val="00581691"/>
    <w:rsid w:val="0058173F"/>
    <w:rsid w:val="005867A9"/>
    <w:rsid w:val="00587213"/>
    <w:rsid w:val="0059316D"/>
    <w:rsid w:val="005931D8"/>
    <w:rsid w:val="00596E15"/>
    <w:rsid w:val="00596E17"/>
    <w:rsid w:val="0059787D"/>
    <w:rsid w:val="005A166E"/>
    <w:rsid w:val="005A4D28"/>
    <w:rsid w:val="005B0BCB"/>
    <w:rsid w:val="005B10AB"/>
    <w:rsid w:val="005B3B24"/>
    <w:rsid w:val="005B4D17"/>
    <w:rsid w:val="005B5675"/>
    <w:rsid w:val="005B6125"/>
    <w:rsid w:val="005B6195"/>
    <w:rsid w:val="005B6F99"/>
    <w:rsid w:val="005B72C8"/>
    <w:rsid w:val="005B7D19"/>
    <w:rsid w:val="005C0C9D"/>
    <w:rsid w:val="005C19C2"/>
    <w:rsid w:val="005C2CFA"/>
    <w:rsid w:val="005C2D62"/>
    <w:rsid w:val="005C3C58"/>
    <w:rsid w:val="005C57C0"/>
    <w:rsid w:val="005C6020"/>
    <w:rsid w:val="005C6332"/>
    <w:rsid w:val="005C6337"/>
    <w:rsid w:val="005C69A4"/>
    <w:rsid w:val="005C6DAE"/>
    <w:rsid w:val="005D08D2"/>
    <w:rsid w:val="005D2B62"/>
    <w:rsid w:val="005D48C4"/>
    <w:rsid w:val="005D49CA"/>
    <w:rsid w:val="005D5B23"/>
    <w:rsid w:val="005D5F40"/>
    <w:rsid w:val="005D67F2"/>
    <w:rsid w:val="005D6AC7"/>
    <w:rsid w:val="005D74E2"/>
    <w:rsid w:val="005D770C"/>
    <w:rsid w:val="005E22F8"/>
    <w:rsid w:val="005E2B6C"/>
    <w:rsid w:val="005E4C10"/>
    <w:rsid w:val="005E59F1"/>
    <w:rsid w:val="005E65B6"/>
    <w:rsid w:val="005F0BCC"/>
    <w:rsid w:val="005F3380"/>
    <w:rsid w:val="005F5B6D"/>
    <w:rsid w:val="005F5EAB"/>
    <w:rsid w:val="005F6601"/>
    <w:rsid w:val="005F6C38"/>
    <w:rsid w:val="005F792F"/>
    <w:rsid w:val="005F7E71"/>
    <w:rsid w:val="00600384"/>
    <w:rsid w:val="00600BB9"/>
    <w:rsid w:val="00601035"/>
    <w:rsid w:val="0060138F"/>
    <w:rsid w:val="0060142B"/>
    <w:rsid w:val="00602948"/>
    <w:rsid w:val="0060325F"/>
    <w:rsid w:val="00604933"/>
    <w:rsid w:val="00606DBA"/>
    <w:rsid w:val="0060785E"/>
    <w:rsid w:val="00610549"/>
    <w:rsid w:val="00610C65"/>
    <w:rsid w:val="00611F65"/>
    <w:rsid w:val="006133E5"/>
    <w:rsid w:val="0061554A"/>
    <w:rsid w:val="00617074"/>
    <w:rsid w:val="006170A2"/>
    <w:rsid w:val="00623A51"/>
    <w:rsid w:val="00626366"/>
    <w:rsid w:val="00626CEC"/>
    <w:rsid w:val="00627A42"/>
    <w:rsid w:val="00631C8B"/>
    <w:rsid w:val="006337D3"/>
    <w:rsid w:val="006340D0"/>
    <w:rsid w:val="00636268"/>
    <w:rsid w:val="006378DF"/>
    <w:rsid w:val="00637901"/>
    <w:rsid w:val="00640AA4"/>
    <w:rsid w:val="00642CF5"/>
    <w:rsid w:val="00642D23"/>
    <w:rsid w:val="00645CAB"/>
    <w:rsid w:val="0064625B"/>
    <w:rsid w:val="006474BC"/>
    <w:rsid w:val="006507F7"/>
    <w:rsid w:val="00651983"/>
    <w:rsid w:val="0065274A"/>
    <w:rsid w:val="00653931"/>
    <w:rsid w:val="00654810"/>
    <w:rsid w:val="00655A38"/>
    <w:rsid w:val="00655B11"/>
    <w:rsid w:val="00657081"/>
    <w:rsid w:val="00657EB9"/>
    <w:rsid w:val="00662118"/>
    <w:rsid w:val="006628E1"/>
    <w:rsid w:val="0066543E"/>
    <w:rsid w:val="006656AE"/>
    <w:rsid w:val="00665720"/>
    <w:rsid w:val="00666B65"/>
    <w:rsid w:val="006671D3"/>
    <w:rsid w:val="006730D0"/>
    <w:rsid w:val="00675EE7"/>
    <w:rsid w:val="00676462"/>
    <w:rsid w:val="0067708C"/>
    <w:rsid w:val="00677468"/>
    <w:rsid w:val="00680889"/>
    <w:rsid w:val="00680D15"/>
    <w:rsid w:val="00682B2F"/>
    <w:rsid w:val="00684E37"/>
    <w:rsid w:val="006938E6"/>
    <w:rsid w:val="00695619"/>
    <w:rsid w:val="00695950"/>
    <w:rsid w:val="006961E7"/>
    <w:rsid w:val="0069626F"/>
    <w:rsid w:val="00696AD9"/>
    <w:rsid w:val="006A2210"/>
    <w:rsid w:val="006A27C2"/>
    <w:rsid w:val="006A7683"/>
    <w:rsid w:val="006B24C5"/>
    <w:rsid w:val="006B2767"/>
    <w:rsid w:val="006B2FF7"/>
    <w:rsid w:val="006B3068"/>
    <w:rsid w:val="006B3848"/>
    <w:rsid w:val="006B407E"/>
    <w:rsid w:val="006B4B9B"/>
    <w:rsid w:val="006B5CFB"/>
    <w:rsid w:val="006B5ED9"/>
    <w:rsid w:val="006B6C56"/>
    <w:rsid w:val="006C244F"/>
    <w:rsid w:val="006C24FD"/>
    <w:rsid w:val="006C2711"/>
    <w:rsid w:val="006C2720"/>
    <w:rsid w:val="006C2BA3"/>
    <w:rsid w:val="006C3961"/>
    <w:rsid w:val="006C645D"/>
    <w:rsid w:val="006C6D34"/>
    <w:rsid w:val="006C7474"/>
    <w:rsid w:val="006C759D"/>
    <w:rsid w:val="006D05A7"/>
    <w:rsid w:val="006D0B75"/>
    <w:rsid w:val="006D1E60"/>
    <w:rsid w:val="006D1E70"/>
    <w:rsid w:val="006D2052"/>
    <w:rsid w:val="006D3C99"/>
    <w:rsid w:val="006D3CF6"/>
    <w:rsid w:val="006D6334"/>
    <w:rsid w:val="006D64F3"/>
    <w:rsid w:val="006D76B6"/>
    <w:rsid w:val="006E01D8"/>
    <w:rsid w:val="006E0E16"/>
    <w:rsid w:val="006E4099"/>
    <w:rsid w:val="006E40CE"/>
    <w:rsid w:val="006E5DBE"/>
    <w:rsid w:val="006E6AD2"/>
    <w:rsid w:val="006F0024"/>
    <w:rsid w:val="006F1569"/>
    <w:rsid w:val="006F3E87"/>
    <w:rsid w:val="006F71DB"/>
    <w:rsid w:val="00700B66"/>
    <w:rsid w:val="00700C2F"/>
    <w:rsid w:val="0070109A"/>
    <w:rsid w:val="0070384B"/>
    <w:rsid w:val="00703D37"/>
    <w:rsid w:val="007056AB"/>
    <w:rsid w:val="0071228A"/>
    <w:rsid w:val="007132AA"/>
    <w:rsid w:val="00714134"/>
    <w:rsid w:val="00717EE5"/>
    <w:rsid w:val="00720658"/>
    <w:rsid w:val="00720ED5"/>
    <w:rsid w:val="00721F33"/>
    <w:rsid w:val="0072634A"/>
    <w:rsid w:val="00726BAB"/>
    <w:rsid w:val="0072764D"/>
    <w:rsid w:val="00727A7B"/>
    <w:rsid w:val="00727F27"/>
    <w:rsid w:val="007302BE"/>
    <w:rsid w:val="00733504"/>
    <w:rsid w:val="00734BAA"/>
    <w:rsid w:val="00735F4D"/>
    <w:rsid w:val="0073644A"/>
    <w:rsid w:val="00741238"/>
    <w:rsid w:val="007420C5"/>
    <w:rsid w:val="007508C3"/>
    <w:rsid w:val="00755116"/>
    <w:rsid w:val="007557B6"/>
    <w:rsid w:val="00756994"/>
    <w:rsid w:val="00756E16"/>
    <w:rsid w:val="0076586B"/>
    <w:rsid w:val="00766C88"/>
    <w:rsid w:val="007712F0"/>
    <w:rsid w:val="007724C6"/>
    <w:rsid w:val="00773276"/>
    <w:rsid w:val="00773DED"/>
    <w:rsid w:val="00774B93"/>
    <w:rsid w:val="00774C4A"/>
    <w:rsid w:val="00775F4A"/>
    <w:rsid w:val="007768E7"/>
    <w:rsid w:val="0077760D"/>
    <w:rsid w:val="007778EE"/>
    <w:rsid w:val="00777FED"/>
    <w:rsid w:val="00781952"/>
    <w:rsid w:val="0078556C"/>
    <w:rsid w:val="00785E92"/>
    <w:rsid w:val="00790FF6"/>
    <w:rsid w:val="00791FF8"/>
    <w:rsid w:val="00795D0E"/>
    <w:rsid w:val="00796062"/>
    <w:rsid w:val="007972B0"/>
    <w:rsid w:val="00797498"/>
    <w:rsid w:val="00797BFD"/>
    <w:rsid w:val="00797E21"/>
    <w:rsid w:val="007A1152"/>
    <w:rsid w:val="007A351A"/>
    <w:rsid w:val="007A37E4"/>
    <w:rsid w:val="007A5E82"/>
    <w:rsid w:val="007A6318"/>
    <w:rsid w:val="007B036D"/>
    <w:rsid w:val="007B1173"/>
    <w:rsid w:val="007B1C1B"/>
    <w:rsid w:val="007B2168"/>
    <w:rsid w:val="007B4659"/>
    <w:rsid w:val="007B6EFB"/>
    <w:rsid w:val="007C15A7"/>
    <w:rsid w:val="007C4D1C"/>
    <w:rsid w:val="007C4EEF"/>
    <w:rsid w:val="007C5C1A"/>
    <w:rsid w:val="007C669C"/>
    <w:rsid w:val="007C761B"/>
    <w:rsid w:val="007D476E"/>
    <w:rsid w:val="007D5149"/>
    <w:rsid w:val="007D5534"/>
    <w:rsid w:val="007D7F5C"/>
    <w:rsid w:val="007E212C"/>
    <w:rsid w:val="007E4549"/>
    <w:rsid w:val="007E7469"/>
    <w:rsid w:val="007F151B"/>
    <w:rsid w:val="007F1842"/>
    <w:rsid w:val="007F2757"/>
    <w:rsid w:val="007F4326"/>
    <w:rsid w:val="007F446D"/>
    <w:rsid w:val="007F5F3B"/>
    <w:rsid w:val="007F64CF"/>
    <w:rsid w:val="007F6BB2"/>
    <w:rsid w:val="007F79B6"/>
    <w:rsid w:val="008000C3"/>
    <w:rsid w:val="00800EBD"/>
    <w:rsid w:val="00802D51"/>
    <w:rsid w:val="00803353"/>
    <w:rsid w:val="00804690"/>
    <w:rsid w:val="00807097"/>
    <w:rsid w:val="008118A2"/>
    <w:rsid w:val="00814E6E"/>
    <w:rsid w:val="008160D1"/>
    <w:rsid w:val="00817B4E"/>
    <w:rsid w:val="00821F2D"/>
    <w:rsid w:val="00823CEE"/>
    <w:rsid w:val="00824703"/>
    <w:rsid w:val="00824E54"/>
    <w:rsid w:val="008300FC"/>
    <w:rsid w:val="00831C75"/>
    <w:rsid w:val="008335D4"/>
    <w:rsid w:val="0083434B"/>
    <w:rsid w:val="008350B0"/>
    <w:rsid w:val="00837F74"/>
    <w:rsid w:val="008409AF"/>
    <w:rsid w:val="008412D1"/>
    <w:rsid w:val="00841469"/>
    <w:rsid w:val="008441A5"/>
    <w:rsid w:val="008448D7"/>
    <w:rsid w:val="008479E7"/>
    <w:rsid w:val="00850437"/>
    <w:rsid w:val="0085439A"/>
    <w:rsid w:val="00854552"/>
    <w:rsid w:val="00854834"/>
    <w:rsid w:val="00857EA6"/>
    <w:rsid w:val="008603A2"/>
    <w:rsid w:val="00863D20"/>
    <w:rsid w:val="00864C10"/>
    <w:rsid w:val="00866280"/>
    <w:rsid w:val="00866BD2"/>
    <w:rsid w:val="00867813"/>
    <w:rsid w:val="00867B20"/>
    <w:rsid w:val="008710EA"/>
    <w:rsid w:val="00871C3F"/>
    <w:rsid w:val="008727BB"/>
    <w:rsid w:val="00872E0E"/>
    <w:rsid w:val="008736C4"/>
    <w:rsid w:val="00873F88"/>
    <w:rsid w:val="00875761"/>
    <w:rsid w:val="00880BF6"/>
    <w:rsid w:val="00881B78"/>
    <w:rsid w:val="00881BDF"/>
    <w:rsid w:val="00884F9A"/>
    <w:rsid w:val="0088594A"/>
    <w:rsid w:val="00887D7E"/>
    <w:rsid w:val="00890D94"/>
    <w:rsid w:val="00895DCD"/>
    <w:rsid w:val="008966AB"/>
    <w:rsid w:val="008969D1"/>
    <w:rsid w:val="00897758"/>
    <w:rsid w:val="008A0522"/>
    <w:rsid w:val="008A14E4"/>
    <w:rsid w:val="008A1A9D"/>
    <w:rsid w:val="008A1DC8"/>
    <w:rsid w:val="008A2DB7"/>
    <w:rsid w:val="008A68A1"/>
    <w:rsid w:val="008A7085"/>
    <w:rsid w:val="008B00C5"/>
    <w:rsid w:val="008B45B1"/>
    <w:rsid w:val="008B4BE7"/>
    <w:rsid w:val="008B5213"/>
    <w:rsid w:val="008B5728"/>
    <w:rsid w:val="008C4417"/>
    <w:rsid w:val="008C4DFD"/>
    <w:rsid w:val="008D0DC0"/>
    <w:rsid w:val="008D1679"/>
    <w:rsid w:val="008D1D81"/>
    <w:rsid w:val="008D3651"/>
    <w:rsid w:val="008D47C9"/>
    <w:rsid w:val="008D4F1F"/>
    <w:rsid w:val="008D5D26"/>
    <w:rsid w:val="008D5F1F"/>
    <w:rsid w:val="008D7A02"/>
    <w:rsid w:val="008D7C7E"/>
    <w:rsid w:val="008E017D"/>
    <w:rsid w:val="008E095A"/>
    <w:rsid w:val="008E190D"/>
    <w:rsid w:val="008E1A2C"/>
    <w:rsid w:val="008E1F78"/>
    <w:rsid w:val="008E3553"/>
    <w:rsid w:val="008E3CD4"/>
    <w:rsid w:val="008E5786"/>
    <w:rsid w:val="008E72CF"/>
    <w:rsid w:val="008E74F7"/>
    <w:rsid w:val="008E7B8B"/>
    <w:rsid w:val="008F20E8"/>
    <w:rsid w:val="008F4288"/>
    <w:rsid w:val="008F6E24"/>
    <w:rsid w:val="008F6F33"/>
    <w:rsid w:val="009009BB"/>
    <w:rsid w:val="00902188"/>
    <w:rsid w:val="00902444"/>
    <w:rsid w:val="00902D3E"/>
    <w:rsid w:val="00906ADC"/>
    <w:rsid w:val="00910E79"/>
    <w:rsid w:val="00911274"/>
    <w:rsid w:val="00911542"/>
    <w:rsid w:val="00912224"/>
    <w:rsid w:val="00913014"/>
    <w:rsid w:val="009131F8"/>
    <w:rsid w:val="009166BC"/>
    <w:rsid w:val="00916B4F"/>
    <w:rsid w:val="00922B45"/>
    <w:rsid w:val="00923704"/>
    <w:rsid w:val="009246F6"/>
    <w:rsid w:val="00925186"/>
    <w:rsid w:val="00926532"/>
    <w:rsid w:val="0092691A"/>
    <w:rsid w:val="00926D59"/>
    <w:rsid w:val="00926E58"/>
    <w:rsid w:val="009313AD"/>
    <w:rsid w:val="00932176"/>
    <w:rsid w:val="009349B2"/>
    <w:rsid w:val="00934AFB"/>
    <w:rsid w:val="00935B3D"/>
    <w:rsid w:val="00935F9F"/>
    <w:rsid w:val="00936224"/>
    <w:rsid w:val="00936944"/>
    <w:rsid w:val="009403D0"/>
    <w:rsid w:val="009425D0"/>
    <w:rsid w:val="00943AC6"/>
    <w:rsid w:val="009448D1"/>
    <w:rsid w:val="00946574"/>
    <w:rsid w:val="009467A5"/>
    <w:rsid w:val="00946851"/>
    <w:rsid w:val="00947F05"/>
    <w:rsid w:val="009558C8"/>
    <w:rsid w:val="009561FA"/>
    <w:rsid w:val="00960505"/>
    <w:rsid w:val="00960E35"/>
    <w:rsid w:val="009612A8"/>
    <w:rsid w:val="00964BA3"/>
    <w:rsid w:val="00965D46"/>
    <w:rsid w:val="00965E9F"/>
    <w:rsid w:val="00965EEB"/>
    <w:rsid w:val="0096604B"/>
    <w:rsid w:val="0096645C"/>
    <w:rsid w:val="009707B2"/>
    <w:rsid w:val="009720BE"/>
    <w:rsid w:val="009765F4"/>
    <w:rsid w:val="00977394"/>
    <w:rsid w:val="00981766"/>
    <w:rsid w:val="00981A43"/>
    <w:rsid w:val="009841DF"/>
    <w:rsid w:val="009846B6"/>
    <w:rsid w:val="00986954"/>
    <w:rsid w:val="0098746A"/>
    <w:rsid w:val="009874FC"/>
    <w:rsid w:val="00991718"/>
    <w:rsid w:val="009921E7"/>
    <w:rsid w:val="00992AF2"/>
    <w:rsid w:val="00993720"/>
    <w:rsid w:val="00994D09"/>
    <w:rsid w:val="00995AD5"/>
    <w:rsid w:val="00997116"/>
    <w:rsid w:val="00997DC3"/>
    <w:rsid w:val="009A0A5C"/>
    <w:rsid w:val="009A2A5D"/>
    <w:rsid w:val="009A5E58"/>
    <w:rsid w:val="009A6030"/>
    <w:rsid w:val="009B08FB"/>
    <w:rsid w:val="009B1786"/>
    <w:rsid w:val="009B394C"/>
    <w:rsid w:val="009B3AAA"/>
    <w:rsid w:val="009B3BB7"/>
    <w:rsid w:val="009B4169"/>
    <w:rsid w:val="009B442D"/>
    <w:rsid w:val="009C0328"/>
    <w:rsid w:val="009C0B10"/>
    <w:rsid w:val="009C2B58"/>
    <w:rsid w:val="009C3DF1"/>
    <w:rsid w:val="009C405B"/>
    <w:rsid w:val="009C506A"/>
    <w:rsid w:val="009C6F7E"/>
    <w:rsid w:val="009D0317"/>
    <w:rsid w:val="009D0488"/>
    <w:rsid w:val="009D1F45"/>
    <w:rsid w:val="009D6901"/>
    <w:rsid w:val="009E043C"/>
    <w:rsid w:val="009E0443"/>
    <w:rsid w:val="009E14CF"/>
    <w:rsid w:val="009E442E"/>
    <w:rsid w:val="009E578B"/>
    <w:rsid w:val="009F0A93"/>
    <w:rsid w:val="009F16B9"/>
    <w:rsid w:val="009F2EC4"/>
    <w:rsid w:val="009F316D"/>
    <w:rsid w:val="00A00EC6"/>
    <w:rsid w:val="00A01185"/>
    <w:rsid w:val="00A01955"/>
    <w:rsid w:val="00A01B6A"/>
    <w:rsid w:val="00A02508"/>
    <w:rsid w:val="00A03B8A"/>
    <w:rsid w:val="00A041B0"/>
    <w:rsid w:val="00A04E55"/>
    <w:rsid w:val="00A063C0"/>
    <w:rsid w:val="00A10897"/>
    <w:rsid w:val="00A11168"/>
    <w:rsid w:val="00A113A5"/>
    <w:rsid w:val="00A1161C"/>
    <w:rsid w:val="00A15DE0"/>
    <w:rsid w:val="00A169B7"/>
    <w:rsid w:val="00A1754D"/>
    <w:rsid w:val="00A2083F"/>
    <w:rsid w:val="00A21BB0"/>
    <w:rsid w:val="00A2412B"/>
    <w:rsid w:val="00A245CC"/>
    <w:rsid w:val="00A253A6"/>
    <w:rsid w:val="00A256F9"/>
    <w:rsid w:val="00A25A6B"/>
    <w:rsid w:val="00A25FDB"/>
    <w:rsid w:val="00A26C4A"/>
    <w:rsid w:val="00A27631"/>
    <w:rsid w:val="00A30FD9"/>
    <w:rsid w:val="00A31444"/>
    <w:rsid w:val="00A3656D"/>
    <w:rsid w:val="00A41335"/>
    <w:rsid w:val="00A41D47"/>
    <w:rsid w:val="00A4347E"/>
    <w:rsid w:val="00A43D7C"/>
    <w:rsid w:val="00A44C6E"/>
    <w:rsid w:val="00A50368"/>
    <w:rsid w:val="00A5177C"/>
    <w:rsid w:val="00A51E28"/>
    <w:rsid w:val="00A54FC0"/>
    <w:rsid w:val="00A57D1E"/>
    <w:rsid w:val="00A618E7"/>
    <w:rsid w:val="00A62EAC"/>
    <w:rsid w:val="00A645DD"/>
    <w:rsid w:val="00A6740F"/>
    <w:rsid w:val="00A67CFB"/>
    <w:rsid w:val="00A7570B"/>
    <w:rsid w:val="00A77346"/>
    <w:rsid w:val="00A77C58"/>
    <w:rsid w:val="00A8059E"/>
    <w:rsid w:val="00A806F3"/>
    <w:rsid w:val="00A80D64"/>
    <w:rsid w:val="00A83824"/>
    <w:rsid w:val="00A84616"/>
    <w:rsid w:val="00A84B14"/>
    <w:rsid w:val="00A85C5C"/>
    <w:rsid w:val="00A866A7"/>
    <w:rsid w:val="00A931FD"/>
    <w:rsid w:val="00A93F83"/>
    <w:rsid w:val="00A97471"/>
    <w:rsid w:val="00AA07F7"/>
    <w:rsid w:val="00AA0C64"/>
    <w:rsid w:val="00AA3306"/>
    <w:rsid w:val="00AA34CE"/>
    <w:rsid w:val="00AA38AF"/>
    <w:rsid w:val="00AA7DD8"/>
    <w:rsid w:val="00AB0D32"/>
    <w:rsid w:val="00AB3878"/>
    <w:rsid w:val="00AB42CB"/>
    <w:rsid w:val="00AB56A4"/>
    <w:rsid w:val="00AC0A31"/>
    <w:rsid w:val="00AC2159"/>
    <w:rsid w:val="00AC26E3"/>
    <w:rsid w:val="00AC2E52"/>
    <w:rsid w:val="00AC3034"/>
    <w:rsid w:val="00AC3A18"/>
    <w:rsid w:val="00AC466F"/>
    <w:rsid w:val="00AC46E4"/>
    <w:rsid w:val="00AC66C2"/>
    <w:rsid w:val="00AC7130"/>
    <w:rsid w:val="00AD0C6C"/>
    <w:rsid w:val="00AD1FEF"/>
    <w:rsid w:val="00AD28CB"/>
    <w:rsid w:val="00AD3313"/>
    <w:rsid w:val="00AD5177"/>
    <w:rsid w:val="00AD61C1"/>
    <w:rsid w:val="00AD7DC0"/>
    <w:rsid w:val="00AE0392"/>
    <w:rsid w:val="00AE1148"/>
    <w:rsid w:val="00AE31FB"/>
    <w:rsid w:val="00AE431F"/>
    <w:rsid w:val="00AE4992"/>
    <w:rsid w:val="00AF0905"/>
    <w:rsid w:val="00AF26A0"/>
    <w:rsid w:val="00AF2E98"/>
    <w:rsid w:val="00AF3405"/>
    <w:rsid w:val="00AF4A1F"/>
    <w:rsid w:val="00AF64D2"/>
    <w:rsid w:val="00B0038E"/>
    <w:rsid w:val="00B003E5"/>
    <w:rsid w:val="00B030C1"/>
    <w:rsid w:val="00B06DCB"/>
    <w:rsid w:val="00B07392"/>
    <w:rsid w:val="00B10019"/>
    <w:rsid w:val="00B10F7C"/>
    <w:rsid w:val="00B115B5"/>
    <w:rsid w:val="00B11827"/>
    <w:rsid w:val="00B11A0C"/>
    <w:rsid w:val="00B13B60"/>
    <w:rsid w:val="00B147A8"/>
    <w:rsid w:val="00B21AE4"/>
    <w:rsid w:val="00B23669"/>
    <w:rsid w:val="00B24F11"/>
    <w:rsid w:val="00B25F0C"/>
    <w:rsid w:val="00B2723F"/>
    <w:rsid w:val="00B2774A"/>
    <w:rsid w:val="00B27CB6"/>
    <w:rsid w:val="00B30345"/>
    <w:rsid w:val="00B304A9"/>
    <w:rsid w:val="00B325FD"/>
    <w:rsid w:val="00B3271A"/>
    <w:rsid w:val="00B32AAE"/>
    <w:rsid w:val="00B33574"/>
    <w:rsid w:val="00B356BF"/>
    <w:rsid w:val="00B36563"/>
    <w:rsid w:val="00B36F29"/>
    <w:rsid w:val="00B42F0A"/>
    <w:rsid w:val="00B45221"/>
    <w:rsid w:val="00B4586C"/>
    <w:rsid w:val="00B4740D"/>
    <w:rsid w:val="00B5022B"/>
    <w:rsid w:val="00B5176E"/>
    <w:rsid w:val="00B52D55"/>
    <w:rsid w:val="00B531C2"/>
    <w:rsid w:val="00B53431"/>
    <w:rsid w:val="00B54DAC"/>
    <w:rsid w:val="00B553A9"/>
    <w:rsid w:val="00B55665"/>
    <w:rsid w:val="00B57141"/>
    <w:rsid w:val="00B57B62"/>
    <w:rsid w:val="00B61431"/>
    <w:rsid w:val="00B62DEA"/>
    <w:rsid w:val="00B635AC"/>
    <w:rsid w:val="00B63C01"/>
    <w:rsid w:val="00B63D37"/>
    <w:rsid w:val="00B63E34"/>
    <w:rsid w:val="00B67E0B"/>
    <w:rsid w:val="00B7052B"/>
    <w:rsid w:val="00B70B50"/>
    <w:rsid w:val="00B727DF"/>
    <w:rsid w:val="00B72A34"/>
    <w:rsid w:val="00B7382A"/>
    <w:rsid w:val="00B76177"/>
    <w:rsid w:val="00B762D6"/>
    <w:rsid w:val="00B81369"/>
    <w:rsid w:val="00B83303"/>
    <w:rsid w:val="00B84B39"/>
    <w:rsid w:val="00B861E3"/>
    <w:rsid w:val="00B876B7"/>
    <w:rsid w:val="00B90D37"/>
    <w:rsid w:val="00B927C0"/>
    <w:rsid w:val="00B9285D"/>
    <w:rsid w:val="00B95427"/>
    <w:rsid w:val="00B96F68"/>
    <w:rsid w:val="00B97DB4"/>
    <w:rsid w:val="00B97E58"/>
    <w:rsid w:val="00BA0409"/>
    <w:rsid w:val="00BA4FAD"/>
    <w:rsid w:val="00BA4FDF"/>
    <w:rsid w:val="00BA50E2"/>
    <w:rsid w:val="00BA6F0E"/>
    <w:rsid w:val="00BB009C"/>
    <w:rsid w:val="00BB2F19"/>
    <w:rsid w:val="00BB33E8"/>
    <w:rsid w:val="00BB3B70"/>
    <w:rsid w:val="00BB4408"/>
    <w:rsid w:val="00BB4688"/>
    <w:rsid w:val="00BB5EC4"/>
    <w:rsid w:val="00BB68A3"/>
    <w:rsid w:val="00BC0D81"/>
    <w:rsid w:val="00BC2A5B"/>
    <w:rsid w:val="00BC2D0D"/>
    <w:rsid w:val="00BC3962"/>
    <w:rsid w:val="00BC646C"/>
    <w:rsid w:val="00BC6717"/>
    <w:rsid w:val="00BC6EF3"/>
    <w:rsid w:val="00BD1738"/>
    <w:rsid w:val="00BD2B9D"/>
    <w:rsid w:val="00BD2DC8"/>
    <w:rsid w:val="00BD5A3A"/>
    <w:rsid w:val="00BD7BFC"/>
    <w:rsid w:val="00BE577F"/>
    <w:rsid w:val="00BE79E9"/>
    <w:rsid w:val="00BF17F9"/>
    <w:rsid w:val="00BF3BF8"/>
    <w:rsid w:val="00BF4BC1"/>
    <w:rsid w:val="00BF561C"/>
    <w:rsid w:val="00BF5782"/>
    <w:rsid w:val="00BF7E1F"/>
    <w:rsid w:val="00C00AF2"/>
    <w:rsid w:val="00C01C99"/>
    <w:rsid w:val="00C02606"/>
    <w:rsid w:val="00C03248"/>
    <w:rsid w:val="00C1015B"/>
    <w:rsid w:val="00C12795"/>
    <w:rsid w:val="00C1322D"/>
    <w:rsid w:val="00C15D25"/>
    <w:rsid w:val="00C2066F"/>
    <w:rsid w:val="00C229AF"/>
    <w:rsid w:val="00C231A0"/>
    <w:rsid w:val="00C23821"/>
    <w:rsid w:val="00C24AE0"/>
    <w:rsid w:val="00C25251"/>
    <w:rsid w:val="00C26B7D"/>
    <w:rsid w:val="00C30245"/>
    <w:rsid w:val="00C339E7"/>
    <w:rsid w:val="00C33CFF"/>
    <w:rsid w:val="00C35FA2"/>
    <w:rsid w:val="00C363D0"/>
    <w:rsid w:val="00C372D4"/>
    <w:rsid w:val="00C45560"/>
    <w:rsid w:val="00C45D85"/>
    <w:rsid w:val="00C47AFA"/>
    <w:rsid w:val="00C47FC0"/>
    <w:rsid w:val="00C5000B"/>
    <w:rsid w:val="00C50B33"/>
    <w:rsid w:val="00C50D48"/>
    <w:rsid w:val="00C51264"/>
    <w:rsid w:val="00C541CD"/>
    <w:rsid w:val="00C5465C"/>
    <w:rsid w:val="00C5534C"/>
    <w:rsid w:val="00C572E2"/>
    <w:rsid w:val="00C57CAE"/>
    <w:rsid w:val="00C639D6"/>
    <w:rsid w:val="00C678DF"/>
    <w:rsid w:val="00C70411"/>
    <w:rsid w:val="00C710DA"/>
    <w:rsid w:val="00C711E6"/>
    <w:rsid w:val="00C74C16"/>
    <w:rsid w:val="00C802A1"/>
    <w:rsid w:val="00C82519"/>
    <w:rsid w:val="00C82DB2"/>
    <w:rsid w:val="00C84D57"/>
    <w:rsid w:val="00C8568F"/>
    <w:rsid w:val="00C86444"/>
    <w:rsid w:val="00C876D4"/>
    <w:rsid w:val="00C91567"/>
    <w:rsid w:val="00C92089"/>
    <w:rsid w:val="00C92202"/>
    <w:rsid w:val="00C942D8"/>
    <w:rsid w:val="00C95121"/>
    <w:rsid w:val="00C97FA1"/>
    <w:rsid w:val="00CA14A2"/>
    <w:rsid w:val="00CA15E1"/>
    <w:rsid w:val="00CA1676"/>
    <w:rsid w:val="00CA2AEB"/>
    <w:rsid w:val="00CA30AB"/>
    <w:rsid w:val="00CA534D"/>
    <w:rsid w:val="00CA5572"/>
    <w:rsid w:val="00CA57E2"/>
    <w:rsid w:val="00CA61A0"/>
    <w:rsid w:val="00CA7A4D"/>
    <w:rsid w:val="00CB0E06"/>
    <w:rsid w:val="00CB36FC"/>
    <w:rsid w:val="00CB4F91"/>
    <w:rsid w:val="00CB5610"/>
    <w:rsid w:val="00CB7D0B"/>
    <w:rsid w:val="00CC085F"/>
    <w:rsid w:val="00CC0CE3"/>
    <w:rsid w:val="00CC1C04"/>
    <w:rsid w:val="00CC1FE5"/>
    <w:rsid w:val="00CC248B"/>
    <w:rsid w:val="00CC3520"/>
    <w:rsid w:val="00CC48BB"/>
    <w:rsid w:val="00CC4941"/>
    <w:rsid w:val="00CC5326"/>
    <w:rsid w:val="00CC58A3"/>
    <w:rsid w:val="00CC6A29"/>
    <w:rsid w:val="00CC7134"/>
    <w:rsid w:val="00CD1172"/>
    <w:rsid w:val="00CD14C1"/>
    <w:rsid w:val="00CD1C15"/>
    <w:rsid w:val="00CD2254"/>
    <w:rsid w:val="00CD3B0A"/>
    <w:rsid w:val="00CD547E"/>
    <w:rsid w:val="00CD6A67"/>
    <w:rsid w:val="00CD731E"/>
    <w:rsid w:val="00CD79B3"/>
    <w:rsid w:val="00CE1B77"/>
    <w:rsid w:val="00CE1DB2"/>
    <w:rsid w:val="00CE264D"/>
    <w:rsid w:val="00CE4E00"/>
    <w:rsid w:val="00CE5BB7"/>
    <w:rsid w:val="00CF131E"/>
    <w:rsid w:val="00CF1432"/>
    <w:rsid w:val="00CF2D22"/>
    <w:rsid w:val="00CF33F8"/>
    <w:rsid w:val="00CF465B"/>
    <w:rsid w:val="00CF53A4"/>
    <w:rsid w:val="00CF542B"/>
    <w:rsid w:val="00D006DD"/>
    <w:rsid w:val="00D01F96"/>
    <w:rsid w:val="00D02AF4"/>
    <w:rsid w:val="00D02D3C"/>
    <w:rsid w:val="00D02E21"/>
    <w:rsid w:val="00D034A7"/>
    <w:rsid w:val="00D03949"/>
    <w:rsid w:val="00D048D5"/>
    <w:rsid w:val="00D0518D"/>
    <w:rsid w:val="00D0620F"/>
    <w:rsid w:val="00D066C0"/>
    <w:rsid w:val="00D137D1"/>
    <w:rsid w:val="00D1450C"/>
    <w:rsid w:val="00D15354"/>
    <w:rsid w:val="00D15B7F"/>
    <w:rsid w:val="00D169E2"/>
    <w:rsid w:val="00D2399D"/>
    <w:rsid w:val="00D24174"/>
    <w:rsid w:val="00D24ADB"/>
    <w:rsid w:val="00D26F7B"/>
    <w:rsid w:val="00D2721C"/>
    <w:rsid w:val="00D30378"/>
    <w:rsid w:val="00D304FE"/>
    <w:rsid w:val="00D31E90"/>
    <w:rsid w:val="00D348A8"/>
    <w:rsid w:val="00D40E58"/>
    <w:rsid w:val="00D40F54"/>
    <w:rsid w:val="00D432AE"/>
    <w:rsid w:val="00D43787"/>
    <w:rsid w:val="00D43821"/>
    <w:rsid w:val="00D43A1A"/>
    <w:rsid w:val="00D46856"/>
    <w:rsid w:val="00D46C3D"/>
    <w:rsid w:val="00D51769"/>
    <w:rsid w:val="00D547AD"/>
    <w:rsid w:val="00D54EBC"/>
    <w:rsid w:val="00D553AF"/>
    <w:rsid w:val="00D566CD"/>
    <w:rsid w:val="00D57BF3"/>
    <w:rsid w:val="00D60775"/>
    <w:rsid w:val="00D60CD8"/>
    <w:rsid w:val="00D632F8"/>
    <w:rsid w:val="00D63E25"/>
    <w:rsid w:val="00D65657"/>
    <w:rsid w:val="00D66B00"/>
    <w:rsid w:val="00D71254"/>
    <w:rsid w:val="00D73714"/>
    <w:rsid w:val="00D73967"/>
    <w:rsid w:val="00D73DE6"/>
    <w:rsid w:val="00D74132"/>
    <w:rsid w:val="00D760E7"/>
    <w:rsid w:val="00D76147"/>
    <w:rsid w:val="00D76B37"/>
    <w:rsid w:val="00D76D92"/>
    <w:rsid w:val="00D76EA4"/>
    <w:rsid w:val="00D83786"/>
    <w:rsid w:val="00D85701"/>
    <w:rsid w:val="00D86A33"/>
    <w:rsid w:val="00D87A25"/>
    <w:rsid w:val="00D87BD5"/>
    <w:rsid w:val="00D90961"/>
    <w:rsid w:val="00D91FF1"/>
    <w:rsid w:val="00D958A6"/>
    <w:rsid w:val="00D9628C"/>
    <w:rsid w:val="00DA30C4"/>
    <w:rsid w:val="00DA3B90"/>
    <w:rsid w:val="00DA3DDE"/>
    <w:rsid w:val="00DA425A"/>
    <w:rsid w:val="00DA505B"/>
    <w:rsid w:val="00DA5437"/>
    <w:rsid w:val="00DA55E8"/>
    <w:rsid w:val="00DB01F6"/>
    <w:rsid w:val="00DB0BD9"/>
    <w:rsid w:val="00DB1F5A"/>
    <w:rsid w:val="00DB2CE9"/>
    <w:rsid w:val="00DB3C55"/>
    <w:rsid w:val="00DB4E05"/>
    <w:rsid w:val="00DB61D0"/>
    <w:rsid w:val="00DB6DB3"/>
    <w:rsid w:val="00DB733C"/>
    <w:rsid w:val="00DB78AD"/>
    <w:rsid w:val="00DC2B16"/>
    <w:rsid w:val="00DC3536"/>
    <w:rsid w:val="00DC37CB"/>
    <w:rsid w:val="00DC3BB6"/>
    <w:rsid w:val="00DC4EF6"/>
    <w:rsid w:val="00DD0407"/>
    <w:rsid w:val="00DD1753"/>
    <w:rsid w:val="00DD1B79"/>
    <w:rsid w:val="00DD1F8F"/>
    <w:rsid w:val="00DD2785"/>
    <w:rsid w:val="00DD41F5"/>
    <w:rsid w:val="00DD4CD5"/>
    <w:rsid w:val="00DD6141"/>
    <w:rsid w:val="00DE153F"/>
    <w:rsid w:val="00DE2920"/>
    <w:rsid w:val="00DE2BD6"/>
    <w:rsid w:val="00DE52FE"/>
    <w:rsid w:val="00DE5C87"/>
    <w:rsid w:val="00DE72F5"/>
    <w:rsid w:val="00DE7B09"/>
    <w:rsid w:val="00DF04B8"/>
    <w:rsid w:val="00DF1DB7"/>
    <w:rsid w:val="00DF2678"/>
    <w:rsid w:val="00DF2963"/>
    <w:rsid w:val="00DF3262"/>
    <w:rsid w:val="00DF3BEB"/>
    <w:rsid w:val="00DF766D"/>
    <w:rsid w:val="00DF7A3A"/>
    <w:rsid w:val="00E02651"/>
    <w:rsid w:val="00E03C8D"/>
    <w:rsid w:val="00E04637"/>
    <w:rsid w:val="00E059D6"/>
    <w:rsid w:val="00E065E3"/>
    <w:rsid w:val="00E06788"/>
    <w:rsid w:val="00E07A24"/>
    <w:rsid w:val="00E122F6"/>
    <w:rsid w:val="00E126CF"/>
    <w:rsid w:val="00E13E80"/>
    <w:rsid w:val="00E15924"/>
    <w:rsid w:val="00E17C4B"/>
    <w:rsid w:val="00E226DD"/>
    <w:rsid w:val="00E23ED9"/>
    <w:rsid w:val="00E23FA0"/>
    <w:rsid w:val="00E31428"/>
    <w:rsid w:val="00E3182B"/>
    <w:rsid w:val="00E369B7"/>
    <w:rsid w:val="00E410E8"/>
    <w:rsid w:val="00E4231F"/>
    <w:rsid w:val="00E426DB"/>
    <w:rsid w:val="00E42A9C"/>
    <w:rsid w:val="00E42C9A"/>
    <w:rsid w:val="00E44DD0"/>
    <w:rsid w:val="00E45398"/>
    <w:rsid w:val="00E455E0"/>
    <w:rsid w:val="00E462D5"/>
    <w:rsid w:val="00E465B9"/>
    <w:rsid w:val="00E473CF"/>
    <w:rsid w:val="00E50E99"/>
    <w:rsid w:val="00E50F25"/>
    <w:rsid w:val="00E5100D"/>
    <w:rsid w:val="00E518E9"/>
    <w:rsid w:val="00E51B53"/>
    <w:rsid w:val="00E51E46"/>
    <w:rsid w:val="00E53C54"/>
    <w:rsid w:val="00E55798"/>
    <w:rsid w:val="00E60822"/>
    <w:rsid w:val="00E63B37"/>
    <w:rsid w:val="00E6575B"/>
    <w:rsid w:val="00E675CF"/>
    <w:rsid w:val="00E67D56"/>
    <w:rsid w:val="00E75DAA"/>
    <w:rsid w:val="00E81D28"/>
    <w:rsid w:val="00E82499"/>
    <w:rsid w:val="00E83168"/>
    <w:rsid w:val="00E838A4"/>
    <w:rsid w:val="00E85042"/>
    <w:rsid w:val="00E86AC0"/>
    <w:rsid w:val="00E87AE1"/>
    <w:rsid w:val="00E90BF0"/>
    <w:rsid w:val="00E919F5"/>
    <w:rsid w:val="00E92DA9"/>
    <w:rsid w:val="00E932D1"/>
    <w:rsid w:val="00E9363D"/>
    <w:rsid w:val="00E958A1"/>
    <w:rsid w:val="00E96BB2"/>
    <w:rsid w:val="00E97478"/>
    <w:rsid w:val="00E97D3F"/>
    <w:rsid w:val="00EA0BE5"/>
    <w:rsid w:val="00EA1CC6"/>
    <w:rsid w:val="00EA49BC"/>
    <w:rsid w:val="00EA522B"/>
    <w:rsid w:val="00EA6025"/>
    <w:rsid w:val="00EA62A2"/>
    <w:rsid w:val="00EA73D2"/>
    <w:rsid w:val="00EA75CE"/>
    <w:rsid w:val="00EA76E5"/>
    <w:rsid w:val="00EB2044"/>
    <w:rsid w:val="00EB3B9D"/>
    <w:rsid w:val="00EB493F"/>
    <w:rsid w:val="00EB4D96"/>
    <w:rsid w:val="00EC0B09"/>
    <w:rsid w:val="00EC2414"/>
    <w:rsid w:val="00EC6B48"/>
    <w:rsid w:val="00ED16D8"/>
    <w:rsid w:val="00ED2DAF"/>
    <w:rsid w:val="00ED3181"/>
    <w:rsid w:val="00ED3691"/>
    <w:rsid w:val="00ED587C"/>
    <w:rsid w:val="00ED7222"/>
    <w:rsid w:val="00ED7A29"/>
    <w:rsid w:val="00EE02A9"/>
    <w:rsid w:val="00EE0A68"/>
    <w:rsid w:val="00EE3362"/>
    <w:rsid w:val="00EE4052"/>
    <w:rsid w:val="00EE4BED"/>
    <w:rsid w:val="00EF1BF0"/>
    <w:rsid w:val="00EF464B"/>
    <w:rsid w:val="00EF56BB"/>
    <w:rsid w:val="00EF597A"/>
    <w:rsid w:val="00EF6844"/>
    <w:rsid w:val="00F00936"/>
    <w:rsid w:val="00F01540"/>
    <w:rsid w:val="00F01F17"/>
    <w:rsid w:val="00F02EF2"/>
    <w:rsid w:val="00F03DE1"/>
    <w:rsid w:val="00F046AB"/>
    <w:rsid w:val="00F05789"/>
    <w:rsid w:val="00F05D51"/>
    <w:rsid w:val="00F07879"/>
    <w:rsid w:val="00F07952"/>
    <w:rsid w:val="00F07F5A"/>
    <w:rsid w:val="00F10871"/>
    <w:rsid w:val="00F124B2"/>
    <w:rsid w:val="00F12D50"/>
    <w:rsid w:val="00F1302E"/>
    <w:rsid w:val="00F140F2"/>
    <w:rsid w:val="00F142E5"/>
    <w:rsid w:val="00F14A75"/>
    <w:rsid w:val="00F15683"/>
    <w:rsid w:val="00F16C3D"/>
    <w:rsid w:val="00F22C89"/>
    <w:rsid w:val="00F264D5"/>
    <w:rsid w:val="00F31C5B"/>
    <w:rsid w:val="00F342DC"/>
    <w:rsid w:val="00F369C0"/>
    <w:rsid w:val="00F4171E"/>
    <w:rsid w:val="00F43FCD"/>
    <w:rsid w:val="00F44A63"/>
    <w:rsid w:val="00F45361"/>
    <w:rsid w:val="00F4566F"/>
    <w:rsid w:val="00F45BF4"/>
    <w:rsid w:val="00F46044"/>
    <w:rsid w:val="00F47872"/>
    <w:rsid w:val="00F47888"/>
    <w:rsid w:val="00F5031A"/>
    <w:rsid w:val="00F506D3"/>
    <w:rsid w:val="00F51450"/>
    <w:rsid w:val="00F516B3"/>
    <w:rsid w:val="00F518D5"/>
    <w:rsid w:val="00F51A1D"/>
    <w:rsid w:val="00F51D7F"/>
    <w:rsid w:val="00F52415"/>
    <w:rsid w:val="00F562FE"/>
    <w:rsid w:val="00F602AF"/>
    <w:rsid w:val="00F60970"/>
    <w:rsid w:val="00F61611"/>
    <w:rsid w:val="00F63283"/>
    <w:rsid w:val="00F63666"/>
    <w:rsid w:val="00F63920"/>
    <w:rsid w:val="00F643AD"/>
    <w:rsid w:val="00F651EE"/>
    <w:rsid w:val="00F6745D"/>
    <w:rsid w:val="00F71678"/>
    <w:rsid w:val="00F71747"/>
    <w:rsid w:val="00F72CCC"/>
    <w:rsid w:val="00F73F50"/>
    <w:rsid w:val="00F758A8"/>
    <w:rsid w:val="00F75AB2"/>
    <w:rsid w:val="00F76671"/>
    <w:rsid w:val="00F76757"/>
    <w:rsid w:val="00F77266"/>
    <w:rsid w:val="00F823CF"/>
    <w:rsid w:val="00F83118"/>
    <w:rsid w:val="00F838F1"/>
    <w:rsid w:val="00F85743"/>
    <w:rsid w:val="00F87A4D"/>
    <w:rsid w:val="00F91DBD"/>
    <w:rsid w:val="00F935B0"/>
    <w:rsid w:val="00F93C11"/>
    <w:rsid w:val="00F94CA4"/>
    <w:rsid w:val="00F952E0"/>
    <w:rsid w:val="00F97674"/>
    <w:rsid w:val="00FA0203"/>
    <w:rsid w:val="00FA1F05"/>
    <w:rsid w:val="00FA2EAB"/>
    <w:rsid w:val="00FA35C9"/>
    <w:rsid w:val="00FA407B"/>
    <w:rsid w:val="00FA4DEA"/>
    <w:rsid w:val="00FA51B9"/>
    <w:rsid w:val="00FA56C9"/>
    <w:rsid w:val="00FA5A29"/>
    <w:rsid w:val="00FA5AE1"/>
    <w:rsid w:val="00FB3CE2"/>
    <w:rsid w:val="00FC006E"/>
    <w:rsid w:val="00FC0888"/>
    <w:rsid w:val="00FC3A11"/>
    <w:rsid w:val="00FC576A"/>
    <w:rsid w:val="00FC5EFD"/>
    <w:rsid w:val="00FC7421"/>
    <w:rsid w:val="00FC78EF"/>
    <w:rsid w:val="00FC7A0A"/>
    <w:rsid w:val="00FD0987"/>
    <w:rsid w:val="00FD2D7A"/>
    <w:rsid w:val="00FD5962"/>
    <w:rsid w:val="00FD63B3"/>
    <w:rsid w:val="00FD67FE"/>
    <w:rsid w:val="00FD724E"/>
    <w:rsid w:val="00FE5FD5"/>
    <w:rsid w:val="00FE6C87"/>
    <w:rsid w:val="00FE7367"/>
    <w:rsid w:val="00FE7F37"/>
    <w:rsid w:val="00FF1CDF"/>
    <w:rsid w:val="00FF2EDD"/>
    <w:rsid w:val="00FF365A"/>
    <w:rsid w:val="00FF3F8B"/>
    <w:rsid w:val="00FF591E"/>
    <w:rsid w:val="00FF6E89"/>
    <w:rsid w:val="00FF73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65A"/>
    <w:pPr>
      <w:bidi/>
    </w:pPr>
    <w:rPr>
      <w:rFonts w:cs="Simplified Arabic"/>
      <w:sz w:val="24"/>
      <w:szCs w:val="24"/>
      <w:lang w:eastAsia="ar-SA"/>
    </w:rPr>
  </w:style>
  <w:style w:type="paragraph" w:styleId="Heading1">
    <w:name w:val="heading 1"/>
    <w:basedOn w:val="Normal"/>
    <w:next w:val="Normal"/>
    <w:qFormat/>
    <w:rsid w:val="00FF365A"/>
    <w:pPr>
      <w:keepNext/>
      <w:jc w:val="lowKashida"/>
      <w:outlineLvl w:val="0"/>
    </w:pPr>
    <w:rPr>
      <w:b/>
      <w:bCs/>
    </w:rPr>
  </w:style>
  <w:style w:type="paragraph" w:styleId="Heading2">
    <w:name w:val="heading 2"/>
    <w:basedOn w:val="Normal"/>
    <w:next w:val="Normal"/>
    <w:qFormat/>
    <w:rsid w:val="00FF365A"/>
    <w:pPr>
      <w:keepNext/>
      <w:outlineLvl w:val="1"/>
    </w:pPr>
    <w:rPr>
      <w:b/>
      <w:bCs/>
    </w:rPr>
  </w:style>
  <w:style w:type="paragraph" w:styleId="Heading3">
    <w:name w:val="heading 3"/>
    <w:basedOn w:val="Normal"/>
    <w:next w:val="Normal"/>
    <w:qFormat/>
    <w:rsid w:val="00FF365A"/>
    <w:pPr>
      <w:keepNext/>
      <w:bidi w:val="0"/>
      <w:jc w:val="center"/>
      <w:outlineLvl w:val="2"/>
    </w:pPr>
    <w:rPr>
      <w:b/>
      <w:bCs/>
      <w:sz w:val="22"/>
      <w:szCs w:val="22"/>
    </w:rPr>
  </w:style>
  <w:style w:type="paragraph" w:styleId="Heading4">
    <w:name w:val="heading 4"/>
    <w:basedOn w:val="Normal"/>
    <w:next w:val="Normal"/>
    <w:qFormat/>
    <w:rsid w:val="00FF365A"/>
    <w:pPr>
      <w:keepNext/>
      <w:jc w:val="center"/>
      <w:outlineLvl w:val="3"/>
    </w:pPr>
    <w:rPr>
      <w:b/>
      <w:bCs/>
    </w:rPr>
  </w:style>
  <w:style w:type="paragraph" w:styleId="Heading5">
    <w:name w:val="heading 5"/>
    <w:basedOn w:val="Normal"/>
    <w:next w:val="Normal"/>
    <w:qFormat/>
    <w:rsid w:val="00FF365A"/>
    <w:pPr>
      <w:keepNext/>
      <w:jc w:val="center"/>
      <w:outlineLvl w:val="4"/>
    </w:pPr>
    <w:rPr>
      <w:b/>
      <w:bCs/>
      <w:sz w:val="20"/>
      <w:szCs w:val="22"/>
      <w:lang w:eastAsia="en-US"/>
    </w:rPr>
  </w:style>
  <w:style w:type="paragraph" w:styleId="Heading6">
    <w:name w:val="heading 6"/>
    <w:basedOn w:val="Normal"/>
    <w:next w:val="Normal"/>
    <w:qFormat/>
    <w:rsid w:val="00FF365A"/>
    <w:pPr>
      <w:keepNext/>
      <w:ind w:left="360"/>
      <w:jc w:val="lowKashida"/>
      <w:outlineLvl w:val="5"/>
    </w:pPr>
    <w:rPr>
      <w:b/>
      <w:bCs/>
    </w:rPr>
  </w:style>
  <w:style w:type="paragraph" w:styleId="Heading7">
    <w:name w:val="heading 7"/>
    <w:basedOn w:val="Normal"/>
    <w:next w:val="Normal"/>
    <w:qFormat/>
    <w:rsid w:val="00FF365A"/>
    <w:pPr>
      <w:spacing w:before="240" w:after="60"/>
      <w:outlineLvl w:val="6"/>
    </w:pPr>
    <w:rPr>
      <w:rFonts w:ascii="Calibri" w:hAnsi="Calibri" w:cs="Arial"/>
    </w:rPr>
  </w:style>
  <w:style w:type="paragraph" w:styleId="Heading8">
    <w:name w:val="heading 8"/>
    <w:basedOn w:val="Normal"/>
    <w:next w:val="Normal"/>
    <w:qFormat/>
    <w:rsid w:val="00FF365A"/>
    <w:pPr>
      <w:keepNext/>
      <w:overflowPunct w:val="0"/>
      <w:autoSpaceDE w:val="0"/>
      <w:autoSpaceDN w:val="0"/>
      <w:adjustRightInd w:val="0"/>
      <w:jc w:val="center"/>
      <w:textAlignment w:val="baseline"/>
      <w:outlineLvl w:val="7"/>
    </w:pPr>
    <w:rPr>
      <w:b/>
      <w:bCs/>
      <w:sz w:val="40"/>
      <w:szCs w:val="40"/>
      <w:lang w:eastAsia="en-US"/>
    </w:rPr>
  </w:style>
  <w:style w:type="paragraph" w:styleId="Heading9">
    <w:name w:val="heading 9"/>
    <w:basedOn w:val="Normal"/>
    <w:next w:val="Normal"/>
    <w:qFormat/>
    <w:rsid w:val="00FF365A"/>
    <w:pPr>
      <w:keepNext/>
      <w:jc w:val="center"/>
      <w:outlineLvl w:val="8"/>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rsid w:val="00FF365A"/>
    <w:pPr>
      <w:tabs>
        <w:tab w:val="center" w:pos="4153"/>
        <w:tab w:val="right" w:pos="8306"/>
      </w:tabs>
    </w:pPr>
  </w:style>
  <w:style w:type="paragraph" w:styleId="Footer">
    <w:name w:val="footer"/>
    <w:basedOn w:val="Normal"/>
    <w:uiPriority w:val="99"/>
    <w:rsid w:val="00FF365A"/>
    <w:pPr>
      <w:tabs>
        <w:tab w:val="center" w:pos="4153"/>
        <w:tab w:val="right" w:pos="8306"/>
      </w:tabs>
    </w:pPr>
  </w:style>
  <w:style w:type="character" w:styleId="PageNumber">
    <w:name w:val="page number"/>
    <w:basedOn w:val="DefaultParagraphFont"/>
    <w:semiHidden/>
    <w:rsid w:val="00FF365A"/>
  </w:style>
  <w:style w:type="paragraph" w:customStyle="1" w:styleId="font7">
    <w:name w:val="font7"/>
    <w:basedOn w:val="Normal"/>
    <w:rsid w:val="00FF365A"/>
    <w:pPr>
      <w:bidi w:val="0"/>
      <w:spacing w:before="100" w:beforeAutospacing="1" w:after="100" w:afterAutospacing="1"/>
    </w:pPr>
    <w:rPr>
      <w:rFonts w:ascii="Arial Unicode MS" w:eastAsia="Arial Unicode MS" w:hAnsi="Arial Unicode MS" w:hint="cs"/>
      <w:sz w:val="18"/>
      <w:szCs w:val="18"/>
    </w:rPr>
  </w:style>
  <w:style w:type="paragraph" w:styleId="FootnoteText">
    <w:name w:val="footnote text"/>
    <w:basedOn w:val="Normal"/>
    <w:semiHidden/>
    <w:rsid w:val="00FF365A"/>
    <w:rPr>
      <w:rFonts w:cs="Times New Roman"/>
      <w:sz w:val="20"/>
      <w:szCs w:val="20"/>
    </w:rPr>
  </w:style>
  <w:style w:type="paragraph" w:styleId="Caption">
    <w:name w:val="caption"/>
    <w:basedOn w:val="Normal"/>
    <w:next w:val="Normal"/>
    <w:qFormat/>
    <w:rsid w:val="00FF365A"/>
    <w:pPr>
      <w:jc w:val="center"/>
    </w:pPr>
    <w:rPr>
      <w:b/>
      <w:bCs/>
      <w:sz w:val="20"/>
      <w:szCs w:val="56"/>
      <w:lang w:eastAsia="en-US"/>
    </w:rPr>
  </w:style>
  <w:style w:type="paragraph" w:customStyle="1" w:styleId="xl45">
    <w:name w:val="xl45"/>
    <w:basedOn w:val="Normal"/>
    <w:rsid w:val="00FF365A"/>
    <w:pPr>
      <w:bidi w:val="0"/>
      <w:spacing w:before="100" w:beforeAutospacing="1" w:after="100" w:afterAutospacing="1"/>
      <w:textAlignment w:val="center"/>
    </w:pPr>
    <w:rPr>
      <w:rFonts w:eastAsia="Arial Unicode MS" w:cs="Times New Roman"/>
    </w:rPr>
  </w:style>
  <w:style w:type="paragraph" w:styleId="BalloonText">
    <w:name w:val="Balloon Text"/>
    <w:basedOn w:val="Normal"/>
    <w:semiHidden/>
    <w:rsid w:val="00FF365A"/>
    <w:rPr>
      <w:rFonts w:ascii="Tahoma" w:hAnsi="Tahoma" w:cs="Tahoma"/>
      <w:sz w:val="16"/>
      <w:szCs w:val="16"/>
    </w:rPr>
  </w:style>
  <w:style w:type="paragraph" w:styleId="BodyText">
    <w:name w:val="Body Text"/>
    <w:basedOn w:val="Normal"/>
    <w:link w:val="BodyTextChar"/>
    <w:rsid w:val="00FF365A"/>
    <w:pPr>
      <w:jc w:val="lowKashida"/>
    </w:pPr>
    <w:rPr>
      <w:sz w:val="20"/>
      <w:szCs w:val="20"/>
      <w:lang w:eastAsia="en-US"/>
    </w:rPr>
  </w:style>
  <w:style w:type="paragraph" w:customStyle="1" w:styleId="xl25">
    <w:name w:val="xl25"/>
    <w:basedOn w:val="Normal"/>
    <w:rsid w:val="00FF365A"/>
    <w:pPr>
      <w:pBdr>
        <w:right w:val="single" w:sz="4" w:space="0" w:color="000000"/>
      </w:pBdr>
      <w:bidi w:val="0"/>
      <w:spacing w:before="100" w:beforeAutospacing="1" w:after="100" w:afterAutospacing="1"/>
    </w:pPr>
    <w:rPr>
      <w:rFonts w:ascii="Arial Unicode MS" w:eastAsia="Arial Unicode MS" w:hAnsi="Arial Unicode MS" w:cs="Arial Unicode MS"/>
    </w:rPr>
  </w:style>
  <w:style w:type="paragraph" w:styleId="TOC1">
    <w:name w:val="toc 1"/>
    <w:basedOn w:val="Normal"/>
    <w:next w:val="Normal"/>
    <w:autoRedefine/>
    <w:uiPriority w:val="39"/>
    <w:qFormat/>
    <w:rsid w:val="00C70411"/>
    <w:pPr>
      <w:tabs>
        <w:tab w:val="right" w:pos="9404"/>
      </w:tabs>
    </w:pPr>
    <w:rPr>
      <w:b/>
      <w:bCs/>
      <w:noProof/>
      <w:shd w:val="clear" w:color="auto" w:fill="FFFFFF"/>
    </w:rPr>
  </w:style>
  <w:style w:type="paragraph" w:styleId="TOC2">
    <w:name w:val="toc 2"/>
    <w:basedOn w:val="Normal"/>
    <w:next w:val="Normal"/>
    <w:autoRedefine/>
    <w:uiPriority w:val="39"/>
    <w:qFormat/>
    <w:rsid w:val="00C70411"/>
    <w:pPr>
      <w:tabs>
        <w:tab w:val="right" w:pos="9404"/>
      </w:tabs>
      <w:ind w:left="240"/>
    </w:pPr>
  </w:style>
  <w:style w:type="paragraph" w:styleId="TOC3">
    <w:name w:val="toc 3"/>
    <w:basedOn w:val="Normal"/>
    <w:next w:val="Normal"/>
    <w:autoRedefine/>
    <w:uiPriority w:val="39"/>
    <w:qFormat/>
    <w:rsid w:val="00C70411"/>
    <w:pPr>
      <w:tabs>
        <w:tab w:val="right" w:pos="9404"/>
      </w:tabs>
      <w:ind w:left="480"/>
    </w:pPr>
  </w:style>
  <w:style w:type="paragraph" w:styleId="TOC4">
    <w:name w:val="toc 4"/>
    <w:basedOn w:val="Normal"/>
    <w:next w:val="Normal"/>
    <w:autoRedefine/>
    <w:semiHidden/>
    <w:rsid w:val="00FF365A"/>
    <w:pPr>
      <w:ind w:left="720"/>
    </w:pPr>
  </w:style>
  <w:style w:type="paragraph" w:styleId="TOC5">
    <w:name w:val="toc 5"/>
    <w:basedOn w:val="Normal"/>
    <w:next w:val="Normal"/>
    <w:autoRedefine/>
    <w:semiHidden/>
    <w:rsid w:val="00FF365A"/>
    <w:pPr>
      <w:ind w:left="960"/>
    </w:pPr>
  </w:style>
  <w:style w:type="paragraph" w:styleId="TOC6">
    <w:name w:val="toc 6"/>
    <w:basedOn w:val="Normal"/>
    <w:next w:val="Normal"/>
    <w:autoRedefine/>
    <w:semiHidden/>
    <w:rsid w:val="00FF365A"/>
    <w:pPr>
      <w:ind w:left="1200"/>
    </w:pPr>
  </w:style>
  <w:style w:type="paragraph" w:styleId="TOC7">
    <w:name w:val="toc 7"/>
    <w:basedOn w:val="Normal"/>
    <w:next w:val="Normal"/>
    <w:autoRedefine/>
    <w:semiHidden/>
    <w:rsid w:val="00FF365A"/>
    <w:pPr>
      <w:ind w:left="1440"/>
    </w:pPr>
  </w:style>
  <w:style w:type="paragraph" w:styleId="TOC8">
    <w:name w:val="toc 8"/>
    <w:basedOn w:val="Normal"/>
    <w:next w:val="Normal"/>
    <w:autoRedefine/>
    <w:semiHidden/>
    <w:rsid w:val="00FF365A"/>
    <w:pPr>
      <w:ind w:left="1680"/>
    </w:pPr>
  </w:style>
  <w:style w:type="paragraph" w:styleId="TOC9">
    <w:name w:val="toc 9"/>
    <w:basedOn w:val="Normal"/>
    <w:next w:val="Normal"/>
    <w:autoRedefine/>
    <w:semiHidden/>
    <w:rsid w:val="00FF365A"/>
    <w:pPr>
      <w:ind w:left="1920"/>
    </w:pPr>
  </w:style>
  <w:style w:type="character" w:styleId="Hyperlink">
    <w:name w:val="Hyperlink"/>
    <w:basedOn w:val="DefaultParagraphFont"/>
    <w:uiPriority w:val="99"/>
    <w:rsid w:val="00FF365A"/>
    <w:rPr>
      <w:color w:val="0000FF"/>
      <w:u w:val="single"/>
    </w:rPr>
  </w:style>
  <w:style w:type="paragraph" w:styleId="TableofFigures">
    <w:name w:val="table of figures"/>
    <w:basedOn w:val="Normal"/>
    <w:next w:val="Normal"/>
    <w:uiPriority w:val="99"/>
    <w:rsid w:val="00FF365A"/>
    <w:pPr>
      <w:ind w:left="480" w:hanging="480"/>
    </w:pPr>
  </w:style>
  <w:style w:type="character" w:styleId="FollowedHyperlink">
    <w:name w:val="FollowedHyperlink"/>
    <w:basedOn w:val="DefaultParagraphFont"/>
    <w:semiHidden/>
    <w:rsid w:val="00FF365A"/>
    <w:rPr>
      <w:color w:val="800080"/>
      <w:u w:val="single"/>
    </w:rPr>
  </w:style>
  <w:style w:type="paragraph" w:styleId="BodyText2">
    <w:name w:val="Body Text 2"/>
    <w:basedOn w:val="Normal"/>
    <w:semiHidden/>
    <w:rsid w:val="00FF365A"/>
    <w:pPr>
      <w:jc w:val="lowKashida"/>
    </w:pPr>
  </w:style>
  <w:style w:type="character" w:styleId="FootnoteReference">
    <w:name w:val="footnote reference"/>
    <w:basedOn w:val="DefaultParagraphFont"/>
    <w:semiHidden/>
    <w:rsid w:val="00FF365A"/>
    <w:rPr>
      <w:vertAlign w:val="superscript"/>
    </w:rPr>
  </w:style>
  <w:style w:type="paragraph" w:styleId="BodyText3">
    <w:name w:val="Body Text 3"/>
    <w:basedOn w:val="Normal"/>
    <w:semiHidden/>
    <w:rsid w:val="00FF365A"/>
    <w:pPr>
      <w:bidi w:val="0"/>
      <w:jc w:val="center"/>
    </w:pPr>
    <w:rPr>
      <w:rFonts w:ascii="Arial" w:hAnsi="Arial"/>
      <w:sz w:val="21"/>
      <w:szCs w:val="21"/>
      <w:lang w:eastAsia="en-US"/>
    </w:rPr>
  </w:style>
  <w:style w:type="character" w:customStyle="1" w:styleId="Heading7Char">
    <w:name w:val="Heading 7 Char"/>
    <w:basedOn w:val="DefaultParagraphFont"/>
    <w:semiHidden/>
    <w:rsid w:val="00FF365A"/>
    <w:rPr>
      <w:rFonts w:ascii="Calibri" w:eastAsia="Times New Roman" w:hAnsi="Calibri" w:cs="Arial"/>
      <w:sz w:val="24"/>
      <w:szCs w:val="24"/>
      <w:lang w:eastAsia="ar-SA"/>
    </w:rPr>
  </w:style>
  <w:style w:type="paragraph" w:styleId="BodyTextIndent3">
    <w:name w:val="Body Text Indent 3"/>
    <w:basedOn w:val="Normal"/>
    <w:semiHidden/>
    <w:rsid w:val="00FF365A"/>
    <w:pPr>
      <w:spacing w:after="120"/>
      <w:ind w:left="283"/>
    </w:pPr>
    <w:rPr>
      <w:sz w:val="16"/>
      <w:szCs w:val="16"/>
    </w:rPr>
  </w:style>
  <w:style w:type="character" w:customStyle="1" w:styleId="BodyTextIndent3Char">
    <w:name w:val="Body Text Indent 3 Char"/>
    <w:basedOn w:val="DefaultParagraphFont"/>
    <w:rsid w:val="00FF365A"/>
    <w:rPr>
      <w:rFonts w:cs="Simplified Arabic"/>
      <w:sz w:val="16"/>
      <w:szCs w:val="16"/>
      <w:lang w:eastAsia="ar-SA"/>
    </w:rPr>
  </w:style>
  <w:style w:type="character" w:customStyle="1" w:styleId="HeaderChar">
    <w:name w:val="Header Char"/>
    <w:basedOn w:val="DefaultParagraphFont"/>
    <w:uiPriority w:val="99"/>
    <w:rsid w:val="00FF365A"/>
    <w:rPr>
      <w:rFonts w:cs="Simplified Arabic"/>
      <w:sz w:val="24"/>
      <w:szCs w:val="24"/>
      <w:lang w:eastAsia="ar-SA"/>
    </w:rPr>
  </w:style>
  <w:style w:type="paragraph" w:styleId="NormalWeb">
    <w:name w:val="Normal (Web)"/>
    <w:basedOn w:val="Normal"/>
    <w:semiHidden/>
    <w:rsid w:val="00FF365A"/>
    <w:rPr>
      <w:rFonts w:cs="Times New Roman"/>
      <w:noProof/>
      <w:lang w:eastAsia="en-US"/>
    </w:rPr>
  </w:style>
  <w:style w:type="character" w:customStyle="1" w:styleId="longtext">
    <w:name w:val="long_text"/>
    <w:basedOn w:val="DefaultParagraphFont"/>
    <w:rsid w:val="00FF365A"/>
  </w:style>
  <w:style w:type="paragraph" w:styleId="TOCHeading">
    <w:name w:val="TOC Heading"/>
    <w:basedOn w:val="Heading1"/>
    <w:next w:val="Normal"/>
    <w:uiPriority w:val="39"/>
    <w:semiHidden/>
    <w:unhideWhenUsed/>
    <w:qFormat/>
    <w:rsid w:val="00D66B00"/>
    <w:pPr>
      <w:keepLines/>
      <w:bidi w:val="0"/>
      <w:spacing w:before="480" w:line="276" w:lineRule="auto"/>
      <w:jc w:val="left"/>
      <w:outlineLvl w:val="9"/>
    </w:pPr>
    <w:rPr>
      <w:rFonts w:ascii="Cambria" w:hAnsi="Cambria" w:cs="Times New Roman"/>
      <w:color w:val="365F91"/>
      <w:sz w:val="28"/>
      <w:szCs w:val="28"/>
      <w:lang w:eastAsia="en-US"/>
    </w:rPr>
  </w:style>
  <w:style w:type="character" w:customStyle="1" w:styleId="shorttext">
    <w:name w:val="short_text"/>
    <w:basedOn w:val="DefaultParagraphFont"/>
    <w:rsid w:val="00FF365A"/>
  </w:style>
  <w:style w:type="character" w:customStyle="1" w:styleId="FooterChar">
    <w:name w:val="Footer Char"/>
    <w:basedOn w:val="DefaultParagraphFont"/>
    <w:uiPriority w:val="99"/>
    <w:rsid w:val="00FF365A"/>
    <w:rPr>
      <w:rFonts w:cs="Simplified Arabic"/>
      <w:sz w:val="24"/>
      <w:szCs w:val="24"/>
      <w:lang w:eastAsia="ar-SA"/>
    </w:rPr>
  </w:style>
  <w:style w:type="paragraph" w:styleId="ListParagraph">
    <w:name w:val="List Paragraph"/>
    <w:basedOn w:val="Normal"/>
    <w:uiPriority w:val="34"/>
    <w:qFormat/>
    <w:rsid w:val="00FF365A"/>
    <w:pPr>
      <w:spacing w:after="200" w:line="276" w:lineRule="auto"/>
      <w:ind w:left="720"/>
      <w:contextualSpacing/>
    </w:pPr>
    <w:rPr>
      <w:rFonts w:ascii="Calibri" w:eastAsia="Calibri" w:hAnsi="Calibri" w:cs="Arial"/>
      <w:sz w:val="22"/>
      <w:szCs w:val="22"/>
      <w:lang w:eastAsia="en-US"/>
    </w:rPr>
  </w:style>
  <w:style w:type="character" w:customStyle="1" w:styleId="BodyText2Char">
    <w:name w:val="Body Text 2 Char"/>
    <w:basedOn w:val="DefaultParagraphFont"/>
    <w:rsid w:val="00FF365A"/>
    <w:rPr>
      <w:rFonts w:cs="Simplified Arabic"/>
      <w:sz w:val="24"/>
      <w:szCs w:val="24"/>
      <w:lang w:eastAsia="ar-SA"/>
    </w:rPr>
  </w:style>
  <w:style w:type="character" w:customStyle="1" w:styleId="hps">
    <w:name w:val="hps"/>
    <w:basedOn w:val="DefaultParagraphFont"/>
    <w:rsid w:val="00184998"/>
  </w:style>
  <w:style w:type="table" w:styleId="TableGrid">
    <w:name w:val="Table Grid"/>
    <w:basedOn w:val="TableNormal"/>
    <w:uiPriority w:val="59"/>
    <w:rsid w:val="00F639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32B01"/>
    <w:rPr>
      <w:color w:val="808080"/>
    </w:rPr>
  </w:style>
  <w:style w:type="character" w:customStyle="1" w:styleId="BodyTextChar">
    <w:name w:val="Body Text Char"/>
    <w:basedOn w:val="DefaultParagraphFont"/>
    <w:link w:val="BodyText"/>
    <w:rsid w:val="001A23CB"/>
    <w:rPr>
      <w:rFonts w:cs="Simplified Arabic"/>
    </w:rPr>
  </w:style>
</w:styles>
</file>

<file path=word/webSettings.xml><?xml version="1.0" encoding="utf-8"?>
<w:webSettings xmlns:r="http://schemas.openxmlformats.org/officeDocument/2006/relationships" xmlns:w="http://schemas.openxmlformats.org/wordprocessingml/2006/main">
  <w:divs>
    <w:div w:id="80301924">
      <w:bodyDiv w:val="1"/>
      <w:marLeft w:val="0"/>
      <w:marRight w:val="0"/>
      <w:marTop w:val="0"/>
      <w:marBottom w:val="0"/>
      <w:divBdr>
        <w:top w:val="none" w:sz="0" w:space="0" w:color="auto"/>
        <w:left w:val="none" w:sz="0" w:space="0" w:color="auto"/>
        <w:bottom w:val="none" w:sz="0" w:space="0" w:color="auto"/>
        <w:right w:val="none" w:sz="0" w:space="0" w:color="auto"/>
      </w:divBdr>
    </w:div>
    <w:div w:id="558321576">
      <w:bodyDiv w:val="1"/>
      <w:marLeft w:val="0"/>
      <w:marRight w:val="0"/>
      <w:marTop w:val="0"/>
      <w:marBottom w:val="0"/>
      <w:divBdr>
        <w:top w:val="none" w:sz="0" w:space="0" w:color="auto"/>
        <w:left w:val="none" w:sz="0" w:space="0" w:color="auto"/>
        <w:bottom w:val="none" w:sz="0" w:space="0" w:color="auto"/>
        <w:right w:val="none" w:sz="0" w:space="0" w:color="auto"/>
      </w:divBdr>
    </w:div>
    <w:div w:id="846137703">
      <w:bodyDiv w:val="1"/>
      <w:marLeft w:val="0"/>
      <w:marRight w:val="0"/>
      <w:marTop w:val="0"/>
      <w:marBottom w:val="0"/>
      <w:divBdr>
        <w:top w:val="none" w:sz="0" w:space="0" w:color="auto"/>
        <w:left w:val="none" w:sz="0" w:space="0" w:color="auto"/>
        <w:bottom w:val="none" w:sz="0" w:space="0" w:color="auto"/>
        <w:right w:val="none" w:sz="0" w:space="0" w:color="auto"/>
      </w:divBdr>
    </w:div>
    <w:div w:id="1390109866">
      <w:bodyDiv w:val="1"/>
      <w:marLeft w:val="0"/>
      <w:marRight w:val="0"/>
      <w:marTop w:val="0"/>
      <w:marBottom w:val="0"/>
      <w:divBdr>
        <w:top w:val="none" w:sz="0" w:space="0" w:color="auto"/>
        <w:left w:val="none" w:sz="0" w:space="0" w:color="auto"/>
        <w:bottom w:val="none" w:sz="0" w:space="0" w:color="auto"/>
        <w:right w:val="none" w:sz="0" w:space="0" w:color="auto"/>
      </w:divBdr>
    </w:div>
    <w:div w:id="1430665101">
      <w:bodyDiv w:val="1"/>
      <w:marLeft w:val="0"/>
      <w:marRight w:val="0"/>
      <w:marTop w:val="0"/>
      <w:marBottom w:val="0"/>
      <w:divBdr>
        <w:top w:val="none" w:sz="0" w:space="0" w:color="auto"/>
        <w:left w:val="none" w:sz="0" w:space="0" w:color="auto"/>
        <w:bottom w:val="none" w:sz="0" w:space="0" w:color="auto"/>
        <w:right w:val="none" w:sz="0" w:space="0" w:color="auto"/>
      </w:divBdr>
    </w:div>
    <w:div w:id="1693460192">
      <w:bodyDiv w:val="1"/>
      <w:marLeft w:val="0"/>
      <w:marRight w:val="0"/>
      <w:marTop w:val="0"/>
      <w:marBottom w:val="0"/>
      <w:divBdr>
        <w:top w:val="none" w:sz="0" w:space="0" w:color="auto"/>
        <w:left w:val="none" w:sz="0" w:space="0" w:color="auto"/>
        <w:bottom w:val="none" w:sz="0" w:space="0" w:color="auto"/>
        <w:right w:val="none" w:sz="0" w:space="0" w:color="auto"/>
      </w:divBdr>
    </w:div>
    <w:div w:id="1777139946">
      <w:bodyDiv w:val="1"/>
      <w:marLeft w:val="0"/>
      <w:marRight w:val="0"/>
      <w:marTop w:val="0"/>
      <w:marBottom w:val="0"/>
      <w:divBdr>
        <w:top w:val="none" w:sz="0" w:space="0" w:color="auto"/>
        <w:left w:val="none" w:sz="0" w:space="0" w:color="auto"/>
        <w:bottom w:val="none" w:sz="0" w:space="0" w:color="auto"/>
        <w:right w:val="none" w:sz="0" w:space="0" w:color="auto"/>
      </w:divBdr>
    </w:div>
    <w:div w:id="1982156298">
      <w:bodyDiv w:val="1"/>
      <w:marLeft w:val="0"/>
      <w:marRight w:val="0"/>
      <w:marTop w:val="0"/>
      <w:marBottom w:val="0"/>
      <w:divBdr>
        <w:top w:val="none" w:sz="0" w:space="0" w:color="auto"/>
        <w:left w:val="none" w:sz="0" w:space="0" w:color="auto"/>
        <w:bottom w:val="none" w:sz="0" w:space="0" w:color="auto"/>
        <w:right w:val="none" w:sz="0" w:space="0" w:color="auto"/>
      </w:divBdr>
    </w:div>
    <w:div w:id="203275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hart" Target="charts/chart1.xml"/><Relationship Id="rId18" Type="http://schemas.openxmlformats.org/officeDocument/2006/relationships/hyperlink" Target="http://www.pcbs.gov.ps/Portals/_PCBS/Downloads/book1985.pdf" TargetMode="External"/><Relationship Id="rId26" Type="http://schemas.openxmlformats.org/officeDocument/2006/relationships/hyperlink" Target="http://www.pcbs.gov.ps/Portals/_PCBS/Downloads/book2012.pdf" TargetMode="External"/><Relationship Id="rId3" Type="http://schemas.openxmlformats.org/officeDocument/2006/relationships/styles" Target="styles.xml"/><Relationship Id="rId21" Type="http://schemas.openxmlformats.org/officeDocument/2006/relationships/hyperlink" Target="http://www.pcbs.gov.ps/Portals/_PCBS/Downloads/book1804.pdf"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file:///C:\Users\mbarakat\AppData\Local\Microsoft\Windows\Temporary%20Internet%20Files\Content.Outlook\M3PZRACV\%3c%20http:\www.pcbs.gov.ps\Portals\_PCBS\Downloads\book1744.pdf%20%3e" TargetMode="External"/><Relationship Id="rId25" Type="http://schemas.openxmlformats.org/officeDocument/2006/relationships/hyperlink" Target="http://www.pcbs.gov.ps/Portals/_PCBS/Downloads/book1963.pdf" TargetMode="External"/><Relationship Id="rId2" Type="http://schemas.openxmlformats.org/officeDocument/2006/relationships/numbering" Target="numbering.xml"/><Relationship Id="rId16" Type="http://schemas.openxmlformats.org/officeDocument/2006/relationships/hyperlink" Target="file:///C:\Users\mbarakat\AppData\Local\Microsoft\Windows\Temporary%20Internet%20Files\Content.Outlook\M3PZRACV\%3c%20http:\www.pcbs.gov.ps\Portals\_PCBS\Downloads\book1744.pdf%20%3e" TargetMode="External"/><Relationship Id="rId20" Type="http://schemas.openxmlformats.org/officeDocument/2006/relationships/hyperlink" Target="file:///C:\Users\mbarakat\AppData\Local\Microsoft\Windows\Temporary%20Internet%20Files\Content.Outlook\M3PZRACV\%3c%20http:\www.pcbs.gov.ps\Portals\_PCBS\Downloads\book1744.pdf%20%3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pcbs.gov.ps/Portals/_PCBS/Downloads/book1934.pdf%20" TargetMode="External"/><Relationship Id="rId5" Type="http://schemas.openxmlformats.org/officeDocument/2006/relationships/webSettings" Target="webSettings.xml"/><Relationship Id="rId15" Type="http://schemas.openxmlformats.org/officeDocument/2006/relationships/hyperlink" Target="file:///C:\Documents%20and%20Settings\okuffash\Local%20Settings\Temporary%20Internet%20Files\Content.Outlook\OP11WGHO\www.pcbs.gov.ps" TargetMode="External"/><Relationship Id="rId23" Type="http://schemas.openxmlformats.org/officeDocument/2006/relationships/hyperlink" Target="http://www.pcbs.gov.ps/Portals/_PCBS/Downloads/book1917.pdf" TargetMode="External"/><Relationship Id="rId28" Type="http://schemas.openxmlformats.org/officeDocument/2006/relationships/footer" Target="footer2.xml"/><Relationship Id="rId10" Type="http://schemas.openxmlformats.org/officeDocument/2006/relationships/hyperlink" Target="http://www.pcbs.gov.ps" TargetMode="External"/><Relationship Id="rId19" Type="http://schemas.openxmlformats.org/officeDocument/2006/relationships/hyperlink" Target="file:///C:\Users\mbarakat\AppData\Local\Microsoft\Windows\Temporary%20Internet%20Files\Content.Outlook\M3PZRACV\%3c%20http:\www.pcbs.gov.ps\Portals\_PCBS\Downloads\book1744.pdf%20%3e"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chart" Target="charts/chart2.xml"/><Relationship Id="rId22" Type="http://schemas.openxmlformats.org/officeDocument/2006/relationships/hyperlink" Target="http://www.pcbs.gov.ps/Portals/_PCBS/Downloads/book1872.pdf" TargetMode="External"/><Relationship Id="rId27" Type="http://schemas.openxmlformats.org/officeDocument/2006/relationships/header" Target="header2.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arakat\AppData\Roaming\Microsoft\Templates\withFooter.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342898088659163"/>
          <c:y val="5.890227576974566E-2"/>
          <c:w val="0.88657101911340852"/>
          <c:h val="0.71823293172690739"/>
        </c:manualLayout>
      </c:layout>
      <c:lineChart>
        <c:grouping val="standard"/>
        <c:ser>
          <c:idx val="0"/>
          <c:order val="0"/>
          <c:tx>
            <c:strRef>
              <c:f>Sheet1!$A$2</c:f>
              <c:strCache>
                <c:ptCount val="1"/>
              </c:strCache>
            </c:strRef>
          </c:tx>
          <c:spPr>
            <a:ln w="25400">
              <a:solidFill>
                <a:srgbClr val="000080"/>
              </a:solidFill>
              <a:prstDash val="solid"/>
            </a:ln>
          </c:spPr>
          <c:marker>
            <c:symbol val="none"/>
          </c:marker>
          <c:cat>
            <c:numRef>
              <c:f>Sheet1!$B$1:$E$1</c:f>
              <c:numCache>
                <c:formatCode>General</c:formatCode>
                <c:ptCount val="4"/>
                <c:pt idx="0">
                  <c:v>2010</c:v>
                </c:pt>
                <c:pt idx="1">
                  <c:v>2011</c:v>
                </c:pt>
                <c:pt idx="2">
                  <c:v>2012</c:v>
                </c:pt>
                <c:pt idx="3">
                  <c:v>2013</c:v>
                </c:pt>
              </c:numCache>
            </c:numRef>
          </c:cat>
          <c:val>
            <c:numRef>
              <c:f>Sheet1!$B$2:$E$2</c:f>
              <c:numCache>
                <c:formatCode>General</c:formatCode>
                <c:ptCount val="4"/>
                <c:pt idx="0">
                  <c:v>276</c:v>
                </c:pt>
                <c:pt idx="1">
                  <c:v>272</c:v>
                </c:pt>
                <c:pt idx="2">
                  <c:v>279</c:v>
                </c:pt>
                <c:pt idx="3">
                  <c:v>264</c:v>
                </c:pt>
              </c:numCache>
            </c:numRef>
          </c:val>
        </c:ser>
        <c:marker val="1"/>
        <c:axId val="73840128"/>
        <c:axId val="73842048"/>
      </c:lineChart>
      <c:catAx>
        <c:axId val="73840128"/>
        <c:scaling>
          <c:orientation val="minMax"/>
        </c:scaling>
        <c:axPos val="b"/>
        <c:title>
          <c:tx>
            <c:rich>
              <a:bodyPr/>
              <a:lstStyle/>
              <a:p>
                <a:pPr>
                  <a:defRPr b="1"/>
                </a:pPr>
                <a:r>
                  <a:rPr lang="ar-SA" b="1"/>
                  <a:t>السنة</a:t>
                </a:r>
                <a:endParaRPr lang="en-GB" b="1"/>
              </a:p>
            </c:rich>
          </c:tx>
          <c:layout>
            <c:manualLayout>
              <c:xMode val="edge"/>
              <c:yMode val="edge"/>
              <c:x val="0.52310280233375761"/>
              <c:y val="0.86099062918340641"/>
            </c:manualLayout>
          </c:layout>
        </c:title>
        <c:numFmt formatCode="General" sourceLinked="1"/>
        <c:majorTickMark val="none"/>
        <c:tickLblPos val="nextTo"/>
        <c:txPr>
          <a:bodyPr rot="0" vert="horz"/>
          <a:lstStyle/>
          <a:p>
            <a:pPr>
              <a:defRPr/>
            </a:pPr>
            <a:endParaRPr lang="ar-SA"/>
          </a:p>
        </c:txPr>
        <c:crossAx val="73842048"/>
        <c:crossesAt val="0"/>
        <c:auto val="1"/>
        <c:lblAlgn val="ctr"/>
        <c:lblOffset val="100"/>
        <c:tickLblSkip val="1"/>
        <c:tickMarkSkip val="1"/>
      </c:catAx>
      <c:valAx>
        <c:axId val="73842048"/>
        <c:scaling>
          <c:orientation val="minMax"/>
          <c:max val="300"/>
          <c:min val="250"/>
        </c:scaling>
        <c:axPos val="l"/>
        <c:title>
          <c:tx>
            <c:rich>
              <a:bodyPr rot="-5400000" vert="horz"/>
              <a:lstStyle/>
              <a:p>
                <a:pPr>
                  <a:defRPr b="1"/>
                </a:pPr>
                <a:r>
                  <a:rPr lang="ar-SA" b="1"/>
                  <a:t>عدد المعاصر</a:t>
                </a:r>
                <a:endParaRPr lang="en-GB" b="1"/>
              </a:p>
            </c:rich>
          </c:tx>
          <c:layout>
            <c:manualLayout>
              <c:xMode val="edge"/>
              <c:yMode val="edge"/>
              <c:x val="1.363326516700759E-2"/>
              <c:y val="0.28077833644288441"/>
            </c:manualLayout>
          </c:layout>
        </c:title>
        <c:numFmt formatCode="#,##0;[Red]#,##0" sourceLinked="0"/>
        <c:majorTickMark val="none"/>
        <c:tickLblPos val="nextTo"/>
        <c:spPr>
          <a:noFill/>
          <a:ln w="12700">
            <a:solidFill>
              <a:srgbClr val="000000"/>
            </a:solidFill>
            <a:prstDash val="solid"/>
          </a:ln>
        </c:spPr>
        <c:txPr>
          <a:bodyPr rot="0" vert="horz"/>
          <a:lstStyle/>
          <a:p>
            <a:pPr>
              <a:defRPr/>
            </a:pPr>
            <a:endParaRPr lang="ar-SA"/>
          </a:p>
        </c:txPr>
        <c:crossAx val="73840128"/>
        <c:crosses val="autoZero"/>
        <c:crossBetween val="between"/>
        <c:majorUnit val="10"/>
        <c:minorUnit val="5"/>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578829345361001E-2"/>
          <c:y val="6.9841269841269843E-2"/>
          <c:w val="0.90173309889661846"/>
          <c:h val="0.74209523809523825"/>
        </c:manualLayout>
      </c:layout>
      <c:lineChart>
        <c:grouping val="standard"/>
        <c:ser>
          <c:idx val="0"/>
          <c:order val="0"/>
          <c:tx>
            <c:strRef>
              <c:f>Sheet1!$A$2</c:f>
              <c:strCache>
                <c:ptCount val="1"/>
              </c:strCache>
            </c:strRef>
          </c:tx>
          <c:spPr>
            <a:ln w="25400">
              <a:solidFill>
                <a:srgbClr val="000080"/>
              </a:solidFill>
              <a:prstDash val="solid"/>
            </a:ln>
          </c:spPr>
          <c:marker>
            <c:symbol val="none"/>
          </c:marker>
          <c:cat>
            <c:numRef>
              <c:f>Sheet1!$B$1:$E$1</c:f>
              <c:numCache>
                <c:formatCode>General</c:formatCode>
                <c:ptCount val="4"/>
                <c:pt idx="0">
                  <c:v>2010</c:v>
                </c:pt>
                <c:pt idx="1">
                  <c:v>2011</c:v>
                </c:pt>
                <c:pt idx="2">
                  <c:v>2012</c:v>
                </c:pt>
                <c:pt idx="3">
                  <c:v>2013</c:v>
                </c:pt>
              </c:numCache>
            </c:numRef>
          </c:cat>
          <c:val>
            <c:numRef>
              <c:f>Sheet1!$B$2:$E$2</c:f>
              <c:numCache>
                <c:formatCode>General</c:formatCode>
                <c:ptCount val="4"/>
                <c:pt idx="0">
                  <c:v>4</c:v>
                </c:pt>
                <c:pt idx="1">
                  <c:v>3.5</c:v>
                </c:pt>
                <c:pt idx="2">
                  <c:v>2.5</c:v>
                </c:pt>
                <c:pt idx="3">
                  <c:v>2</c:v>
                </c:pt>
              </c:numCache>
            </c:numRef>
          </c:val>
        </c:ser>
        <c:marker val="1"/>
        <c:axId val="109345408"/>
        <c:axId val="109355776"/>
      </c:lineChart>
      <c:catAx>
        <c:axId val="109345408"/>
        <c:scaling>
          <c:orientation val="minMax"/>
        </c:scaling>
        <c:axPos val="b"/>
        <c:title>
          <c:tx>
            <c:rich>
              <a:bodyPr/>
              <a:lstStyle/>
              <a:p>
                <a:pPr>
                  <a:defRPr b="1"/>
                </a:pPr>
                <a:r>
                  <a:rPr lang="ar-SA" b="1"/>
                  <a:t>السنة</a:t>
                </a:r>
                <a:endParaRPr lang="en-GB" b="1"/>
              </a:p>
            </c:rich>
          </c:tx>
          <c:layout>
            <c:manualLayout>
              <c:xMode val="edge"/>
              <c:yMode val="edge"/>
              <c:x val="0.51015773513747664"/>
              <c:y val="0.88003849518810151"/>
            </c:manualLayout>
          </c:layout>
        </c:title>
        <c:numFmt formatCode="General" sourceLinked="1"/>
        <c:majorTickMark val="none"/>
        <c:tickLblPos val="nextTo"/>
        <c:txPr>
          <a:bodyPr rot="0" vert="horz"/>
          <a:lstStyle/>
          <a:p>
            <a:pPr>
              <a:defRPr/>
            </a:pPr>
            <a:endParaRPr lang="ar-SA"/>
          </a:p>
        </c:txPr>
        <c:crossAx val="109355776"/>
        <c:crossesAt val="0"/>
        <c:auto val="1"/>
        <c:lblAlgn val="ctr"/>
        <c:lblOffset val="100"/>
        <c:tickLblSkip val="1"/>
        <c:tickMarkSkip val="1"/>
      </c:catAx>
      <c:valAx>
        <c:axId val="109355776"/>
        <c:scaling>
          <c:orientation val="minMax"/>
          <c:max val="5"/>
          <c:min val="1"/>
        </c:scaling>
        <c:axPos val="l"/>
        <c:title>
          <c:tx>
            <c:rich>
              <a:bodyPr rot="-5400000" vert="horz"/>
              <a:lstStyle/>
              <a:p>
                <a:pPr>
                  <a:defRPr/>
                </a:pPr>
                <a:r>
                  <a:rPr lang="ar-SA"/>
                  <a:t>عدد الشهور</a:t>
                </a:r>
                <a:endParaRPr lang="en-GB"/>
              </a:p>
            </c:rich>
          </c:tx>
          <c:layout>
            <c:manualLayout>
              <c:xMode val="edge"/>
              <c:yMode val="edge"/>
              <c:x val="1.3633265167007561E-2"/>
              <c:y val="0.28077833644288441"/>
            </c:manualLayout>
          </c:layout>
        </c:title>
        <c:numFmt formatCode="#,##0;[Red]#,##0" sourceLinked="0"/>
        <c:majorTickMark val="none"/>
        <c:tickLblPos val="nextTo"/>
        <c:spPr>
          <a:noFill/>
          <a:ln w="12700">
            <a:solidFill>
              <a:srgbClr val="000000"/>
            </a:solidFill>
            <a:prstDash val="solid"/>
          </a:ln>
        </c:spPr>
        <c:txPr>
          <a:bodyPr rot="0" vert="horz"/>
          <a:lstStyle/>
          <a:p>
            <a:pPr>
              <a:defRPr/>
            </a:pPr>
            <a:endParaRPr lang="ar-SA"/>
          </a:p>
        </c:txPr>
        <c:crossAx val="109345408"/>
        <c:crosses val="autoZero"/>
        <c:crossBetween val="between"/>
        <c:majorUnit val="1"/>
        <c:minorUnit val="1"/>
      </c:valAx>
      <c:spPr>
        <a:noFill/>
        <a:ln w="25400">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B311B-4688-4B5D-B973-74CD78540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withFooter</Template>
  <TotalTime>5</TotalTime>
  <Pages>32</Pages>
  <Words>5356</Words>
  <Characters>30533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07/2011</vt:lpstr>
    </vt:vector>
  </TitlesOfParts>
  <Company>Hewlett-Packard Company</Company>
  <LinksUpToDate>false</LinksUpToDate>
  <CharactersWithSpaces>35818</CharactersWithSpaces>
  <SharedDoc>false</SharedDoc>
  <HLinks>
    <vt:vector size="192" baseType="variant">
      <vt:variant>
        <vt:i4>1114227</vt:i4>
      </vt:variant>
      <vt:variant>
        <vt:i4>183</vt:i4>
      </vt:variant>
      <vt:variant>
        <vt:i4>0</vt:i4>
      </vt:variant>
      <vt:variant>
        <vt:i4>5</vt:i4>
      </vt:variant>
      <vt:variant>
        <vt:lpwstr>mailto:diwan@pcbs.gov.ps</vt:lpwstr>
      </vt:variant>
      <vt:variant>
        <vt:lpwstr/>
      </vt:variant>
      <vt:variant>
        <vt:i4>1966134</vt:i4>
      </vt:variant>
      <vt:variant>
        <vt:i4>176</vt:i4>
      </vt:variant>
      <vt:variant>
        <vt:i4>0</vt:i4>
      </vt:variant>
      <vt:variant>
        <vt:i4>5</vt:i4>
      </vt:variant>
      <vt:variant>
        <vt:lpwstr/>
      </vt:variant>
      <vt:variant>
        <vt:lpwstr>_Toc306008318</vt:lpwstr>
      </vt:variant>
      <vt:variant>
        <vt:i4>1966134</vt:i4>
      </vt:variant>
      <vt:variant>
        <vt:i4>170</vt:i4>
      </vt:variant>
      <vt:variant>
        <vt:i4>0</vt:i4>
      </vt:variant>
      <vt:variant>
        <vt:i4>5</vt:i4>
      </vt:variant>
      <vt:variant>
        <vt:lpwstr/>
      </vt:variant>
      <vt:variant>
        <vt:lpwstr>_Toc306008317</vt:lpwstr>
      </vt:variant>
      <vt:variant>
        <vt:i4>1966134</vt:i4>
      </vt:variant>
      <vt:variant>
        <vt:i4>164</vt:i4>
      </vt:variant>
      <vt:variant>
        <vt:i4>0</vt:i4>
      </vt:variant>
      <vt:variant>
        <vt:i4>5</vt:i4>
      </vt:variant>
      <vt:variant>
        <vt:lpwstr/>
      </vt:variant>
      <vt:variant>
        <vt:lpwstr>_Toc306008316</vt:lpwstr>
      </vt:variant>
      <vt:variant>
        <vt:i4>1966134</vt:i4>
      </vt:variant>
      <vt:variant>
        <vt:i4>158</vt:i4>
      </vt:variant>
      <vt:variant>
        <vt:i4>0</vt:i4>
      </vt:variant>
      <vt:variant>
        <vt:i4>5</vt:i4>
      </vt:variant>
      <vt:variant>
        <vt:lpwstr/>
      </vt:variant>
      <vt:variant>
        <vt:lpwstr>_Toc306008315</vt:lpwstr>
      </vt:variant>
      <vt:variant>
        <vt:i4>1966134</vt:i4>
      </vt:variant>
      <vt:variant>
        <vt:i4>152</vt:i4>
      </vt:variant>
      <vt:variant>
        <vt:i4>0</vt:i4>
      </vt:variant>
      <vt:variant>
        <vt:i4>5</vt:i4>
      </vt:variant>
      <vt:variant>
        <vt:lpwstr/>
      </vt:variant>
      <vt:variant>
        <vt:lpwstr>_Toc306008314</vt:lpwstr>
      </vt:variant>
      <vt:variant>
        <vt:i4>1966134</vt:i4>
      </vt:variant>
      <vt:variant>
        <vt:i4>146</vt:i4>
      </vt:variant>
      <vt:variant>
        <vt:i4>0</vt:i4>
      </vt:variant>
      <vt:variant>
        <vt:i4>5</vt:i4>
      </vt:variant>
      <vt:variant>
        <vt:lpwstr/>
      </vt:variant>
      <vt:variant>
        <vt:lpwstr>_Toc306008313</vt:lpwstr>
      </vt:variant>
      <vt:variant>
        <vt:i4>1966134</vt:i4>
      </vt:variant>
      <vt:variant>
        <vt:i4>140</vt:i4>
      </vt:variant>
      <vt:variant>
        <vt:i4>0</vt:i4>
      </vt:variant>
      <vt:variant>
        <vt:i4>5</vt:i4>
      </vt:variant>
      <vt:variant>
        <vt:lpwstr/>
      </vt:variant>
      <vt:variant>
        <vt:lpwstr>_Toc306008312</vt:lpwstr>
      </vt:variant>
      <vt:variant>
        <vt:i4>1966134</vt:i4>
      </vt:variant>
      <vt:variant>
        <vt:i4>134</vt:i4>
      </vt:variant>
      <vt:variant>
        <vt:i4>0</vt:i4>
      </vt:variant>
      <vt:variant>
        <vt:i4>5</vt:i4>
      </vt:variant>
      <vt:variant>
        <vt:lpwstr/>
      </vt:variant>
      <vt:variant>
        <vt:lpwstr>_Toc306008311</vt:lpwstr>
      </vt:variant>
      <vt:variant>
        <vt:i4>1966134</vt:i4>
      </vt:variant>
      <vt:variant>
        <vt:i4>128</vt:i4>
      </vt:variant>
      <vt:variant>
        <vt:i4>0</vt:i4>
      </vt:variant>
      <vt:variant>
        <vt:i4>5</vt:i4>
      </vt:variant>
      <vt:variant>
        <vt:lpwstr/>
      </vt:variant>
      <vt:variant>
        <vt:lpwstr>_Toc306008310</vt:lpwstr>
      </vt:variant>
      <vt:variant>
        <vt:i4>2031670</vt:i4>
      </vt:variant>
      <vt:variant>
        <vt:i4>122</vt:i4>
      </vt:variant>
      <vt:variant>
        <vt:i4>0</vt:i4>
      </vt:variant>
      <vt:variant>
        <vt:i4>5</vt:i4>
      </vt:variant>
      <vt:variant>
        <vt:lpwstr/>
      </vt:variant>
      <vt:variant>
        <vt:lpwstr>_Toc306008309</vt:lpwstr>
      </vt:variant>
      <vt:variant>
        <vt:i4>2031670</vt:i4>
      </vt:variant>
      <vt:variant>
        <vt:i4>116</vt:i4>
      </vt:variant>
      <vt:variant>
        <vt:i4>0</vt:i4>
      </vt:variant>
      <vt:variant>
        <vt:i4>5</vt:i4>
      </vt:variant>
      <vt:variant>
        <vt:lpwstr/>
      </vt:variant>
      <vt:variant>
        <vt:lpwstr>_Toc306008308</vt:lpwstr>
      </vt:variant>
      <vt:variant>
        <vt:i4>2031670</vt:i4>
      </vt:variant>
      <vt:variant>
        <vt:i4>110</vt:i4>
      </vt:variant>
      <vt:variant>
        <vt:i4>0</vt:i4>
      </vt:variant>
      <vt:variant>
        <vt:i4>5</vt:i4>
      </vt:variant>
      <vt:variant>
        <vt:lpwstr/>
      </vt:variant>
      <vt:variant>
        <vt:lpwstr>_Toc306008307</vt:lpwstr>
      </vt:variant>
      <vt:variant>
        <vt:i4>2031670</vt:i4>
      </vt:variant>
      <vt:variant>
        <vt:i4>104</vt:i4>
      </vt:variant>
      <vt:variant>
        <vt:i4>0</vt:i4>
      </vt:variant>
      <vt:variant>
        <vt:i4>5</vt:i4>
      </vt:variant>
      <vt:variant>
        <vt:lpwstr/>
      </vt:variant>
      <vt:variant>
        <vt:lpwstr>_Toc306008306</vt:lpwstr>
      </vt:variant>
      <vt:variant>
        <vt:i4>2031670</vt:i4>
      </vt:variant>
      <vt:variant>
        <vt:i4>98</vt:i4>
      </vt:variant>
      <vt:variant>
        <vt:i4>0</vt:i4>
      </vt:variant>
      <vt:variant>
        <vt:i4>5</vt:i4>
      </vt:variant>
      <vt:variant>
        <vt:lpwstr/>
      </vt:variant>
      <vt:variant>
        <vt:lpwstr>_Toc306008305</vt:lpwstr>
      </vt:variant>
      <vt:variant>
        <vt:i4>2031670</vt:i4>
      </vt:variant>
      <vt:variant>
        <vt:i4>92</vt:i4>
      </vt:variant>
      <vt:variant>
        <vt:i4>0</vt:i4>
      </vt:variant>
      <vt:variant>
        <vt:i4>5</vt:i4>
      </vt:variant>
      <vt:variant>
        <vt:lpwstr/>
      </vt:variant>
      <vt:variant>
        <vt:lpwstr>_Toc306008304</vt:lpwstr>
      </vt:variant>
      <vt:variant>
        <vt:i4>2031670</vt:i4>
      </vt:variant>
      <vt:variant>
        <vt:i4>86</vt:i4>
      </vt:variant>
      <vt:variant>
        <vt:i4>0</vt:i4>
      </vt:variant>
      <vt:variant>
        <vt:i4>5</vt:i4>
      </vt:variant>
      <vt:variant>
        <vt:lpwstr/>
      </vt:variant>
      <vt:variant>
        <vt:lpwstr>_Toc306008303</vt:lpwstr>
      </vt:variant>
      <vt:variant>
        <vt:i4>2031670</vt:i4>
      </vt:variant>
      <vt:variant>
        <vt:i4>80</vt:i4>
      </vt:variant>
      <vt:variant>
        <vt:i4>0</vt:i4>
      </vt:variant>
      <vt:variant>
        <vt:i4>5</vt:i4>
      </vt:variant>
      <vt:variant>
        <vt:lpwstr/>
      </vt:variant>
      <vt:variant>
        <vt:lpwstr>_Toc306008302</vt:lpwstr>
      </vt:variant>
      <vt:variant>
        <vt:i4>2031670</vt:i4>
      </vt:variant>
      <vt:variant>
        <vt:i4>74</vt:i4>
      </vt:variant>
      <vt:variant>
        <vt:i4>0</vt:i4>
      </vt:variant>
      <vt:variant>
        <vt:i4>5</vt:i4>
      </vt:variant>
      <vt:variant>
        <vt:lpwstr/>
      </vt:variant>
      <vt:variant>
        <vt:lpwstr>_Toc306008301</vt:lpwstr>
      </vt:variant>
      <vt:variant>
        <vt:i4>2031670</vt:i4>
      </vt:variant>
      <vt:variant>
        <vt:i4>68</vt:i4>
      </vt:variant>
      <vt:variant>
        <vt:i4>0</vt:i4>
      </vt:variant>
      <vt:variant>
        <vt:i4>5</vt:i4>
      </vt:variant>
      <vt:variant>
        <vt:lpwstr/>
      </vt:variant>
      <vt:variant>
        <vt:lpwstr>_Toc306008300</vt:lpwstr>
      </vt:variant>
      <vt:variant>
        <vt:i4>1441847</vt:i4>
      </vt:variant>
      <vt:variant>
        <vt:i4>62</vt:i4>
      </vt:variant>
      <vt:variant>
        <vt:i4>0</vt:i4>
      </vt:variant>
      <vt:variant>
        <vt:i4>5</vt:i4>
      </vt:variant>
      <vt:variant>
        <vt:lpwstr/>
      </vt:variant>
      <vt:variant>
        <vt:lpwstr>_Toc306008299</vt:lpwstr>
      </vt:variant>
      <vt:variant>
        <vt:i4>1441847</vt:i4>
      </vt:variant>
      <vt:variant>
        <vt:i4>56</vt:i4>
      </vt:variant>
      <vt:variant>
        <vt:i4>0</vt:i4>
      </vt:variant>
      <vt:variant>
        <vt:i4>5</vt:i4>
      </vt:variant>
      <vt:variant>
        <vt:lpwstr/>
      </vt:variant>
      <vt:variant>
        <vt:lpwstr>_Toc306008298</vt:lpwstr>
      </vt:variant>
      <vt:variant>
        <vt:i4>1441847</vt:i4>
      </vt:variant>
      <vt:variant>
        <vt:i4>50</vt:i4>
      </vt:variant>
      <vt:variant>
        <vt:i4>0</vt:i4>
      </vt:variant>
      <vt:variant>
        <vt:i4>5</vt:i4>
      </vt:variant>
      <vt:variant>
        <vt:lpwstr/>
      </vt:variant>
      <vt:variant>
        <vt:lpwstr>_Toc306008297</vt:lpwstr>
      </vt:variant>
      <vt:variant>
        <vt:i4>1441847</vt:i4>
      </vt:variant>
      <vt:variant>
        <vt:i4>44</vt:i4>
      </vt:variant>
      <vt:variant>
        <vt:i4>0</vt:i4>
      </vt:variant>
      <vt:variant>
        <vt:i4>5</vt:i4>
      </vt:variant>
      <vt:variant>
        <vt:lpwstr/>
      </vt:variant>
      <vt:variant>
        <vt:lpwstr>_Toc306008296</vt:lpwstr>
      </vt:variant>
      <vt:variant>
        <vt:i4>1441847</vt:i4>
      </vt:variant>
      <vt:variant>
        <vt:i4>38</vt:i4>
      </vt:variant>
      <vt:variant>
        <vt:i4>0</vt:i4>
      </vt:variant>
      <vt:variant>
        <vt:i4>5</vt:i4>
      </vt:variant>
      <vt:variant>
        <vt:lpwstr/>
      </vt:variant>
      <vt:variant>
        <vt:lpwstr>_Toc306008295</vt:lpwstr>
      </vt:variant>
      <vt:variant>
        <vt:i4>1441847</vt:i4>
      </vt:variant>
      <vt:variant>
        <vt:i4>32</vt:i4>
      </vt:variant>
      <vt:variant>
        <vt:i4>0</vt:i4>
      </vt:variant>
      <vt:variant>
        <vt:i4>5</vt:i4>
      </vt:variant>
      <vt:variant>
        <vt:lpwstr/>
      </vt:variant>
      <vt:variant>
        <vt:lpwstr>_Toc306008294</vt:lpwstr>
      </vt:variant>
      <vt:variant>
        <vt:i4>1441847</vt:i4>
      </vt:variant>
      <vt:variant>
        <vt:i4>26</vt:i4>
      </vt:variant>
      <vt:variant>
        <vt:i4>0</vt:i4>
      </vt:variant>
      <vt:variant>
        <vt:i4>5</vt:i4>
      </vt:variant>
      <vt:variant>
        <vt:lpwstr/>
      </vt:variant>
      <vt:variant>
        <vt:lpwstr>_Toc306008293</vt:lpwstr>
      </vt:variant>
      <vt:variant>
        <vt:i4>1441847</vt:i4>
      </vt:variant>
      <vt:variant>
        <vt:i4>20</vt:i4>
      </vt:variant>
      <vt:variant>
        <vt:i4>0</vt:i4>
      </vt:variant>
      <vt:variant>
        <vt:i4>5</vt:i4>
      </vt:variant>
      <vt:variant>
        <vt:lpwstr/>
      </vt:variant>
      <vt:variant>
        <vt:lpwstr>_Toc306008292</vt:lpwstr>
      </vt:variant>
      <vt:variant>
        <vt:i4>1441847</vt:i4>
      </vt:variant>
      <vt:variant>
        <vt:i4>14</vt:i4>
      </vt:variant>
      <vt:variant>
        <vt:i4>0</vt:i4>
      </vt:variant>
      <vt:variant>
        <vt:i4>5</vt:i4>
      </vt:variant>
      <vt:variant>
        <vt:lpwstr/>
      </vt:variant>
      <vt:variant>
        <vt:lpwstr>_Toc306008291</vt:lpwstr>
      </vt:variant>
      <vt:variant>
        <vt:i4>1441847</vt:i4>
      </vt:variant>
      <vt:variant>
        <vt:i4>8</vt:i4>
      </vt:variant>
      <vt:variant>
        <vt:i4>0</vt:i4>
      </vt:variant>
      <vt:variant>
        <vt:i4>5</vt:i4>
      </vt:variant>
      <vt:variant>
        <vt:lpwstr/>
      </vt:variant>
      <vt:variant>
        <vt:lpwstr>_Toc306008290</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07/2011</dc:title>
  <dc:creator>Mohammad Marie</dc:creator>
  <cp:lastModifiedBy>hananj</cp:lastModifiedBy>
  <cp:revision>3</cp:revision>
  <cp:lastPrinted>2014-06-26T06:04:00Z</cp:lastPrinted>
  <dcterms:created xsi:type="dcterms:W3CDTF">2014-07-16T08:31:00Z</dcterms:created>
  <dcterms:modified xsi:type="dcterms:W3CDTF">2014-07-16T08:35:00Z</dcterms:modified>
</cp:coreProperties>
</file>